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378" w:rsidRPr="005104D1" w:rsidRDefault="002F1AF6" w:rsidP="00050378">
      <w:pPr>
        <w:jc w:val="center"/>
        <w:rPr>
          <w:rFonts w:ascii="StobiSerif Regular" w:hAnsi="StobiSerif Regular"/>
          <w:sz w:val="20"/>
          <w:szCs w:val="20"/>
          <w:lang w:val="mk-MK"/>
        </w:rPr>
      </w:pPr>
      <w:r>
        <w:rPr>
          <w:rFonts w:ascii="StobiSerif Regular" w:hAnsi="StobiSerif Regular"/>
          <w:i/>
          <w:noProof/>
          <w:sz w:val="20"/>
          <w:szCs w:val="20"/>
          <w:lang w:val="mk-MK" w:eastAsia="mk-MK"/>
        </w:rPr>
        <w:drawing>
          <wp:inline distT="0" distB="0" distL="0" distR="0" wp14:anchorId="374B6F1B" wp14:editId="63F227A3">
            <wp:extent cx="2235200" cy="12382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35200" cy="1238250"/>
                    </a:xfrm>
                    <a:prstGeom prst="rect">
                      <a:avLst/>
                    </a:prstGeom>
                    <a:noFill/>
                    <a:ln w="9525">
                      <a:noFill/>
                      <a:miter lim="800000"/>
                      <a:headEnd/>
                      <a:tailEnd/>
                    </a:ln>
                  </pic:spPr>
                </pic:pic>
              </a:graphicData>
            </a:graphic>
          </wp:inline>
        </w:drawing>
      </w:r>
    </w:p>
    <w:p w:rsidR="00050378" w:rsidRPr="005104D1" w:rsidRDefault="00050378" w:rsidP="00050378">
      <w:pPr>
        <w:jc w:val="center"/>
        <w:rPr>
          <w:rFonts w:ascii="StobiSerif Regular" w:hAnsi="StobiSerif Regular"/>
          <w:sz w:val="20"/>
          <w:szCs w:val="20"/>
          <w:lang w:val="mk-MK"/>
        </w:rPr>
      </w:pPr>
    </w:p>
    <w:p w:rsidR="00193424" w:rsidRPr="005104D1" w:rsidRDefault="00193424" w:rsidP="005104D1">
      <w:pPr>
        <w:rPr>
          <w:rFonts w:ascii="StobiSerif Regular" w:hAnsi="StobiSerif Regular"/>
          <w:sz w:val="28"/>
          <w:szCs w:val="28"/>
          <w:lang w:val="ru-RU"/>
        </w:rPr>
      </w:pPr>
    </w:p>
    <w:p w:rsidR="005104D1" w:rsidRDefault="005104D1" w:rsidP="00050378">
      <w:pPr>
        <w:jc w:val="center"/>
        <w:rPr>
          <w:rFonts w:ascii="StobiSerif Regular" w:hAnsi="StobiSerif Regular"/>
          <w:sz w:val="28"/>
          <w:szCs w:val="28"/>
          <w:lang w:val="mk-MK"/>
        </w:rPr>
      </w:pPr>
    </w:p>
    <w:p w:rsidR="00201C36" w:rsidRPr="008B7579" w:rsidRDefault="00201C36" w:rsidP="00201C36">
      <w:pPr>
        <w:rPr>
          <w:rFonts w:ascii="StobiSerif Regular" w:hAnsi="StobiSerif Regular" w:cs="Arial"/>
          <w:sz w:val="22"/>
          <w:szCs w:val="22"/>
          <w:lang w:val="mk-MK"/>
        </w:rPr>
      </w:pPr>
    </w:p>
    <w:p w:rsidR="00201C36" w:rsidRPr="008B7579" w:rsidRDefault="00201C36" w:rsidP="00201C36">
      <w:pPr>
        <w:jc w:val="center"/>
        <w:rPr>
          <w:rFonts w:ascii="StobiSerif Regular" w:hAnsi="StobiSerif Regular"/>
          <w:b/>
          <w:lang w:val="mk-MK"/>
        </w:rPr>
      </w:pPr>
      <w:r w:rsidRPr="008B7579">
        <w:rPr>
          <w:rFonts w:ascii="StobiSerif Regular" w:hAnsi="StobiSerif Regular"/>
          <w:b/>
          <w:lang w:val="mk-MK"/>
        </w:rPr>
        <w:t>ПОЕДНОСТАВЕНА ТЕНДЕРСКА ДОКУМЕНТАЦИЈА</w:t>
      </w:r>
    </w:p>
    <w:p w:rsidR="00201C36" w:rsidRPr="008B7579" w:rsidRDefault="00201C36" w:rsidP="00201C36">
      <w:pPr>
        <w:jc w:val="center"/>
        <w:rPr>
          <w:rFonts w:ascii="StobiSerif Regular" w:hAnsi="StobiSerif Regular"/>
          <w:b/>
          <w:lang w:val="mk-MK"/>
        </w:rPr>
      </w:pPr>
    </w:p>
    <w:p w:rsidR="00201C36" w:rsidRPr="008B7579" w:rsidRDefault="00201C36" w:rsidP="00201C36">
      <w:pPr>
        <w:jc w:val="center"/>
        <w:rPr>
          <w:rFonts w:ascii="StobiSerif Regular" w:hAnsi="StobiSerif Regular"/>
          <w:b/>
          <w:lang w:val="mk-MK"/>
        </w:rPr>
      </w:pPr>
    </w:p>
    <w:p w:rsidR="00201C36" w:rsidRPr="00FC7360" w:rsidRDefault="00201C36" w:rsidP="00201C36">
      <w:pPr>
        <w:jc w:val="center"/>
        <w:rPr>
          <w:rFonts w:ascii="StobiSerif Regular" w:hAnsi="StobiSerif Regular"/>
          <w:b/>
          <w:lang w:val="mk-MK"/>
        </w:rPr>
      </w:pPr>
    </w:p>
    <w:p w:rsidR="00201C36" w:rsidRPr="00FC7360" w:rsidRDefault="00201C36" w:rsidP="00201C36">
      <w:pPr>
        <w:jc w:val="center"/>
        <w:rPr>
          <w:rFonts w:ascii="StobiSerif Regular" w:hAnsi="StobiSerif Regular"/>
          <w:b/>
          <w:lang w:val="mk-MK"/>
        </w:rPr>
      </w:pPr>
    </w:p>
    <w:p w:rsidR="00201C36" w:rsidRPr="00FC7360" w:rsidRDefault="00201C36" w:rsidP="00201C36">
      <w:pPr>
        <w:jc w:val="center"/>
        <w:rPr>
          <w:rFonts w:ascii="StobiSerif Regular" w:hAnsi="StobiSerif Regular"/>
          <w:b/>
          <w:sz w:val="22"/>
          <w:szCs w:val="22"/>
          <w:lang w:val="mk-MK"/>
        </w:rPr>
      </w:pPr>
      <w:r w:rsidRPr="00FC7360">
        <w:rPr>
          <w:rFonts w:ascii="StobiSerif Regular" w:hAnsi="StobiSerif Regular"/>
          <w:b/>
          <w:sz w:val="22"/>
          <w:szCs w:val="22"/>
          <w:lang w:val="mk-MK"/>
        </w:rPr>
        <w:t>ПОСТАПКА СО БАРАЊЕ ЗА ПРИБИРАЊЕ НА ПОНУДИ</w:t>
      </w:r>
    </w:p>
    <w:p w:rsidR="00201C36" w:rsidRPr="00FC7360" w:rsidRDefault="00201C36" w:rsidP="00201C36">
      <w:pPr>
        <w:jc w:val="center"/>
        <w:rPr>
          <w:rFonts w:ascii="StobiSerif Regular" w:hAnsi="StobiSerif Regular"/>
          <w:i/>
          <w:sz w:val="28"/>
          <w:szCs w:val="28"/>
          <w:lang w:val="en-US"/>
        </w:rPr>
      </w:pPr>
      <w:r w:rsidRPr="00FC7360">
        <w:rPr>
          <w:rFonts w:ascii="StobiSerif Regular" w:hAnsi="StobiSerif Regular"/>
          <w:i/>
          <w:sz w:val="28"/>
          <w:szCs w:val="28"/>
          <w:lang w:val="en-US"/>
        </w:rPr>
        <w:t>[</w:t>
      </w:r>
      <w:r w:rsidRPr="00FC7360">
        <w:rPr>
          <w:rFonts w:ascii="StobiSerif Regular" w:hAnsi="StobiSerif Regular"/>
          <w:i/>
          <w:sz w:val="28"/>
          <w:szCs w:val="28"/>
          <w:lang w:val="mk-MK"/>
        </w:rPr>
        <w:t>преку ЕСЈН со е-аукција</w:t>
      </w:r>
      <w:r w:rsidRPr="00FC7360">
        <w:rPr>
          <w:rFonts w:ascii="StobiSerif Regular" w:hAnsi="StobiSerif Regular"/>
          <w:i/>
          <w:sz w:val="28"/>
          <w:szCs w:val="28"/>
          <w:lang w:val="en-US"/>
        </w:rPr>
        <w:t>]</w:t>
      </w:r>
    </w:p>
    <w:p w:rsidR="00201C36" w:rsidRPr="00FC7360" w:rsidRDefault="00201C36" w:rsidP="00201C36">
      <w:pPr>
        <w:rPr>
          <w:rFonts w:ascii="StobiSerif Regular" w:hAnsi="StobiSerif Regular" w:cs="Arial"/>
          <w:b/>
          <w:sz w:val="22"/>
          <w:szCs w:val="22"/>
          <w:lang w:val="mk-MK"/>
        </w:rPr>
      </w:pPr>
    </w:p>
    <w:p w:rsidR="00201C36" w:rsidRDefault="00201C36" w:rsidP="00050378">
      <w:pPr>
        <w:jc w:val="center"/>
        <w:rPr>
          <w:rFonts w:ascii="StobiSerif Regular" w:hAnsi="StobiSerif Regular"/>
          <w:sz w:val="28"/>
          <w:szCs w:val="28"/>
          <w:lang w:val="mk-MK"/>
        </w:rPr>
      </w:pPr>
    </w:p>
    <w:p w:rsidR="00201C36" w:rsidRDefault="00201C36" w:rsidP="00201C36">
      <w:pPr>
        <w:rPr>
          <w:rFonts w:ascii="StobiSerif Regular" w:hAnsi="StobiSerif Regular"/>
          <w:sz w:val="28"/>
          <w:szCs w:val="28"/>
          <w:lang w:val="mk-MK"/>
        </w:rPr>
      </w:pPr>
    </w:p>
    <w:p w:rsidR="005104D1" w:rsidRPr="00201C36" w:rsidRDefault="005104D1" w:rsidP="00050378">
      <w:pPr>
        <w:jc w:val="center"/>
        <w:rPr>
          <w:rFonts w:ascii="StobiSerif Regular" w:hAnsi="StobiSerif Regular"/>
          <w:b/>
          <w:sz w:val="22"/>
          <w:szCs w:val="22"/>
          <w:lang w:val="ru-RU"/>
        </w:rPr>
      </w:pPr>
      <w:r w:rsidRPr="00201C36">
        <w:rPr>
          <w:rFonts w:ascii="StobiSerif Regular" w:hAnsi="StobiSerif Regular"/>
          <w:b/>
          <w:sz w:val="22"/>
          <w:szCs w:val="22"/>
          <w:lang w:val="mk-MK"/>
        </w:rPr>
        <w:t xml:space="preserve">ЗА НАБАВКА НА </w:t>
      </w:r>
      <w:r w:rsidR="00CB65BE">
        <w:rPr>
          <w:rFonts w:ascii="StobiSerif Regular" w:hAnsi="StobiSerif Regular"/>
          <w:b/>
          <w:sz w:val="22"/>
          <w:szCs w:val="22"/>
          <w:lang w:val="mk-MK"/>
        </w:rPr>
        <w:t>СОФТВЕРИ</w:t>
      </w:r>
    </w:p>
    <w:p w:rsidR="00050378" w:rsidRPr="005104D1" w:rsidRDefault="00050378" w:rsidP="00050378">
      <w:pPr>
        <w:jc w:val="center"/>
        <w:rPr>
          <w:rFonts w:ascii="StobiSerif Regular" w:hAnsi="StobiSerif Regular"/>
          <w:sz w:val="20"/>
          <w:szCs w:val="20"/>
          <w:lang w:val="mk-MK"/>
        </w:rPr>
      </w:pPr>
    </w:p>
    <w:p w:rsidR="00193424" w:rsidRPr="00AF50B2" w:rsidRDefault="00193424" w:rsidP="005104D1">
      <w:pPr>
        <w:rPr>
          <w:rFonts w:ascii="StobiSerif Regular" w:hAnsi="StobiSerif Regular"/>
          <w:sz w:val="20"/>
          <w:szCs w:val="20"/>
          <w:lang w:val="ru-RU"/>
        </w:rPr>
      </w:pPr>
    </w:p>
    <w:p w:rsidR="00050378" w:rsidRDefault="00050378" w:rsidP="004279E2">
      <w:pPr>
        <w:rPr>
          <w:rFonts w:ascii="StobiSerif Regular" w:hAnsi="StobiSerif Regular"/>
          <w:sz w:val="20"/>
          <w:szCs w:val="20"/>
          <w:lang w:val="en-US"/>
        </w:rPr>
      </w:pPr>
    </w:p>
    <w:p w:rsidR="004C50C7" w:rsidRPr="00A50F1D" w:rsidRDefault="00CB65BE" w:rsidP="001534DC">
      <w:pPr>
        <w:tabs>
          <w:tab w:val="left" w:pos="3255"/>
        </w:tabs>
        <w:jc w:val="center"/>
        <w:rPr>
          <w:rFonts w:ascii="StobiSerif Regular" w:hAnsi="StobiSerif Regular"/>
          <w:b/>
          <w:sz w:val="22"/>
          <w:szCs w:val="22"/>
          <w:lang w:val="en-US"/>
        </w:rPr>
      </w:pPr>
      <w:r>
        <w:rPr>
          <w:rFonts w:ascii="StobiSerif Regular" w:hAnsi="StobiSerif Regular"/>
          <w:b/>
          <w:sz w:val="22"/>
          <w:szCs w:val="22"/>
          <w:lang w:val="mk-MK"/>
        </w:rPr>
        <w:t>ОГЛАС 1</w:t>
      </w:r>
      <w:r w:rsidR="00915736" w:rsidRPr="00A50F1D">
        <w:rPr>
          <w:rFonts w:ascii="StobiSerif Regular" w:hAnsi="StobiSerif Regular"/>
          <w:b/>
          <w:sz w:val="22"/>
          <w:szCs w:val="22"/>
          <w:lang w:val="en-US"/>
        </w:rPr>
        <w:t>3</w:t>
      </w:r>
      <w:r w:rsidR="00BE5AE4" w:rsidRPr="00A50F1D">
        <w:rPr>
          <w:rFonts w:ascii="StobiSerif Regular" w:hAnsi="StobiSerif Regular"/>
          <w:b/>
          <w:sz w:val="22"/>
          <w:szCs w:val="22"/>
          <w:lang w:val="mk-MK"/>
        </w:rPr>
        <w:t>/201</w:t>
      </w:r>
      <w:r w:rsidR="00915736" w:rsidRPr="00A50F1D">
        <w:rPr>
          <w:rFonts w:ascii="StobiSerif Regular" w:hAnsi="StobiSerif Regular"/>
          <w:b/>
          <w:sz w:val="22"/>
          <w:szCs w:val="22"/>
          <w:lang w:val="en-US"/>
        </w:rPr>
        <w:t>7</w:t>
      </w:r>
    </w:p>
    <w:p w:rsidR="00CF3BDA" w:rsidRDefault="00CF3BDA" w:rsidP="00CF3BDA">
      <w:pPr>
        <w:rPr>
          <w:rFonts w:ascii="StobiSerif Regular" w:hAnsi="StobiSerif Regular" w:cs="Arial"/>
          <w:sz w:val="20"/>
          <w:szCs w:val="20"/>
        </w:rPr>
      </w:pPr>
    </w:p>
    <w:p w:rsidR="00CF3BDA" w:rsidRDefault="00CF3BDA" w:rsidP="00CF3BDA">
      <w:pPr>
        <w:rPr>
          <w:rFonts w:ascii="StobiSerif Regular" w:hAnsi="StobiSerif Regular" w:cs="Arial"/>
          <w:sz w:val="20"/>
          <w:szCs w:val="20"/>
        </w:rPr>
      </w:pPr>
    </w:p>
    <w:p w:rsidR="00670F44" w:rsidRDefault="00670F44" w:rsidP="00050378">
      <w:pPr>
        <w:jc w:val="center"/>
        <w:rPr>
          <w:rFonts w:ascii="StobiSerif Regular" w:hAnsi="StobiSerif Regular"/>
          <w:sz w:val="20"/>
          <w:szCs w:val="20"/>
          <w:lang w:val="mk-MK"/>
        </w:rPr>
      </w:pPr>
    </w:p>
    <w:p w:rsidR="00146383" w:rsidRDefault="00146383" w:rsidP="00050378">
      <w:pPr>
        <w:jc w:val="center"/>
        <w:rPr>
          <w:rFonts w:ascii="StobiSerif Regular" w:hAnsi="StobiSerif Regular"/>
          <w:sz w:val="20"/>
          <w:szCs w:val="20"/>
          <w:lang w:val="mk-MK"/>
        </w:rPr>
      </w:pPr>
    </w:p>
    <w:p w:rsidR="00146383" w:rsidRDefault="00146383" w:rsidP="00050378">
      <w:pPr>
        <w:jc w:val="center"/>
        <w:rPr>
          <w:rFonts w:ascii="StobiSerif Regular" w:hAnsi="StobiSerif Regular"/>
          <w:sz w:val="20"/>
          <w:szCs w:val="20"/>
          <w:lang w:val="mk-MK"/>
        </w:rPr>
      </w:pPr>
    </w:p>
    <w:p w:rsidR="00146383" w:rsidRDefault="00146383" w:rsidP="00050378">
      <w:pPr>
        <w:jc w:val="center"/>
        <w:rPr>
          <w:rFonts w:ascii="StobiSerif Regular" w:hAnsi="StobiSerif Regular"/>
          <w:sz w:val="20"/>
          <w:szCs w:val="20"/>
          <w:lang w:val="mk-MK"/>
        </w:rPr>
      </w:pPr>
    </w:p>
    <w:p w:rsidR="00146383" w:rsidRDefault="00146383" w:rsidP="00050378">
      <w:pPr>
        <w:jc w:val="center"/>
        <w:rPr>
          <w:rFonts w:ascii="StobiSerif Regular" w:hAnsi="StobiSerif Regular"/>
          <w:sz w:val="20"/>
          <w:szCs w:val="20"/>
          <w:lang w:val="mk-MK"/>
        </w:rPr>
      </w:pPr>
    </w:p>
    <w:p w:rsidR="00146383" w:rsidRDefault="00146383" w:rsidP="00050378">
      <w:pPr>
        <w:jc w:val="center"/>
        <w:rPr>
          <w:rFonts w:ascii="StobiSerif Regular" w:hAnsi="StobiSerif Regular"/>
          <w:sz w:val="20"/>
          <w:szCs w:val="20"/>
          <w:lang w:val="mk-MK"/>
        </w:rPr>
      </w:pPr>
    </w:p>
    <w:p w:rsidR="00146383" w:rsidRPr="005104D1" w:rsidRDefault="00146383" w:rsidP="00050378">
      <w:pPr>
        <w:jc w:val="center"/>
        <w:rPr>
          <w:rFonts w:ascii="StobiSerif Regular" w:hAnsi="StobiSerif Regular"/>
          <w:sz w:val="20"/>
          <w:szCs w:val="20"/>
          <w:lang w:val="mk-MK"/>
        </w:rPr>
      </w:pPr>
    </w:p>
    <w:p w:rsidR="00F03728" w:rsidRDefault="00F03728" w:rsidP="00201C36">
      <w:pPr>
        <w:rPr>
          <w:rFonts w:ascii="StobiSerif Regular" w:hAnsi="StobiSerif Regular"/>
          <w:sz w:val="20"/>
          <w:szCs w:val="20"/>
          <w:lang w:val="mk-MK"/>
        </w:rPr>
      </w:pPr>
    </w:p>
    <w:p w:rsidR="00201C36" w:rsidRDefault="00201C36" w:rsidP="00201C36">
      <w:pPr>
        <w:rPr>
          <w:rFonts w:ascii="StobiSerif Regular" w:hAnsi="StobiSerif Regular"/>
          <w:i/>
          <w:sz w:val="20"/>
          <w:szCs w:val="20"/>
          <w:lang w:val="ru-RU"/>
        </w:rPr>
      </w:pPr>
    </w:p>
    <w:p w:rsidR="00BC5423" w:rsidRDefault="00BC5423" w:rsidP="00201C36">
      <w:pPr>
        <w:rPr>
          <w:rFonts w:ascii="StobiSerif Regular" w:hAnsi="StobiSerif Regular"/>
          <w:i/>
          <w:sz w:val="20"/>
          <w:szCs w:val="20"/>
          <w:lang w:val="ru-RU"/>
        </w:rPr>
      </w:pPr>
    </w:p>
    <w:p w:rsidR="00BC5423" w:rsidRDefault="00BC5423" w:rsidP="00201C36">
      <w:pPr>
        <w:rPr>
          <w:rFonts w:ascii="StobiSerif Regular" w:hAnsi="StobiSerif Regular"/>
          <w:i/>
          <w:sz w:val="20"/>
          <w:szCs w:val="20"/>
          <w:lang w:val="ru-RU"/>
        </w:rPr>
      </w:pPr>
    </w:p>
    <w:p w:rsidR="00BC5423" w:rsidRDefault="00BC5423" w:rsidP="00201C36">
      <w:pPr>
        <w:rPr>
          <w:rFonts w:ascii="StobiSerif Regular" w:hAnsi="StobiSerif Regular"/>
          <w:i/>
          <w:sz w:val="20"/>
          <w:szCs w:val="20"/>
          <w:lang w:val="ru-RU"/>
        </w:rPr>
      </w:pPr>
    </w:p>
    <w:p w:rsidR="00BC5423" w:rsidRDefault="00BC5423" w:rsidP="00201C36">
      <w:pPr>
        <w:rPr>
          <w:rFonts w:ascii="StobiSerif Regular" w:hAnsi="StobiSerif Regular"/>
          <w:i/>
          <w:sz w:val="20"/>
          <w:szCs w:val="20"/>
          <w:lang w:val="ru-RU"/>
        </w:rPr>
      </w:pPr>
    </w:p>
    <w:p w:rsidR="00BC5423" w:rsidRDefault="00BC5423" w:rsidP="00201C36">
      <w:pPr>
        <w:rPr>
          <w:rFonts w:ascii="StobiSerif Regular" w:hAnsi="StobiSerif Regular"/>
          <w:i/>
          <w:sz w:val="20"/>
          <w:szCs w:val="20"/>
          <w:lang w:val="ru-RU"/>
        </w:rPr>
      </w:pPr>
    </w:p>
    <w:p w:rsidR="00BC5423" w:rsidRDefault="00BC5423" w:rsidP="00201C36">
      <w:pPr>
        <w:rPr>
          <w:rFonts w:ascii="StobiSerif Regular" w:hAnsi="StobiSerif Regular"/>
          <w:i/>
          <w:sz w:val="20"/>
          <w:szCs w:val="20"/>
          <w:lang w:val="ru-RU"/>
        </w:rPr>
      </w:pPr>
    </w:p>
    <w:p w:rsidR="00BC5423" w:rsidRDefault="00BC5423" w:rsidP="00201C36">
      <w:pPr>
        <w:rPr>
          <w:rFonts w:ascii="StobiSerif Regular" w:hAnsi="StobiSerif Regular"/>
          <w:i/>
          <w:sz w:val="20"/>
          <w:szCs w:val="20"/>
          <w:lang w:val="ru-RU"/>
        </w:rPr>
      </w:pPr>
    </w:p>
    <w:p w:rsidR="001C28EF" w:rsidRDefault="001C28EF" w:rsidP="00670F44">
      <w:pPr>
        <w:jc w:val="center"/>
        <w:rPr>
          <w:rFonts w:ascii="StobiSerif Regular" w:hAnsi="StobiSerif Regular"/>
          <w:i/>
          <w:sz w:val="20"/>
          <w:szCs w:val="20"/>
          <w:lang w:val="ru-RU"/>
        </w:rPr>
      </w:pPr>
    </w:p>
    <w:p w:rsidR="00352490" w:rsidRPr="00201C36" w:rsidRDefault="00BE5AE4" w:rsidP="00670F44">
      <w:pPr>
        <w:jc w:val="center"/>
        <w:rPr>
          <w:rFonts w:ascii="StobiSerif Regular" w:hAnsi="StobiSerif Regular"/>
          <w:b/>
          <w:i/>
          <w:sz w:val="20"/>
          <w:szCs w:val="20"/>
          <w:lang w:val="ru-RU"/>
        </w:rPr>
      </w:pPr>
      <w:r w:rsidRPr="00201C36">
        <w:rPr>
          <w:rFonts w:ascii="StobiSerif Regular" w:hAnsi="StobiSerif Regular"/>
          <w:b/>
          <w:i/>
          <w:sz w:val="20"/>
          <w:szCs w:val="20"/>
          <w:lang w:val="ru-RU"/>
        </w:rPr>
        <w:t xml:space="preserve">Скопје, </w:t>
      </w:r>
      <w:r w:rsidR="00211BC8">
        <w:rPr>
          <w:rFonts w:ascii="StobiSerif Regular" w:hAnsi="StobiSerif Regular"/>
          <w:b/>
          <w:i/>
          <w:sz w:val="20"/>
          <w:szCs w:val="20"/>
          <w:lang w:val="mk-MK"/>
        </w:rPr>
        <w:t>август</w:t>
      </w:r>
      <w:r w:rsidR="009A3981" w:rsidRPr="00201C36">
        <w:rPr>
          <w:rFonts w:ascii="StobiSerif Regular" w:hAnsi="StobiSerif Regular"/>
          <w:b/>
          <w:i/>
          <w:sz w:val="20"/>
          <w:szCs w:val="20"/>
          <w:lang w:val="ru-RU"/>
        </w:rPr>
        <w:t xml:space="preserve">, 2017 </w:t>
      </w:r>
      <w:r w:rsidR="00352490" w:rsidRPr="00201C36">
        <w:rPr>
          <w:rFonts w:ascii="StobiSerif Regular" w:hAnsi="StobiSerif Regular"/>
          <w:b/>
          <w:i/>
          <w:sz w:val="20"/>
          <w:szCs w:val="20"/>
          <w:lang w:val="ru-RU"/>
        </w:rPr>
        <w:t>година</w:t>
      </w:r>
    </w:p>
    <w:p w:rsidR="00FC1BFE" w:rsidRDefault="00352490" w:rsidP="009049B1">
      <w:pPr>
        <w:jc w:val="center"/>
        <w:rPr>
          <w:rFonts w:ascii="StobiSerif Regular" w:hAnsi="StobiSerif Regular"/>
          <w:b/>
          <w:sz w:val="22"/>
          <w:szCs w:val="22"/>
          <w:lang w:val="mk-MK"/>
        </w:rPr>
      </w:pPr>
      <w:r>
        <w:rPr>
          <w:rFonts w:ascii="StobiSerif Regular" w:hAnsi="StobiSerif Regular"/>
          <w:i/>
          <w:sz w:val="20"/>
          <w:szCs w:val="20"/>
          <w:lang w:val="ru-RU"/>
        </w:rPr>
        <w:br w:type="page"/>
      </w:r>
      <w:r w:rsidR="00FC1BFE" w:rsidRPr="00431B1E">
        <w:rPr>
          <w:rFonts w:ascii="StobiSerif Regular" w:hAnsi="StobiSerif Regular"/>
          <w:b/>
          <w:sz w:val="22"/>
          <w:szCs w:val="22"/>
          <w:lang w:val="mk-MK"/>
        </w:rPr>
        <w:lastRenderedPageBreak/>
        <w:t>Инструкции за понудувачите</w:t>
      </w:r>
    </w:p>
    <w:p w:rsidR="00FC1BFE" w:rsidRPr="00431B1E" w:rsidRDefault="00FC1BFE" w:rsidP="00050378">
      <w:pPr>
        <w:jc w:val="both"/>
        <w:rPr>
          <w:rFonts w:ascii="StobiSerif Regular" w:hAnsi="StobiSerif Regular"/>
          <w:b/>
          <w:sz w:val="22"/>
          <w:szCs w:val="22"/>
          <w:u w:val="single"/>
          <w:lang w:val="mk-MK"/>
        </w:rPr>
      </w:pPr>
    </w:p>
    <w:p w:rsidR="003E43F2" w:rsidRPr="00317CE6" w:rsidRDefault="00050378" w:rsidP="00050378">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1. Договорен орган</w:t>
      </w:r>
    </w:p>
    <w:p w:rsidR="0028716D" w:rsidRPr="008D37E1" w:rsidRDefault="003E43F2" w:rsidP="0028716D">
      <w:pPr>
        <w:jc w:val="both"/>
        <w:rPr>
          <w:rFonts w:ascii="StobiSerif Regular" w:hAnsi="StobiSerif Regular" w:cs="Arial"/>
          <w:sz w:val="22"/>
          <w:szCs w:val="22"/>
          <w:lang w:val="mk-MK"/>
        </w:rPr>
      </w:pPr>
      <w:r w:rsidRPr="008D37E1">
        <w:rPr>
          <w:rFonts w:ascii="StobiSerif Regular" w:hAnsi="StobiSerif Regular" w:cs="Arial"/>
          <w:b/>
          <w:sz w:val="22"/>
          <w:szCs w:val="22"/>
          <w:u w:val="single"/>
          <w:lang w:val="mk-MK"/>
        </w:rPr>
        <w:t>1.1</w:t>
      </w:r>
      <w:r w:rsidRPr="008D37E1">
        <w:rPr>
          <w:rFonts w:ascii="StobiSerif Regular" w:hAnsi="StobiSerif Regular" w:cs="Arial"/>
          <w:sz w:val="22"/>
          <w:szCs w:val="22"/>
          <w:lang w:val="mk-MK"/>
        </w:rPr>
        <w:t xml:space="preserve"> Договорен орган е Државниот завод за ревизија, со седиште</w:t>
      </w:r>
      <w:r w:rsidR="00D26AEC" w:rsidRPr="008D37E1">
        <w:rPr>
          <w:rFonts w:ascii="StobiSerif Regular" w:hAnsi="StobiSerif Regular" w:cs="Arial"/>
          <w:sz w:val="22"/>
          <w:szCs w:val="22"/>
        </w:rPr>
        <w:t xml:space="preserve"> во деловниот објект</w:t>
      </w:r>
      <w:r w:rsidR="00D26AEC" w:rsidRPr="008D37E1">
        <w:rPr>
          <w:rFonts w:ascii="StobiSerif Regular" w:hAnsi="StobiSerif Regular" w:cs="Arial"/>
          <w:sz w:val="22"/>
          <w:szCs w:val="22"/>
          <w:lang w:val="mk-MK"/>
        </w:rPr>
        <w:t>,</w:t>
      </w:r>
      <w:r w:rsidR="00696D0A" w:rsidRPr="00696D0A">
        <w:rPr>
          <w:rFonts w:ascii="StobiSerif Regular" w:hAnsi="StobiSerif Regular"/>
          <w:sz w:val="22"/>
          <w:szCs w:val="22"/>
          <w:lang w:val="en-US"/>
        </w:rPr>
        <w:t xml:space="preserve"> </w:t>
      </w:r>
      <w:r w:rsidR="00696D0A">
        <w:rPr>
          <w:rFonts w:ascii="StobiSerif Regular" w:hAnsi="StobiSerif Regular"/>
          <w:sz w:val="22"/>
          <w:szCs w:val="22"/>
          <w:lang w:val="en-US"/>
        </w:rPr>
        <w:t>Палата</w:t>
      </w:r>
      <w:r w:rsidR="00696D0A">
        <w:rPr>
          <w:rFonts w:ascii="StobiSerif Regular" w:hAnsi="StobiSerif Regular"/>
          <w:sz w:val="22"/>
          <w:szCs w:val="22"/>
          <w:lang w:val="mk-MK"/>
        </w:rPr>
        <w:t xml:space="preserve"> </w:t>
      </w:r>
      <w:r w:rsidR="00696D0A">
        <w:rPr>
          <w:rFonts w:ascii="StobiSerif Regular" w:hAnsi="StobiSerif Regular" w:cs="Arial"/>
          <w:sz w:val="22"/>
          <w:szCs w:val="22"/>
        </w:rPr>
        <w:t>,,</w:t>
      </w:r>
      <w:r w:rsidR="00696D0A">
        <w:rPr>
          <w:rFonts w:ascii="StobiSerif Regular" w:hAnsi="StobiSerif Regular"/>
          <w:sz w:val="22"/>
          <w:szCs w:val="22"/>
          <w:lang w:val="en-US"/>
        </w:rPr>
        <w:t>Емануел Чучков</w:t>
      </w:r>
      <w:r w:rsidR="00696D0A">
        <w:rPr>
          <w:rFonts w:ascii="StobiSerif Regular" w:hAnsi="StobiSerif Regular" w:cs="Arial"/>
          <w:sz w:val="22"/>
          <w:szCs w:val="22"/>
          <w:lang w:val="en-US"/>
        </w:rPr>
        <w:t>”</w:t>
      </w:r>
      <w:r w:rsidR="00696D0A">
        <w:rPr>
          <w:rFonts w:ascii="StobiSerif Regular" w:hAnsi="StobiSerif Regular" w:cs="Arial"/>
          <w:sz w:val="22"/>
          <w:szCs w:val="22"/>
          <w:lang w:val="mk-MK"/>
        </w:rPr>
        <w:t xml:space="preserve">, </w:t>
      </w:r>
      <w:r w:rsidR="00696D0A">
        <w:rPr>
          <w:rFonts w:ascii="StobiSerif Regular" w:hAnsi="StobiSerif Regular" w:cs="Arial"/>
          <w:sz w:val="22"/>
          <w:szCs w:val="22"/>
        </w:rPr>
        <w:t>на ул.</w:t>
      </w:r>
      <w:r w:rsidR="00696D0A">
        <w:rPr>
          <w:rFonts w:ascii="StobiSerif Regular" w:hAnsi="StobiSerif Regular" w:cs="Arial"/>
          <w:sz w:val="22"/>
          <w:szCs w:val="22"/>
          <w:lang w:val="en-US"/>
        </w:rPr>
        <w:t xml:space="preserve"> </w:t>
      </w:r>
      <w:r w:rsidR="00696D0A">
        <w:rPr>
          <w:rFonts w:ascii="StobiSerif Regular" w:hAnsi="StobiSerif Regular" w:cs="Arial"/>
          <w:sz w:val="22"/>
          <w:szCs w:val="22"/>
        </w:rPr>
        <w:t>„Јордан Мијалков“</w:t>
      </w:r>
      <w:r w:rsidR="00696D0A">
        <w:rPr>
          <w:rFonts w:ascii="StobiSerif Regular" w:hAnsi="StobiSerif Regular" w:cs="Arial"/>
          <w:sz w:val="22"/>
          <w:szCs w:val="22"/>
          <w:lang w:val="mk-MK"/>
        </w:rPr>
        <w:t xml:space="preserve"> П.Фах 249,</w:t>
      </w:r>
      <w:r w:rsidR="00696D0A">
        <w:rPr>
          <w:rFonts w:ascii="StobiSerif Regular" w:hAnsi="StobiSerif Regular" w:cs="Arial"/>
          <w:sz w:val="22"/>
          <w:szCs w:val="22"/>
        </w:rPr>
        <w:t xml:space="preserve"> Скопје</w:t>
      </w:r>
      <w:r w:rsidR="00696D0A">
        <w:rPr>
          <w:rFonts w:ascii="StobiSerif Regular" w:hAnsi="StobiSerif Regular" w:cs="Arial"/>
          <w:sz w:val="22"/>
          <w:szCs w:val="22"/>
          <w:lang w:val="en-US"/>
        </w:rPr>
        <w:t xml:space="preserve">, </w:t>
      </w:r>
      <w:r w:rsidR="0028716D" w:rsidRPr="008D37E1">
        <w:rPr>
          <w:rFonts w:ascii="StobiSerif Regular" w:hAnsi="StobiSerif Regular" w:cs="Arial"/>
          <w:sz w:val="22"/>
          <w:szCs w:val="22"/>
          <w:lang w:val="mk-MK"/>
        </w:rPr>
        <w:t>телефон 02/3</w:t>
      </w:r>
      <w:r w:rsidR="0028716D" w:rsidRPr="008D37E1">
        <w:rPr>
          <w:rFonts w:ascii="StobiSerif Regular" w:hAnsi="StobiSerif Regular" w:cs="Arial"/>
          <w:sz w:val="22"/>
          <w:szCs w:val="22"/>
          <w:lang w:val="en-US"/>
        </w:rPr>
        <w:t xml:space="preserve"> </w:t>
      </w:r>
      <w:r w:rsidR="0028716D" w:rsidRPr="008D37E1">
        <w:rPr>
          <w:rFonts w:ascii="StobiSerif Regular" w:hAnsi="StobiSerif Regular" w:cs="Arial"/>
          <w:sz w:val="22"/>
          <w:szCs w:val="22"/>
          <w:lang w:val="mk-MK"/>
        </w:rPr>
        <w:t xml:space="preserve">211 </w:t>
      </w:r>
      <w:r w:rsidR="0028716D" w:rsidRPr="008D37E1">
        <w:rPr>
          <w:rFonts w:ascii="StobiSerif Regular" w:hAnsi="StobiSerif Regular" w:cs="Arial"/>
          <w:sz w:val="22"/>
          <w:szCs w:val="22"/>
          <w:lang w:val="en-US"/>
        </w:rPr>
        <w:t>262</w:t>
      </w:r>
      <w:r w:rsidR="0028716D" w:rsidRPr="008D37E1">
        <w:rPr>
          <w:rFonts w:ascii="StobiSerif Regular" w:hAnsi="StobiSerif Regular" w:cs="Arial"/>
          <w:sz w:val="22"/>
          <w:szCs w:val="22"/>
          <w:lang w:val="mk-MK"/>
        </w:rPr>
        <w:t xml:space="preserve">, факс 02/3 126 311, електронска пошта: dzr@dzr.gov.mk, интернет адреса: </w:t>
      </w:r>
      <w:hyperlink r:id="rId9" w:history="1">
        <w:r w:rsidR="0028716D" w:rsidRPr="008D37E1">
          <w:rPr>
            <w:rStyle w:val="Hyperlink"/>
            <w:rFonts w:ascii="StobiSerif Regular" w:hAnsi="StobiSerif Regular" w:cs="Arial"/>
            <w:color w:val="auto"/>
            <w:sz w:val="22"/>
            <w:szCs w:val="22"/>
            <w:lang w:val="mk-MK"/>
          </w:rPr>
          <w:t>www.dzr.gov.mk</w:t>
        </w:r>
      </w:hyperlink>
      <w:r w:rsidR="0028716D" w:rsidRPr="008D37E1">
        <w:rPr>
          <w:rFonts w:ascii="StobiSerif Regular" w:hAnsi="StobiSerif Regular" w:cs="Arial"/>
          <w:sz w:val="22"/>
          <w:szCs w:val="22"/>
          <w:lang w:val="mk-MK"/>
        </w:rPr>
        <w:t>.</w:t>
      </w:r>
    </w:p>
    <w:p w:rsidR="003E43F2" w:rsidRPr="008D37E1" w:rsidRDefault="003E43F2" w:rsidP="003E43F2">
      <w:pPr>
        <w:jc w:val="both"/>
        <w:rPr>
          <w:rFonts w:ascii="StobiSerif Regular" w:hAnsi="StobiSerif Regular" w:cs="Arial"/>
          <w:sz w:val="22"/>
          <w:szCs w:val="22"/>
          <w:lang w:val="mk-MK"/>
        </w:rPr>
      </w:pPr>
    </w:p>
    <w:p w:rsidR="00CB65BE" w:rsidRPr="00597A4A" w:rsidRDefault="003E43F2" w:rsidP="00CB65BE">
      <w:pPr>
        <w:jc w:val="both"/>
        <w:rPr>
          <w:rFonts w:ascii="StobiSerif Regular" w:hAnsi="StobiSerif Regular"/>
          <w:b/>
          <w:sz w:val="22"/>
          <w:szCs w:val="22"/>
          <w:lang w:val="mk-MK"/>
        </w:rPr>
      </w:pPr>
      <w:r w:rsidRPr="00122678">
        <w:rPr>
          <w:rFonts w:ascii="StobiSerif Regular" w:hAnsi="StobiSerif Regular" w:cs="Arial"/>
          <w:b/>
          <w:sz w:val="22"/>
          <w:szCs w:val="22"/>
          <w:u w:val="single"/>
          <w:lang w:val="mk-MK"/>
        </w:rPr>
        <w:t>1.2</w:t>
      </w:r>
      <w:r w:rsidRPr="00122678">
        <w:rPr>
          <w:rFonts w:ascii="StobiSerif Regular" w:hAnsi="StobiSerif Regular" w:cs="Arial"/>
          <w:sz w:val="22"/>
          <w:szCs w:val="22"/>
          <w:lang w:val="mk-MK"/>
        </w:rPr>
        <w:t>.</w:t>
      </w:r>
      <w:r w:rsidR="00783A22" w:rsidRPr="00122678">
        <w:rPr>
          <w:rFonts w:ascii="StobiSerif Regular" w:hAnsi="StobiSerif Regular"/>
          <w:sz w:val="22"/>
          <w:szCs w:val="22"/>
          <w:lang w:val="en-US"/>
        </w:rPr>
        <w:t xml:space="preserve"> </w:t>
      </w:r>
      <w:r w:rsidR="00CB65BE" w:rsidRPr="00122678">
        <w:rPr>
          <w:rFonts w:ascii="StobiSerif Regular" w:hAnsi="StobiSerif Regular"/>
          <w:sz w:val="22"/>
          <w:szCs w:val="22"/>
          <w:lang w:val="mk-MK"/>
        </w:rPr>
        <w:t xml:space="preserve">Лице за контакт кај договорниот орган е Бранко Смилевски, телефон  </w:t>
      </w:r>
      <w:r w:rsidR="00122678">
        <w:rPr>
          <w:rFonts w:ascii="StobiSerif Regular" w:hAnsi="StobiSerif Regular"/>
          <w:sz w:val="22"/>
          <w:szCs w:val="22"/>
          <w:lang w:val="mk-MK"/>
        </w:rPr>
        <w:t>075 210078</w:t>
      </w:r>
      <w:r w:rsidR="00CB65BE" w:rsidRPr="00122678">
        <w:rPr>
          <w:rFonts w:ascii="StobiSerif Regular" w:hAnsi="StobiSerif Regular"/>
          <w:sz w:val="22"/>
          <w:szCs w:val="22"/>
          <w:lang w:val="mk-MK"/>
        </w:rPr>
        <w:t xml:space="preserve">, електронска адреса </w:t>
      </w:r>
      <w:r w:rsidR="00CB65BE" w:rsidRPr="00122678">
        <w:rPr>
          <w:rFonts w:ascii="StobiSerif Regular" w:hAnsi="StobiSerif Regular"/>
          <w:sz w:val="22"/>
          <w:szCs w:val="22"/>
          <w:lang w:val="en-US"/>
        </w:rPr>
        <w:t>branko.smilevski@dzr.gov.mk</w:t>
      </w:r>
      <w:r w:rsidR="00CB65BE" w:rsidRPr="00122678">
        <w:rPr>
          <w:rFonts w:ascii="StobiSerif Regular" w:hAnsi="StobiSerif Regular"/>
          <w:sz w:val="22"/>
          <w:szCs w:val="22"/>
          <w:lang w:val="mk-MK"/>
        </w:rPr>
        <w:t>.</w:t>
      </w:r>
    </w:p>
    <w:p w:rsidR="00CB65BE" w:rsidRPr="008D37E1" w:rsidRDefault="00CB65BE" w:rsidP="00050378">
      <w:pPr>
        <w:jc w:val="both"/>
        <w:rPr>
          <w:rFonts w:ascii="StobiSerif Regular" w:hAnsi="StobiSerif Regular"/>
          <w:b/>
          <w:sz w:val="22"/>
          <w:szCs w:val="22"/>
          <w:lang w:val="mk-MK"/>
        </w:rPr>
      </w:pPr>
    </w:p>
    <w:p w:rsidR="00050378" w:rsidRPr="008D37E1" w:rsidRDefault="00050378" w:rsidP="00863CB4">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2. Предмет на договорот за јавна набавка</w:t>
      </w:r>
    </w:p>
    <w:p w:rsidR="00EF35A3" w:rsidRPr="00CB65BE" w:rsidRDefault="00431B1E" w:rsidP="00050378">
      <w:pPr>
        <w:jc w:val="both"/>
        <w:rPr>
          <w:rFonts w:ascii="StobiSerif Regular" w:hAnsi="StobiSerif Regular" w:cs="Arial"/>
          <w:sz w:val="22"/>
          <w:szCs w:val="22"/>
          <w:lang w:val="mk-MK"/>
        </w:rPr>
      </w:pPr>
      <w:r w:rsidRPr="008D37E1">
        <w:rPr>
          <w:rFonts w:ascii="StobiSerif Regular" w:hAnsi="StobiSerif Regular"/>
          <w:b/>
          <w:sz w:val="22"/>
          <w:szCs w:val="22"/>
          <w:u w:val="single"/>
          <w:lang w:val="en-US"/>
        </w:rPr>
        <w:t>2.1.</w:t>
      </w:r>
      <w:r w:rsidRPr="008D37E1">
        <w:rPr>
          <w:rFonts w:ascii="StobiSerif Regular" w:hAnsi="StobiSerif Regular"/>
          <w:sz w:val="22"/>
          <w:szCs w:val="22"/>
          <w:lang w:val="en-US"/>
        </w:rPr>
        <w:t xml:space="preserve"> </w:t>
      </w:r>
      <w:r w:rsidR="00050378" w:rsidRPr="008D37E1">
        <w:rPr>
          <w:rFonts w:ascii="StobiSerif Regular" w:hAnsi="StobiSerif Regular"/>
          <w:sz w:val="22"/>
          <w:szCs w:val="22"/>
          <w:lang w:val="mk-MK"/>
        </w:rPr>
        <w:t>Предмет на догов</w:t>
      </w:r>
      <w:r w:rsidRPr="008D37E1">
        <w:rPr>
          <w:rFonts w:ascii="StobiSerif Regular" w:hAnsi="StobiSerif Regular"/>
          <w:sz w:val="22"/>
          <w:szCs w:val="22"/>
          <w:lang w:val="mk-MK"/>
        </w:rPr>
        <w:t xml:space="preserve">орот за јавна набавка е </w:t>
      </w:r>
      <w:r w:rsidR="00863CB4" w:rsidRPr="008D37E1">
        <w:rPr>
          <w:rFonts w:ascii="StobiSerif Regular" w:hAnsi="StobiSerif Regular" w:cs="Arial"/>
          <w:sz w:val="22"/>
          <w:szCs w:val="22"/>
          <w:lang w:val="mk-MK"/>
        </w:rPr>
        <w:t>набавка</w:t>
      </w:r>
      <w:r w:rsidR="00863CB4" w:rsidRPr="008D37E1">
        <w:rPr>
          <w:rFonts w:ascii="StobiSerif Regular" w:hAnsi="StobiSerif Regular" w:cs="Arial"/>
          <w:sz w:val="22"/>
          <w:szCs w:val="22"/>
        </w:rPr>
        <w:t xml:space="preserve"> </w:t>
      </w:r>
      <w:r w:rsidR="00863CB4" w:rsidRPr="008D37E1">
        <w:rPr>
          <w:rFonts w:ascii="StobiSerif Regular" w:hAnsi="StobiSerif Regular" w:cs="Arial"/>
          <w:sz w:val="22"/>
          <w:szCs w:val="22"/>
          <w:lang w:val="mk-MK"/>
        </w:rPr>
        <w:t>на</w:t>
      </w:r>
      <w:r w:rsidR="00863CB4" w:rsidRPr="008D37E1">
        <w:rPr>
          <w:rFonts w:ascii="StobiSerif Regular" w:hAnsi="StobiSerif Regular" w:cs="Arial"/>
          <w:sz w:val="22"/>
          <w:szCs w:val="22"/>
        </w:rPr>
        <w:t xml:space="preserve"> </w:t>
      </w:r>
      <w:r w:rsidR="00CB65BE">
        <w:rPr>
          <w:rFonts w:ascii="StobiSerif Regular" w:hAnsi="StobiSerif Regular" w:cs="Arial"/>
          <w:sz w:val="22"/>
          <w:szCs w:val="22"/>
          <w:lang w:val="mk-MK"/>
        </w:rPr>
        <w:t xml:space="preserve">софтвери. </w:t>
      </w:r>
      <w:r w:rsidR="00EF35A3" w:rsidRPr="008D37E1">
        <w:rPr>
          <w:rFonts w:ascii="StobiSerif Regular" w:hAnsi="StobiSerif Regular"/>
          <w:sz w:val="22"/>
          <w:szCs w:val="22"/>
          <w:lang w:val="mk-MK"/>
        </w:rPr>
        <w:t>Детален опис на предметот на договорот е даден во техничките спецификации во прилог на оваа тендерска документација.</w:t>
      </w:r>
    </w:p>
    <w:p w:rsidR="005817B2" w:rsidRPr="005817B2" w:rsidRDefault="002B29BA" w:rsidP="005817B2">
      <w:pPr>
        <w:spacing w:before="240"/>
        <w:jc w:val="both"/>
        <w:rPr>
          <w:rFonts w:ascii="StobiSerif Regular" w:hAnsi="StobiSerif Regular" w:cs="MAC C Times"/>
          <w:b/>
          <w:i/>
          <w:sz w:val="22"/>
          <w:szCs w:val="22"/>
          <w:lang w:val="en-US"/>
        </w:rPr>
      </w:pPr>
      <w:r w:rsidRPr="008D37E1">
        <w:rPr>
          <w:rFonts w:ascii="StobiSerif Regular" w:hAnsi="StobiSerif Regular"/>
          <w:b/>
          <w:sz w:val="22"/>
          <w:szCs w:val="22"/>
          <w:u w:val="single"/>
          <w:lang w:val="mk-MK"/>
        </w:rPr>
        <w:t>2.</w:t>
      </w:r>
      <w:r w:rsidR="00431B1E" w:rsidRPr="008D37E1">
        <w:rPr>
          <w:rFonts w:ascii="StobiSerif Regular" w:hAnsi="StobiSerif Regular"/>
          <w:b/>
          <w:sz w:val="22"/>
          <w:szCs w:val="22"/>
          <w:u w:val="single"/>
          <w:lang w:val="en-US"/>
        </w:rPr>
        <w:t>2</w:t>
      </w:r>
      <w:r w:rsidR="00F51A9D" w:rsidRPr="008D37E1">
        <w:rPr>
          <w:rFonts w:ascii="StobiSerif Regular" w:hAnsi="StobiSerif Regular"/>
          <w:b/>
          <w:sz w:val="22"/>
          <w:szCs w:val="22"/>
          <w:u w:val="single"/>
          <w:lang w:val="mk-MK"/>
        </w:rPr>
        <w:t>.</w:t>
      </w:r>
      <w:bookmarkStart w:id="0" w:name="_Toc194217413"/>
      <w:r w:rsidR="005817B2">
        <w:rPr>
          <w:rFonts w:ascii="StobiSerif Regular" w:hAnsi="StobiSerif Regular"/>
          <w:sz w:val="22"/>
          <w:szCs w:val="22"/>
          <w:lang w:val="mk-MK"/>
        </w:rPr>
        <w:t xml:space="preserve"> </w:t>
      </w:r>
      <w:r w:rsidR="005817B2" w:rsidRPr="005817B2">
        <w:rPr>
          <w:rFonts w:ascii="StobiSerif Regular" w:hAnsi="StobiSerif Regular" w:cs="Arial"/>
          <w:sz w:val="22"/>
          <w:szCs w:val="22"/>
          <w:lang w:val="mk-MK" w:eastAsia="ar-SA"/>
        </w:rPr>
        <w:t>Предметот на договорот е делив по делови како што е дефинирано во техничката спецификација и тоа</w:t>
      </w:r>
      <w:r w:rsidR="005817B2" w:rsidRPr="005817B2">
        <w:rPr>
          <w:rFonts w:ascii="StobiSerif Regular" w:hAnsi="StobiSerif Regular" w:cs="Arial"/>
          <w:sz w:val="22"/>
          <w:szCs w:val="22"/>
          <w:lang w:eastAsia="ar-SA"/>
        </w:rPr>
        <w:t>:</w:t>
      </w:r>
    </w:p>
    <w:p w:rsidR="005817B2" w:rsidRPr="005817B2" w:rsidRDefault="005817B2" w:rsidP="005817B2">
      <w:pPr>
        <w:suppressAutoHyphens/>
        <w:jc w:val="both"/>
        <w:rPr>
          <w:rFonts w:ascii="StobiSerif Regular" w:hAnsi="StobiSerif Regular" w:cs="Arial"/>
          <w:sz w:val="22"/>
          <w:szCs w:val="22"/>
          <w:lang w:eastAsia="ar-SA"/>
        </w:rPr>
      </w:pPr>
    </w:p>
    <w:p w:rsidR="005817B2" w:rsidRPr="002D512D" w:rsidRDefault="005817B2" w:rsidP="005817B2">
      <w:pPr>
        <w:suppressAutoHyphens/>
        <w:ind w:left="170" w:firstLine="170"/>
        <w:rPr>
          <w:b/>
          <w:lang w:val="mk-MK" w:eastAsia="ar-SA"/>
        </w:rPr>
      </w:pPr>
      <w:r w:rsidRPr="002D512D">
        <w:rPr>
          <w:rFonts w:ascii="StobiSerif Regular" w:hAnsi="StobiSerif Regular" w:cs="Calibri"/>
          <w:b/>
          <w:bCs/>
          <w:sz w:val="22"/>
          <w:szCs w:val="22"/>
          <w:lang w:eastAsia="mk-MK"/>
        </w:rPr>
        <w:t>Дел 1</w:t>
      </w:r>
      <w:r w:rsidRPr="002D512D">
        <w:rPr>
          <w:rFonts w:ascii="StobiSerif Regular" w:hAnsi="StobiSerif Regular" w:cs="Calibri"/>
          <w:b/>
          <w:bCs/>
          <w:sz w:val="22"/>
          <w:szCs w:val="22"/>
          <w:lang w:val="mk-MK" w:eastAsia="mk-MK"/>
        </w:rPr>
        <w:t xml:space="preserve">  -</w:t>
      </w:r>
      <w:r w:rsidRPr="002D512D">
        <w:rPr>
          <w:rFonts w:ascii="StobiSerif Regular" w:hAnsi="StobiSerif Regular" w:cs="Calibri"/>
          <w:b/>
          <w:bCs/>
          <w:sz w:val="22"/>
          <w:szCs w:val="22"/>
          <w:lang w:eastAsia="mk-MK"/>
        </w:rPr>
        <w:t xml:space="preserve"> </w:t>
      </w:r>
      <w:r w:rsidR="002D512D" w:rsidRPr="002D512D">
        <w:rPr>
          <w:rFonts w:ascii="StobiSerif Regular" w:hAnsi="StobiSerif Regular" w:cs="Arial"/>
          <w:b/>
          <w:sz w:val="22"/>
          <w:lang w:val="mk-MK"/>
        </w:rPr>
        <w:t>Софтвер за обработка на видео, аудио и графички материјали</w:t>
      </w:r>
    </w:p>
    <w:p w:rsidR="005817B2" w:rsidRPr="002D512D" w:rsidRDefault="005817B2" w:rsidP="002D512D">
      <w:pPr>
        <w:suppressAutoHyphens/>
        <w:ind w:left="170" w:firstLine="170"/>
        <w:rPr>
          <w:rFonts w:ascii="StobiSerif Regular" w:hAnsi="StobiSerif Regular" w:cs="Calibri"/>
          <w:b/>
          <w:bCs/>
          <w:sz w:val="22"/>
          <w:szCs w:val="22"/>
          <w:lang w:val="mk-MK" w:eastAsia="mk-MK"/>
        </w:rPr>
      </w:pPr>
      <w:r w:rsidRPr="002D512D">
        <w:rPr>
          <w:rFonts w:ascii="StobiSerif Regular" w:hAnsi="StobiSerif Regular" w:cs="Calibri"/>
          <w:b/>
          <w:bCs/>
          <w:sz w:val="22"/>
          <w:szCs w:val="22"/>
          <w:lang w:eastAsia="mk-MK"/>
        </w:rPr>
        <w:t xml:space="preserve">Дел </w:t>
      </w:r>
      <w:r w:rsidRPr="002D512D">
        <w:rPr>
          <w:rFonts w:ascii="StobiSerif Regular" w:hAnsi="StobiSerif Regular" w:cs="Calibri"/>
          <w:b/>
          <w:bCs/>
          <w:sz w:val="22"/>
          <w:szCs w:val="22"/>
          <w:lang w:val="mk-MK" w:eastAsia="mk-MK"/>
        </w:rPr>
        <w:t>2</w:t>
      </w:r>
      <w:r w:rsidRPr="002D512D">
        <w:rPr>
          <w:rFonts w:ascii="StobiSerif Regular" w:hAnsi="StobiSerif Regular" w:cs="Calibri"/>
          <w:b/>
          <w:bCs/>
          <w:sz w:val="22"/>
          <w:szCs w:val="22"/>
          <w:lang w:eastAsia="mk-MK"/>
        </w:rPr>
        <w:t xml:space="preserve"> </w:t>
      </w:r>
      <w:r w:rsidRPr="002D512D">
        <w:rPr>
          <w:rFonts w:ascii="StobiSerif Regular" w:hAnsi="StobiSerif Regular" w:cs="Calibri"/>
          <w:b/>
          <w:bCs/>
          <w:sz w:val="22"/>
          <w:szCs w:val="22"/>
          <w:lang w:val="mk-MK" w:eastAsia="mk-MK"/>
        </w:rPr>
        <w:t xml:space="preserve">- </w:t>
      </w:r>
      <w:r w:rsidR="002D512D" w:rsidRPr="002D512D">
        <w:rPr>
          <w:rFonts w:ascii="StobiSerif Regular" w:hAnsi="StobiSerif Regular" w:cs="Arial"/>
          <w:b/>
          <w:sz w:val="22"/>
          <w:lang w:val="mk-MK"/>
        </w:rPr>
        <w:t>Софтвер за евиденција на ИТ инциденти</w:t>
      </w:r>
    </w:p>
    <w:p w:rsidR="005817B2" w:rsidRPr="002D512D" w:rsidRDefault="005817B2" w:rsidP="005817B2">
      <w:pPr>
        <w:suppressAutoHyphens/>
        <w:ind w:firstLine="340"/>
        <w:jc w:val="both"/>
        <w:rPr>
          <w:rFonts w:ascii="StobiSerif Regular" w:hAnsi="StobiSerif Regular"/>
          <w:b/>
          <w:color w:val="FF0000"/>
          <w:sz w:val="22"/>
          <w:szCs w:val="22"/>
          <w:lang w:val="en-US" w:eastAsia="ar-SA"/>
        </w:rPr>
      </w:pPr>
    </w:p>
    <w:p w:rsidR="005817B2" w:rsidRDefault="005817B2" w:rsidP="005817B2">
      <w:pPr>
        <w:suppressAutoHyphens/>
        <w:jc w:val="both"/>
        <w:rPr>
          <w:rFonts w:ascii="StobiSerif Regular" w:hAnsi="StobiSerif Regular"/>
          <w:sz w:val="22"/>
          <w:szCs w:val="22"/>
          <w:lang w:val="mk-MK" w:eastAsia="ar-SA"/>
        </w:rPr>
      </w:pPr>
      <w:r w:rsidRPr="005817B2">
        <w:rPr>
          <w:rFonts w:ascii="StobiSerif Regular" w:hAnsi="StobiSerif Regular"/>
          <w:b/>
          <w:sz w:val="22"/>
          <w:szCs w:val="22"/>
          <w:u w:val="single"/>
          <w:lang w:val="mk-MK" w:eastAsia="ar-SA"/>
        </w:rPr>
        <w:t>2.</w:t>
      </w:r>
      <w:r w:rsidRPr="005817B2">
        <w:rPr>
          <w:rFonts w:ascii="StobiSerif Regular" w:hAnsi="StobiSerif Regular"/>
          <w:b/>
          <w:sz w:val="22"/>
          <w:szCs w:val="22"/>
          <w:u w:val="single"/>
          <w:lang w:eastAsia="ar-SA"/>
        </w:rPr>
        <w:t>3</w:t>
      </w:r>
      <w:r w:rsidRPr="005817B2">
        <w:rPr>
          <w:rFonts w:ascii="StobiSerif Regular" w:hAnsi="StobiSerif Regular"/>
          <w:sz w:val="22"/>
          <w:szCs w:val="22"/>
          <w:lang w:val="mk-MK" w:eastAsia="ar-SA"/>
        </w:rPr>
        <w:t xml:space="preserve"> Понудувачот може да даде понуда за еден, повеќе или за сите делови од предметот на договорот за јавна набавка. Понудувачот не може да ги дели составните елементи на поединечниот дел. За секој поединечен дел од предметот на договорот ќе се спроведе посебна електронска аукција преку електронскиот систем за јавни набавки (</w:t>
      </w:r>
      <w:r w:rsidRPr="005817B2">
        <w:rPr>
          <w:rFonts w:ascii="StobiSerif Regular" w:hAnsi="StobiSerif Regular"/>
          <w:sz w:val="22"/>
          <w:szCs w:val="22"/>
          <w:lang w:eastAsia="ar-SA"/>
        </w:rPr>
        <w:t>https</w:t>
      </w:r>
      <w:r w:rsidRPr="005817B2">
        <w:rPr>
          <w:rFonts w:ascii="StobiSerif Regular" w:hAnsi="StobiSerif Regular"/>
          <w:sz w:val="22"/>
          <w:szCs w:val="22"/>
          <w:lang w:val="ru-RU" w:eastAsia="ar-SA"/>
        </w:rPr>
        <w:t>://</w:t>
      </w:r>
      <w:r w:rsidRPr="005817B2">
        <w:rPr>
          <w:rFonts w:ascii="StobiSerif Regular" w:hAnsi="StobiSerif Regular"/>
          <w:sz w:val="22"/>
          <w:szCs w:val="22"/>
          <w:lang w:eastAsia="ar-SA"/>
        </w:rPr>
        <w:t>www</w:t>
      </w:r>
      <w:r w:rsidRPr="005817B2">
        <w:rPr>
          <w:rFonts w:ascii="StobiSerif Regular" w:hAnsi="StobiSerif Regular"/>
          <w:sz w:val="22"/>
          <w:szCs w:val="22"/>
          <w:lang w:val="ru-RU" w:eastAsia="ar-SA"/>
        </w:rPr>
        <w:t>.</w:t>
      </w:r>
      <w:r w:rsidRPr="005817B2">
        <w:rPr>
          <w:rFonts w:ascii="StobiSerif Regular" w:hAnsi="StobiSerif Regular"/>
          <w:sz w:val="22"/>
          <w:szCs w:val="22"/>
          <w:lang w:eastAsia="ar-SA"/>
        </w:rPr>
        <w:t>e</w:t>
      </w:r>
      <w:r w:rsidRPr="005817B2">
        <w:rPr>
          <w:rFonts w:ascii="StobiSerif Regular" w:hAnsi="StobiSerif Regular"/>
          <w:sz w:val="22"/>
          <w:szCs w:val="22"/>
          <w:lang w:val="ru-RU" w:eastAsia="ar-SA"/>
        </w:rPr>
        <w:t>-</w:t>
      </w:r>
      <w:r w:rsidRPr="005817B2">
        <w:rPr>
          <w:rFonts w:ascii="StobiSerif Regular" w:hAnsi="StobiSerif Regular"/>
          <w:sz w:val="22"/>
          <w:szCs w:val="22"/>
          <w:lang w:eastAsia="ar-SA"/>
        </w:rPr>
        <w:t>nabavki</w:t>
      </w:r>
      <w:r w:rsidRPr="005817B2">
        <w:rPr>
          <w:rFonts w:ascii="StobiSerif Regular" w:hAnsi="StobiSerif Regular"/>
          <w:sz w:val="22"/>
          <w:szCs w:val="22"/>
          <w:lang w:val="ru-RU" w:eastAsia="ar-SA"/>
        </w:rPr>
        <w:t>.</w:t>
      </w:r>
      <w:r w:rsidRPr="005817B2">
        <w:rPr>
          <w:rFonts w:ascii="StobiSerif Regular" w:hAnsi="StobiSerif Regular"/>
          <w:sz w:val="22"/>
          <w:szCs w:val="22"/>
          <w:lang w:eastAsia="ar-SA"/>
        </w:rPr>
        <w:t>gov</w:t>
      </w:r>
      <w:r w:rsidRPr="005817B2">
        <w:rPr>
          <w:rFonts w:ascii="StobiSerif Regular" w:hAnsi="StobiSerif Regular"/>
          <w:sz w:val="22"/>
          <w:szCs w:val="22"/>
          <w:lang w:val="ru-RU" w:eastAsia="ar-SA"/>
        </w:rPr>
        <w:t>.</w:t>
      </w:r>
      <w:r w:rsidRPr="005817B2">
        <w:rPr>
          <w:rFonts w:ascii="StobiSerif Regular" w:hAnsi="StobiSerif Regular"/>
          <w:sz w:val="22"/>
          <w:szCs w:val="22"/>
          <w:lang w:eastAsia="ar-SA"/>
        </w:rPr>
        <w:t>mk</w:t>
      </w:r>
      <w:r w:rsidRPr="005817B2">
        <w:rPr>
          <w:rFonts w:ascii="StobiSerif Regular" w:hAnsi="StobiSerif Regular"/>
          <w:sz w:val="22"/>
          <w:szCs w:val="22"/>
          <w:lang w:val="ru-RU" w:eastAsia="ar-SA"/>
        </w:rPr>
        <w:t>)</w:t>
      </w:r>
      <w:r w:rsidRPr="005817B2">
        <w:rPr>
          <w:rFonts w:ascii="StobiSerif Regular" w:hAnsi="StobiSerif Regular"/>
          <w:sz w:val="22"/>
          <w:szCs w:val="22"/>
          <w:lang w:val="mk-MK" w:eastAsia="ar-SA"/>
        </w:rPr>
        <w:t>. Предмет на секоја аукција ќе биде вкупната цена вклучувајќи ги сите трошоци и попусти и увозни царини, без ДДВ за</w:t>
      </w:r>
      <w:r w:rsidRPr="005817B2">
        <w:rPr>
          <w:rFonts w:ascii="StobiSerif Regular" w:hAnsi="StobiSerif Regular"/>
          <w:sz w:val="22"/>
          <w:szCs w:val="22"/>
          <w:lang w:val="ru-RU" w:eastAsia="ar-SA"/>
        </w:rPr>
        <w:t xml:space="preserve"> </w:t>
      </w:r>
      <w:r w:rsidRPr="005817B2">
        <w:rPr>
          <w:rFonts w:ascii="StobiSerif Regular" w:hAnsi="StobiSerif Regular"/>
          <w:sz w:val="22"/>
          <w:szCs w:val="22"/>
          <w:lang w:val="mk-MK" w:eastAsia="ar-SA"/>
        </w:rPr>
        <w:t xml:space="preserve">секој дел од предметот на договорот за јавна набавка. </w:t>
      </w:r>
    </w:p>
    <w:p w:rsidR="003D072B" w:rsidRDefault="003D072B" w:rsidP="005817B2">
      <w:pPr>
        <w:suppressAutoHyphens/>
        <w:jc w:val="both"/>
        <w:rPr>
          <w:rFonts w:ascii="StobiSerif Regular" w:hAnsi="StobiSerif Regular"/>
          <w:sz w:val="22"/>
          <w:szCs w:val="22"/>
          <w:lang w:val="mk-MK" w:eastAsia="ar-SA"/>
        </w:rPr>
      </w:pPr>
    </w:p>
    <w:p w:rsidR="003D072B" w:rsidRDefault="003D072B" w:rsidP="003D072B">
      <w:pPr>
        <w:suppressAutoHyphens/>
        <w:jc w:val="both"/>
        <w:rPr>
          <w:rFonts w:ascii="StobiSerif Regular" w:hAnsi="StobiSerif Regular"/>
          <w:sz w:val="22"/>
          <w:szCs w:val="22"/>
          <w:lang w:val="mk-MK" w:eastAsia="ar-SA"/>
        </w:rPr>
      </w:pPr>
      <w:r w:rsidRPr="005817B2">
        <w:rPr>
          <w:rFonts w:ascii="StobiSerif Regular" w:hAnsi="StobiSerif Regular"/>
          <w:b/>
          <w:sz w:val="22"/>
          <w:szCs w:val="22"/>
          <w:u w:val="single"/>
          <w:lang w:val="mk-MK" w:eastAsia="ar-SA"/>
        </w:rPr>
        <w:t>2.</w:t>
      </w:r>
      <w:r>
        <w:rPr>
          <w:rFonts w:ascii="StobiSerif Regular" w:hAnsi="StobiSerif Regular"/>
          <w:b/>
          <w:sz w:val="22"/>
          <w:szCs w:val="22"/>
          <w:u w:val="single"/>
          <w:lang w:val="mk-MK" w:eastAsia="ar-SA"/>
        </w:rPr>
        <w:t>4</w:t>
      </w:r>
      <w:r w:rsidRPr="005817B2">
        <w:rPr>
          <w:rFonts w:ascii="StobiSerif Regular" w:hAnsi="StobiSerif Regular"/>
          <w:sz w:val="22"/>
          <w:szCs w:val="22"/>
          <w:lang w:val="mk-MK" w:eastAsia="ar-SA"/>
        </w:rPr>
        <w:t xml:space="preserve"> </w:t>
      </w:r>
      <w:r>
        <w:rPr>
          <w:rFonts w:ascii="StobiSerif Regular" w:hAnsi="StobiSerif Regular"/>
          <w:sz w:val="22"/>
          <w:szCs w:val="22"/>
          <w:lang w:val="mk-MK" w:eastAsia="ar-SA"/>
        </w:rPr>
        <w:t xml:space="preserve">Доколку софтверското решение предвидено со дел 2 </w:t>
      </w:r>
      <w:r w:rsidRPr="003D072B">
        <w:rPr>
          <w:rFonts w:ascii="StobiSerif Regular" w:hAnsi="StobiSerif Regular"/>
          <w:sz w:val="22"/>
          <w:szCs w:val="22"/>
          <w:lang w:val="mk-MK" w:eastAsia="ar-SA"/>
        </w:rPr>
        <w:t>- Софтвер за евиденција на ИТ инциденти</w:t>
      </w:r>
      <w:r>
        <w:rPr>
          <w:rFonts w:ascii="StobiSerif Regular" w:hAnsi="StobiSerif Regular"/>
          <w:sz w:val="22"/>
          <w:szCs w:val="22"/>
          <w:lang w:val="mk-MK" w:eastAsia="ar-SA"/>
        </w:rPr>
        <w:t xml:space="preserve"> </w:t>
      </w:r>
      <w:r w:rsidRPr="00122678">
        <w:rPr>
          <w:rFonts w:ascii="StobiSerif Regular" w:hAnsi="StobiSerif Regular"/>
          <w:sz w:val="22"/>
          <w:szCs w:val="22"/>
          <w:lang w:val="mk-MK"/>
        </w:rPr>
        <w:t>се изр</w:t>
      </w:r>
      <w:r>
        <w:rPr>
          <w:rFonts w:ascii="StobiSerif Regular" w:hAnsi="StobiSerif Regular"/>
          <w:sz w:val="22"/>
          <w:szCs w:val="22"/>
          <w:lang w:val="mk-MK"/>
        </w:rPr>
        <w:t>аботува</w:t>
      </w:r>
      <w:r w:rsidRPr="00122678">
        <w:rPr>
          <w:rFonts w:ascii="StobiSerif Regular" w:hAnsi="StobiSerif Regular"/>
          <w:sz w:val="22"/>
          <w:szCs w:val="22"/>
          <w:lang w:val="mk-MK"/>
        </w:rPr>
        <w:t xml:space="preserve"> за потребите на ДЗР</w:t>
      </w:r>
      <w:r>
        <w:rPr>
          <w:rFonts w:ascii="StobiSerif Regular" w:hAnsi="StobiSerif Regular"/>
          <w:sz w:val="22"/>
          <w:szCs w:val="22"/>
          <w:lang w:val="mk-MK"/>
        </w:rPr>
        <w:t>,</w:t>
      </w:r>
      <w:r w:rsidRPr="00122678">
        <w:rPr>
          <w:rFonts w:ascii="StobiSerif Regular" w:hAnsi="StobiSerif Regular"/>
          <w:sz w:val="22"/>
          <w:szCs w:val="22"/>
          <w:lang w:val="mk-MK"/>
        </w:rPr>
        <w:t xml:space="preserve"> </w:t>
      </w:r>
      <w:r>
        <w:rPr>
          <w:rFonts w:ascii="StobiSerif Regular" w:hAnsi="StobiSerif Regular"/>
          <w:sz w:val="22"/>
          <w:szCs w:val="22"/>
          <w:lang w:val="mk-MK"/>
        </w:rPr>
        <w:t>во цената</w:t>
      </w:r>
      <w:r w:rsidRPr="00122678">
        <w:rPr>
          <w:rFonts w:ascii="StobiSerif Regular" w:hAnsi="StobiSerif Regular"/>
          <w:sz w:val="22"/>
          <w:szCs w:val="22"/>
          <w:lang w:val="mk-MK"/>
        </w:rPr>
        <w:t xml:space="preserve"> </w:t>
      </w:r>
      <w:r>
        <w:rPr>
          <w:rFonts w:ascii="StobiSerif Regular" w:hAnsi="StobiSerif Regular"/>
          <w:sz w:val="22"/>
          <w:szCs w:val="22"/>
          <w:lang w:val="mk-MK"/>
        </w:rPr>
        <w:t xml:space="preserve">на понудата </w:t>
      </w:r>
      <w:r w:rsidRPr="00122678">
        <w:rPr>
          <w:rFonts w:ascii="StobiSerif Regular" w:hAnsi="StobiSerif Regular"/>
          <w:sz w:val="22"/>
          <w:szCs w:val="22"/>
          <w:lang w:val="mk-MK"/>
        </w:rPr>
        <w:t>треба да биде вклучен изворниот код на не</w:t>
      </w:r>
      <w:r>
        <w:rPr>
          <w:rFonts w:ascii="StobiSerif Regular" w:hAnsi="StobiSerif Regular"/>
          <w:sz w:val="22"/>
          <w:szCs w:val="22"/>
          <w:lang w:val="mk-MK"/>
        </w:rPr>
        <w:t xml:space="preserve"> </w:t>
      </w:r>
      <w:r w:rsidRPr="00122678">
        <w:rPr>
          <w:rFonts w:ascii="StobiSerif Regular" w:hAnsi="StobiSerif Regular"/>
          <w:sz w:val="22"/>
          <w:szCs w:val="22"/>
          <w:lang w:val="mk-MK"/>
        </w:rPr>
        <w:t>исклучива основа.</w:t>
      </w:r>
    </w:p>
    <w:p w:rsidR="005817B2" w:rsidRPr="008D37E1" w:rsidRDefault="005817B2" w:rsidP="00F51A9D">
      <w:pPr>
        <w:jc w:val="both"/>
        <w:rPr>
          <w:rFonts w:ascii="StobiSerif Regular" w:hAnsi="StobiSerif Regular"/>
          <w:sz w:val="22"/>
          <w:szCs w:val="22"/>
          <w:lang w:val="mk-MK"/>
        </w:rPr>
      </w:pPr>
    </w:p>
    <w:p w:rsidR="00C22A6D" w:rsidRPr="008D37E1" w:rsidRDefault="00C22A6D" w:rsidP="00C22A6D">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3. Начин на испорака / извршување на услугата</w:t>
      </w:r>
    </w:p>
    <w:p w:rsidR="003524EE" w:rsidRPr="008D37E1" w:rsidRDefault="003524EE" w:rsidP="003524EE">
      <w:pPr>
        <w:widowControl w:val="0"/>
        <w:jc w:val="both"/>
        <w:rPr>
          <w:rFonts w:ascii="StobiSerif Regular" w:hAnsi="StobiSerif Regular" w:cs="Arial"/>
          <w:sz w:val="22"/>
          <w:szCs w:val="22"/>
          <w:lang w:val="mk-MK"/>
        </w:rPr>
      </w:pPr>
      <w:r w:rsidRPr="008D37E1">
        <w:rPr>
          <w:rFonts w:ascii="StobiSerif Regular" w:hAnsi="StobiSerif Regular" w:cs="Arial"/>
          <w:sz w:val="22"/>
          <w:szCs w:val="22"/>
          <w:lang w:val="mk-MK"/>
        </w:rPr>
        <w:t>Носителот на набавката е должен да го изврши предметот на набавката согласно условите од договорот склучен со најповолниот понудувач.</w:t>
      </w:r>
    </w:p>
    <w:p w:rsidR="00C22A6D" w:rsidRPr="008D37E1" w:rsidRDefault="00C22A6D" w:rsidP="00C22A6D">
      <w:pPr>
        <w:jc w:val="both"/>
        <w:rPr>
          <w:rFonts w:ascii="StobiSerif Regular" w:hAnsi="StobiSerif Regular"/>
          <w:sz w:val="22"/>
          <w:szCs w:val="22"/>
          <w:lang w:val="mk-MK"/>
        </w:rPr>
      </w:pPr>
    </w:p>
    <w:p w:rsidR="00C22A6D" w:rsidRPr="008D37E1" w:rsidRDefault="00C22A6D" w:rsidP="003524EE">
      <w:pPr>
        <w:jc w:val="both"/>
        <w:rPr>
          <w:rFonts w:ascii="StobiSerif Regular" w:hAnsi="StobiSerif Regular"/>
          <w:i/>
          <w:sz w:val="22"/>
          <w:szCs w:val="22"/>
          <w:lang w:val="mk-MK"/>
        </w:rPr>
      </w:pPr>
      <w:r w:rsidRPr="008D37E1">
        <w:rPr>
          <w:rFonts w:ascii="StobiSerif Regular" w:hAnsi="StobiSerif Regular"/>
          <w:b/>
          <w:sz w:val="22"/>
          <w:szCs w:val="22"/>
          <w:u w:val="single"/>
          <w:lang w:val="mk-MK"/>
        </w:rPr>
        <w:t>4. Разлики во цена (корекција на цени)</w:t>
      </w:r>
      <w:r w:rsidRPr="008D37E1">
        <w:rPr>
          <w:rFonts w:ascii="StobiSerif Regular" w:hAnsi="StobiSerif Regular"/>
          <w:sz w:val="22"/>
          <w:szCs w:val="22"/>
          <w:lang w:val="mk-MK"/>
        </w:rPr>
        <w:t xml:space="preserve"> </w:t>
      </w:r>
    </w:p>
    <w:p w:rsidR="00C22A6D" w:rsidRPr="008D37E1" w:rsidRDefault="00C22A6D" w:rsidP="00C22A6D">
      <w:pPr>
        <w:jc w:val="both"/>
        <w:rPr>
          <w:rFonts w:ascii="StobiSerif Regular" w:hAnsi="StobiSerif Regular"/>
          <w:sz w:val="22"/>
          <w:szCs w:val="22"/>
          <w:lang w:val="mk-MK"/>
        </w:rPr>
      </w:pPr>
      <w:r w:rsidRPr="008D37E1">
        <w:rPr>
          <w:rFonts w:ascii="StobiSerif Regular" w:hAnsi="StobiSerif Regular"/>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C22A6D" w:rsidRPr="008D37E1" w:rsidRDefault="00C22A6D" w:rsidP="00C22A6D">
      <w:pPr>
        <w:jc w:val="both"/>
        <w:rPr>
          <w:rFonts w:ascii="StobiSerif Regular" w:hAnsi="StobiSerif Regular"/>
          <w:sz w:val="22"/>
          <w:szCs w:val="22"/>
          <w:lang w:val="mk-MK"/>
        </w:rPr>
      </w:pPr>
    </w:p>
    <w:p w:rsidR="00C22A6D" w:rsidRPr="008D37E1" w:rsidRDefault="00C22A6D" w:rsidP="00C22A6D">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5. Рок на испорака / за извршување на услугата</w:t>
      </w:r>
    </w:p>
    <w:p w:rsidR="00084E41" w:rsidRDefault="003524EE" w:rsidP="00317CE6">
      <w:pPr>
        <w:widowControl w:val="0"/>
        <w:jc w:val="both"/>
        <w:rPr>
          <w:rFonts w:ascii="StobiSerif Regular" w:hAnsi="StobiSerif Regular" w:cs="Arial"/>
          <w:sz w:val="22"/>
          <w:szCs w:val="22"/>
          <w:lang w:val="mk-MK"/>
        </w:rPr>
      </w:pPr>
      <w:r w:rsidRPr="008D37E1">
        <w:rPr>
          <w:rFonts w:ascii="StobiSerif Regular" w:hAnsi="StobiSerif Regular" w:cs="Arial"/>
          <w:sz w:val="22"/>
          <w:szCs w:val="22"/>
          <w:lang w:val="mk-MK"/>
        </w:rPr>
        <w:t xml:space="preserve">Носителот на набавката е должен да го испорача предметот на договорот во рок </w:t>
      </w:r>
      <w:r w:rsidRPr="008D37E1">
        <w:rPr>
          <w:rFonts w:ascii="StobiSerif Regular" w:hAnsi="StobiSerif Regular" w:cs="Arial"/>
          <w:sz w:val="22"/>
          <w:szCs w:val="22"/>
          <w:lang w:val="mk-MK"/>
        </w:rPr>
        <w:lastRenderedPageBreak/>
        <w:t>согласно условите од договорот склучен со најповолниот понудувач.</w:t>
      </w:r>
    </w:p>
    <w:p w:rsidR="00122678" w:rsidRDefault="00122678" w:rsidP="00C22A6D">
      <w:pPr>
        <w:jc w:val="both"/>
        <w:rPr>
          <w:rFonts w:ascii="StobiSerif Regular" w:hAnsi="StobiSerif Regular"/>
          <w:b/>
          <w:sz w:val="22"/>
          <w:szCs w:val="22"/>
          <w:u w:val="single"/>
          <w:lang w:val="mk-MK"/>
        </w:rPr>
      </w:pPr>
    </w:p>
    <w:p w:rsidR="00C22A6D" w:rsidRPr="008D37E1" w:rsidRDefault="00C22A6D" w:rsidP="00C22A6D">
      <w:pPr>
        <w:jc w:val="both"/>
        <w:rPr>
          <w:rFonts w:ascii="StobiSerif Regular" w:hAnsi="StobiSerif Regular"/>
          <w:b/>
          <w:sz w:val="22"/>
          <w:szCs w:val="22"/>
          <w:u w:val="single"/>
          <w:lang w:val="mk-MK"/>
        </w:rPr>
      </w:pPr>
      <w:r w:rsidRPr="008D37E1">
        <w:rPr>
          <w:rFonts w:ascii="StobiSerif Regular" w:hAnsi="StobiSerif Regular"/>
          <w:b/>
          <w:sz w:val="22"/>
          <w:szCs w:val="22"/>
          <w:u w:val="single"/>
          <w:lang w:val="mk-MK"/>
        </w:rPr>
        <w:t>6. Начин на плаќање</w:t>
      </w:r>
    </w:p>
    <w:p w:rsidR="008B5E88" w:rsidRDefault="006B56ED" w:rsidP="003524EE">
      <w:pPr>
        <w:jc w:val="both"/>
        <w:rPr>
          <w:rFonts w:ascii="StobiSerif Regular" w:hAnsi="StobiSerif Regular" w:cs="Arial"/>
          <w:sz w:val="22"/>
          <w:szCs w:val="22"/>
          <w:lang w:val="mk-MK"/>
        </w:rPr>
      </w:pPr>
      <w:r w:rsidRPr="00A32C35">
        <w:rPr>
          <w:rFonts w:ascii="StobiSerif Regular" w:hAnsi="StobiSerif Regular" w:cs="Arial"/>
          <w:sz w:val="22"/>
          <w:szCs w:val="22"/>
          <w:lang w:val="mk-MK" w:eastAsia="en-US"/>
        </w:rPr>
        <w:t>Плаќањето на предметот на набавката</w:t>
      </w:r>
      <w:r>
        <w:rPr>
          <w:rFonts w:ascii="StobiSerif Regular" w:hAnsi="StobiSerif Regular" w:cs="Arial"/>
          <w:sz w:val="22"/>
          <w:szCs w:val="22"/>
          <w:lang w:val="mk-MK" w:eastAsia="en-US"/>
        </w:rPr>
        <w:t xml:space="preserve"> ќе се изврши </w:t>
      </w:r>
      <w:r w:rsidR="008B5E88" w:rsidRPr="008D37E1">
        <w:rPr>
          <w:rFonts w:ascii="StobiSerif Regular" w:hAnsi="StobiSerif Regular" w:cs="Arial"/>
          <w:sz w:val="22"/>
          <w:szCs w:val="22"/>
          <w:lang w:val="mk-MK"/>
        </w:rPr>
        <w:t>согласно условите од договорот склучен со најповолниот понудувач.</w:t>
      </w:r>
    </w:p>
    <w:p w:rsidR="0013358A" w:rsidRPr="008D37E1" w:rsidRDefault="0013358A" w:rsidP="003524EE">
      <w:pPr>
        <w:jc w:val="both"/>
        <w:rPr>
          <w:rFonts w:ascii="StobiSerif Regular" w:hAnsi="StobiSerif Regular" w:cs="Arial"/>
          <w:sz w:val="22"/>
          <w:szCs w:val="22"/>
          <w:lang w:val="mk-MK"/>
        </w:rPr>
      </w:pPr>
    </w:p>
    <w:p w:rsidR="00557212" w:rsidRPr="00317CE6" w:rsidRDefault="002F64FB" w:rsidP="00557212">
      <w:pPr>
        <w:autoSpaceDE w:val="0"/>
        <w:autoSpaceDN w:val="0"/>
        <w:adjustRightInd w:val="0"/>
        <w:jc w:val="both"/>
        <w:rPr>
          <w:rFonts w:ascii="StobiSerif Regular" w:eastAsia="ArialMT" w:hAnsi="StobiSerif Regular" w:cs="Arial"/>
          <w:b/>
          <w:bCs/>
          <w:sz w:val="22"/>
          <w:szCs w:val="22"/>
          <w:u w:val="single"/>
          <w:lang w:val="ru-RU" w:eastAsia="en-US"/>
        </w:rPr>
      </w:pPr>
      <w:r w:rsidRPr="00317CE6">
        <w:rPr>
          <w:rFonts w:ascii="StobiSerif Regular" w:eastAsia="ArialMT" w:hAnsi="StobiSerif Regular" w:cs="Arial"/>
          <w:b/>
          <w:bCs/>
          <w:sz w:val="22"/>
          <w:szCs w:val="22"/>
          <w:u w:val="single"/>
          <w:lang w:val="ru-RU" w:eastAsia="en-US"/>
        </w:rPr>
        <w:t>7.  Извор на средства</w:t>
      </w:r>
    </w:p>
    <w:p w:rsidR="00557212" w:rsidRPr="00557212" w:rsidRDefault="00557212" w:rsidP="00557212">
      <w:pPr>
        <w:autoSpaceDE w:val="0"/>
        <w:autoSpaceDN w:val="0"/>
        <w:adjustRightInd w:val="0"/>
        <w:jc w:val="both"/>
        <w:rPr>
          <w:rFonts w:ascii="StobiSerif Regular" w:eastAsia="ArialMT" w:hAnsi="StobiSerif Regular" w:cs="Arial"/>
          <w:bCs/>
          <w:sz w:val="22"/>
          <w:szCs w:val="22"/>
          <w:u w:val="single"/>
          <w:lang w:val="ru-RU" w:eastAsia="en-US"/>
        </w:rPr>
      </w:pPr>
      <w:r w:rsidRPr="00557212">
        <w:rPr>
          <w:rFonts w:ascii="StobiSerif Regular" w:eastAsia="ArialMT" w:hAnsi="StobiSerif Regular" w:cs="Arial"/>
          <w:bCs/>
          <w:sz w:val="22"/>
          <w:szCs w:val="22"/>
          <w:u w:val="single"/>
          <w:lang w:val="ru-RU" w:eastAsia="en-US"/>
        </w:rPr>
        <w:t>С</w:t>
      </w:r>
      <w:r w:rsidRPr="00557212">
        <w:rPr>
          <w:rFonts w:ascii="StobiSerif Regular" w:hAnsi="StobiSerif Regular"/>
          <w:sz w:val="22"/>
          <w:szCs w:val="22"/>
          <w:lang w:val="mk-MK"/>
        </w:rPr>
        <w:t>редствата за реализација на договорот за јавна набавка кој е предмет на оваа постапка се обезбедени од буџетот на Државен завод за ревизија од сметката на проектот МАК-12/0015 „Имплементација на систем за управување со ревизија“ финансиран од грант на Кралството Норвешка.</w:t>
      </w:r>
    </w:p>
    <w:p w:rsidR="00557212" w:rsidRPr="008D37E1" w:rsidRDefault="00557212" w:rsidP="002F64FB">
      <w:pPr>
        <w:autoSpaceDE w:val="0"/>
        <w:autoSpaceDN w:val="0"/>
        <w:adjustRightInd w:val="0"/>
        <w:jc w:val="both"/>
        <w:rPr>
          <w:rFonts w:ascii="StobiSerif Regular" w:eastAsia="ArialMT" w:hAnsi="StobiSerif Regular" w:cs="Arial"/>
          <w:b/>
          <w:bCs/>
          <w:sz w:val="22"/>
          <w:szCs w:val="22"/>
          <w:u w:val="single"/>
          <w:lang w:val="ru-RU" w:eastAsia="en-US"/>
        </w:rPr>
      </w:pPr>
    </w:p>
    <w:p w:rsidR="002F64FB" w:rsidRPr="00DB2475" w:rsidRDefault="002F64FB" w:rsidP="002F64FB">
      <w:pPr>
        <w:autoSpaceDE w:val="0"/>
        <w:autoSpaceDN w:val="0"/>
        <w:adjustRightInd w:val="0"/>
        <w:jc w:val="both"/>
        <w:rPr>
          <w:rFonts w:ascii="StobiSerif Regular" w:hAnsi="StobiSerif Regular" w:cs="Arial"/>
          <w:b/>
          <w:bCs/>
          <w:sz w:val="22"/>
          <w:szCs w:val="22"/>
          <w:u w:val="single"/>
          <w:lang w:val="ru-RU" w:eastAsia="en-US"/>
        </w:rPr>
      </w:pPr>
      <w:r w:rsidRPr="00DB2475">
        <w:rPr>
          <w:rFonts w:ascii="StobiSerif Regular" w:hAnsi="StobiSerif Regular" w:cs="Arial"/>
          <w:b/>
          <w:bCs/>
          <w:sz w:val="22"/>
          <w:szCs w:val="22"/>
          <w:u w:val="single"/>
          <w:lang w:val="ru-RU" w:eastAsia="en-US"/>
        </w:rPr>
        <w:t>8. Применливи прописи</w:t>
      </w:r>
    </w:p>
    <w:p w:rsidR="002F64FB" w:rsidRPr="00DB2475" w:rsidRDefault="002F64FB" w:rsidP="002F64FB">
      <w:pPr>
        <w:autoSpaceDE w:val="0"/>
        <w:autoSpaceDN w:val="0"/>
        <w:adjustRightInd w:val="0"/>
        <w:jc w:val="both"/>
        <w:rPr>
          <w:rFonts w:ascii="StobiSerif Regular" w:eastAsia="ArialMT" w:hAnsi="StobiSerif Regular" w:cs="Arial"/>
          <w:sz w:val="22"/>
          <w:szCs w:val="22"/>
          <w:lang w:val="ru-RU" w:eastAsia="en-US"/>
        </w:rPr>
      </w:pPr>
      <w:r w:rsidRPr="00DB2475">
        <w:rPr>
          <w:rFonts w:ascii="StobiSerif Regular" w:eastAsia="ArialMT" w:hAnsi="StobiSerif Regular" w:cs="Arial"/>
          <w:b/>
          <w:sz w:val="22"/>
          <w:szCs w:val="22"/>
          <w:u w:val="single"/>
          <w:lang w:val="ru-RU" w:eastAsia="en-US"/>
        </w:rPr>
        <w:t>8.1.</w:t>
      </w:r>
      <w:r w:rsidRPr="00DB2475">
        <w:rPr>
          <w:rFonts w:ascii="StobiSerif Regular" w:eastAsia="ArialMT" w:hAnsi="StobiSerif Regular" w:cs="Arial"/>
          <w:b/>
          <w:sz w:val="22"/>
          <w:szCs w:val="22"/>
          <w:lang w:val="ru-RU" w:eastAsia="en-US"/>
        </w:rPr>
        <w:t xml:space="preserve"> </w:t>
      </w:r>
      <w:r w:rsidRPr="00DB2475">
        <w:rPr>
          <w:rFonts w:ascii="StobiSerif Regular" w:eastAsia="ArialMT" w:hAnsi="StobiSerif Regular" w:cs="Arial"/>
          <w:sz w:val="22"/>
          <w:szCs w:val="22"/>
          <w:lang w:val="ru-RU" w:eastAsia="en-US"/>
        </w:rPr>
        <w:t xml:space="preserve">Оваа постапка се спроведува согласно со Законот за јавните набавки, објавен во </w:t>
      </w:r>
      <w:r w:rsidRPr="00DB2475">
        <w:rPr>
          <w:rFonts w:ascii="StobiSerif Regular" w:eastAsia="ArialMT" w:hAnsi="StobiSerif Regular" w:cs="Arial"/>
          <w:sz w:val="22"/>
          <w:szCs w:val="22"/>
          <w:lang w:val="mk-MK" w:eastAsia="en-US"/>
        </w:rPr>
        <w:t>„</w:t>
      </w:r>
      <w:r w:rsidRPr="00DB2475">
        <w:rPr>
          <w:rFonts w:ascii="StobiSerif Regular" w:eastAsia="ArialMT" w:hAnsi="StobiSerif Regular" w:cs="Arial"/>
          <w:sz w:val="22"/>
          <w:szCs w:val="22"/>
          <w:lang w:val="ru-RU" w:eastAsia="en-US"/>
        </w:rPr>
        <w:t>Службен весник на Република Македонија“ број 136/07; 130/08;</w:t>
      </w:r>
      <w:r w:rsidRPr="00DB2475">
        <w:rPr>
          <w:rFonts w:ascii="StobiSerif Regular" w:eastAsia="ArialMT" w:hAnsi="StobiSerif Regular" w:cs="Arial"/>
          <w:sz w:val="22"/>
          <w:szCs w:val="22"/>
          <w:lang w:val="mk-MK" w:eastAsia="en-US"/>
        </w:rPr>
        <w:t xml:space="preserve"> 97/10; 53/2011, 185/2011</w:t>
      </w:r>
      <w:r w:rsidRPr="00DB2475">
        <w:rPr>
          <w:rFonts w:ascii="StobiSerif Regular" w:eastAsia="ArialMT" w:hAnsi="StobiSerif Regular" w:cs="Arial"/>
          <w:sz w:val="22"/>
          <w:szCs w:val="22"/>
          <w:lang w:val="ru-RU" w:eastAsia="en-US"/>
        </w:rPr>
        <w:t xml:space="preserve">, </w:t>
      </w:r>
      <w:r w:rsidRPr="00DB2475">
        <w:rPr>
          <w:rFonts w:ascii="StobiSerif Regular" w:hAnsi="StobiSerif Regular" w:cs="Arial"/>
          <w:sz w:val="22"/>
          <w:szCs w:val="22"/>
          <w:lang w:val="ru-RU"/>
        </w:rPr>
        <w:t>15/2013, 148/2013</w:t>
      </w:r>
      <w:r w:rsidRPr="00DB2475">
        <w:rPr>
          <w:rFonts w:ascii="StobiSerif Regular" w:hAnsi="StobiSerif Regular" w:cs="Arial"/>
          <w:sz w:val="22"/>
          <w:szCs w:val="22"/>
          <w:lang w:val="en-US"/>
        </w:rPr>
        <w:t>,</w:t>
      </w:r>
      <w:r w:rsidRPr="00DB2475">
        <w:rPr>
          <w:rFonts w:ascii="StobiSerif Regular" w:hAnsi="StobiSerif Regular" w:cs="Arial"/>
          <w:sz w:val="22"/>
          <w:szCs w:val="22"/>
          <w:lang w:val="ru-RU"/>
        </w:rPr>
        <w:t xml:space="preserve"> </w:t>
      </w:r>
      <w:r w:rsidRPr="00DB2475">
        <w:rPr>
          <w:rFonts w:ascii="StobiSerif Regular" w:hAnsi="StobiSerif Regular" w:cs="Arial"/>
          <w:sz w:val="22"/>
          <w:szCs w:val="22"/>
          <w:lang w:val="mk-MK"/>
        </w:rPr>
        <w:t>160/13</w:t>
      </w:r>
      <w:r w:rsidRPr="00DB2475">
        <w:rPr>
          <w:rFonts w:ascii="StobiSerif Regular" w:hAnsi="StobiSerif Regular" w:cs="Arial"/>
          <w:sz w:val="22"/>
          <w:szCs w:val="22"/>
          <w:lang w:val="en-US"/>
        </w:rPr>
        <w:t>,</w:t>
      </w:r>
      <w:r w:rsidRPr="00DB2475">
        <w:rPr>
          <w:rFonts w:ascii="StobiSerif Regular" w:hAnsi="StobiSerif Regular" w:cs="Arial"/>
          <w:sz w:val="22"/>
          <w:szCs w:val="22"/>
          <w:lang w:val="mk-MK"/>
        </w:rPr>
        <w:t xml:space="preserve"> 28/14</w:t>
      </w:r>
      <w:r w:rsidRPr="00DB2475">
        <w:rPr>
          <w:rFonts w:ascii="StobiSerif Regular" w:hAnsi="StobiSerif Regular" w:cs="Arial"/>
          <w:sz w:val="22"/>
          <w:szCs w:val="22"/>
          <w:lang w:val="en-US"/>
        </w:rPr>
        <w:t>,</w:t>
      </w:r>
      <w:r w:rsidRPr="00DB2475">
        <w:rPr>
          <w:rFonts w:ascii="StobiSerif Regular" w:hAnsi="StobiSerif Regular" w:cs="Arial"/>
          <w:sz w:val="22"/>
          <w:szCs w:val="22"/>
          <w:lang w:val="mk-MK"/>
        </w:rPr>
        <w:t xml:space="preserve"> 43/14, 130/14</w:t>
      </w:r>
      <w:r w:rsidR="007E3571" w:rsidRPr="00DB2475">
        <w:rPr>
          <w:rFonts w:ascii="StobiSerif Regular" w:hAnsi="StobiSerif Regular" w:cs="Arial"/>
          <w:sz w:val="22"/>
          <w:szCs w:val="22"/>
          <w:lang w:val="en-US"/>
        </w:rPr>
        <w:t>,</w:t>
      </w:r>
      <w:r w:rsidRPr="00DB2475">
        <w:rPr>
          <w:rFonts w:ascii="StobiSerif Regular" w:hAnsi="StobiSerif Regular" w:cs="Arial"/>
          <w:sz w:val="22"/>
          <w:szCs w:val="22"/>
          <w:lang w:val="en-US"/>
        </w:rPr>
        <w:t xml:space="preserve"> 180/14</w:t>
      </w:r>
      <w:r w:rsidR="007E3571" w:rsidRPr="00DB2475">
        <w:rPr>
          <w:rFonts w:ascii="StobiSerif Regular" w:hAnsi="StobiSerif Regular" w:cs="Arial"/>
          <w:sz w:val="22"/>
          <w:szCs w:val="22"/>
          <w:lang w:val="mk-MK"/>
        </w:rPr>
        <w:t xml:space="preserve">, </w:t>
      </w:r>
      <w:r w:rsidR="007E3571" w:rsidRPr="00DB2475">
        <w:rPr>
          <w:rFonts w:ascii="StobiSerif Regular" w:hAnsi="StobiSerif Regular"/>
          <w:sz w:val="22"/>
          <w:szCs w:val="22"/>
        </w:rPr>
        <w:t>78/15, 192/15</w:t>
      </w:r>
      <w:r w:rsidR="007E3571" w:rsidRPr="00DB2475">
        <w:rPr>
          <w:rFonts w:ascii="StobiSerif Regular" w:hAnsi="StobiSerif Regular"/>
          <w:sz w:val="22"/>
          <w:szCs w:val="22"/>
          <w:lang w:val="mk-MK"/>
        </w:rPr>
        <w:t>, 27/16 и 120/16</w:t>
      </w:r>
      <w:r w:rsidR="007E3571" w:rsidRPr="00DB2475">
        <w:rPr>
          <w:rFonts w:ascii="StobiSerif Regular" w:hAnsi="StobiSerif Regular"/>
          <w:sz w:val="22"/>
          <w:szCs w:val="22"/>
        </w:rPr>
        <w:t>)</w:t>
      </w:r>
      <w:r w:rsidR="00775BAA" w:rsidRPr="00DB2475">
        <w:rPr>
          <w:rFonts w:ascii="StobiSerif Regular" w:hAnsi="StobiSerif Regular"/>
          <w:sz w:val="22"/>
          <w:szCs w:val="22"/>
          <w:lang w:val="mk-MK"/>
        </w:rPr>
        <w:t xml:space="preserve"> </w:t>
      </w:r>
      <w:r w:rsidRPr="00DB2475">
        <w:rPr>
          <w:rFonts w:ascii="StobiSerif Regular" w:eastAsia="ArialMT" w:hAnsi="StobiSerif Regular" w:cs="Arial"/>
          <w:sz w:val="22"/>
          <w:szCs w:val="22"/>
          <w:lang w:val="mk-MK" w:eastAsia="en-US"/>
        </w:rPr>
        <w:t xml:space="preserve">и </w:t>
      </w:r>
      <w:r w:rsidRPr="00DB2475">
        <w:rPr>
          <w:rFonts w:ascii="StobiSerif Regular" w:eastAsia="ArialMT" w:hAnsi="StobiSerif Regular" w:cs="Arial"/>
          <w:sz w:val="22"/>
          <w:szCs w:val="22"/>
          <w:lang w:val="ru-RU" w:eastAsia="en-US"/>
        </w:rPr>
        <w:t>донесените подзаконски акти.</w:t>
      </w:r>
    </w:p>
    <w:p w:rsidR="002F64FB" w:rsidRPr="00DB2475" w:rsidRDefault="002F64FB" w:rsidP="002F64FB">
      <w:pPr>
        <w:autoSpaceDE w:val="0"/>
        <w:autoSpaceDN w:val="0"/>
        <w:adjustRightInd w:val="0"/>
        <w:jc w:val="both"/>
        <w:rPr>
          <w:rFonts w:ascii="StobiSerif Regular" w:eastAsia="ArialMT" w:hAnsi="StobiSerif Regular" w:cs="Arial"/>
          <w:b/>
          <w:sz w:val="22"/>
          <w:szCs w:val="22"/>
          <w:lang w:val="ru-RU" w:eastAsia="en-US"/>
        </w:rPr>
      </w:pPr>
    </w:p>
    <w:p w:rsidR="002F64FB" w:rsidRPr="00DB2475" w:rsidRDefault="002F64FB" w:rsidP="002F64FB">
      <w:pPr>
        <w:autoSpaceDE w:val="0"/>
        <w:autoSpaceDN w:val="0"/>
        <w:adjustRightInd w:val="0"/>
        <w:jc w:val="both"/>
        <w:rPr>
          <w:rFonts w:ascii="StobiSerif Regular" w:eastAsia="ArialMT" w:hAnsi="StobiSerif Regular" w:cs="Arial"/>
          <w:sz w:val="22"/>
          <w:szCs w:val="22"/>
          <w:lang w:val="ru-RU" w:eastAsia="en-US"/>
        </w:rPr>
      </w:pPr>
      <w:r w:rsidRPr="00DB2475">
        <w:rPr>
          <w:rFonts w:ascii="StobiSerif Regular" w:eastAsia="ArialMT" w:hAnsi="StobiSerif Regular" w:cs="Arial"/>
          <w:b/>
          <w:sz w:val="22"/>
          <w:szCs w:val="22"/>
          <w:u w:val="single"/>
          <w:lang w:val="ru-RU" w:eastAsia="en-US"/>
        </w:rPr>
        <w:t>8.2.</w:t>
      </w:r>
      <w:r w:rsidRPr="00DB2475">
        <w:rPr>
          <w:rFonts w:ascii="StobiSerif Regular" w:eastAsia="ArialMT" w:hAnsi="StobiSerif Regular" w:cs="Arial"/>
          <w:sz w:val="22"/>
          <w:szCs w:val="22"/>
          <w:lang w:val="ru-RU" w:eastAsia="en-US"/>
        </w:rPr>
        <w:t xml:space="preserve"> При подготовка на својата понуда, понудувачот треба да ги има предвид важечките прописи од областа на даноците и другите јавни давачки,  потребните закони можат да се најдат во соодветните изданија на „Службен весник на Република Македонија„. Дополнителни податоци во однос на важечките прописи од горенаведените области, понудувачот може да ги добие од Управата за јавни приходи, Царинската управа и Министерството за финансии.</w:t>
      </w:r>
    </w:p>
    <w:p w:rsidR="00CF4F0B" w:rsidRPr="00DB2475" w:rsidRDefault="00CF4F0B" w:rsidP="002F64FB">
      <w:pPr>
        <w:autoSpaceDE w:val="0"/>
        <w:autoSpaceDN w:val="0"/>
        <w:adjustRightInd w:val="0"/>
        <w:jc w:val="both"/>
        <w:rPr>
          <w:rFonts w:ascii="StobiSerif Regular" w:eastAsia="ArialMT" w:hAnsi="StobiSerif Regular" w:cs="Arial"/>
          <w:sz w:val="22"/>
          <w:szCs w:val="22"/>
          <w:lang w:val="ru-RU" w:eastAsia="en-US"/>
        </w:rPr>
      </w:pPr>
    </w:p>
    <w:p w:rsidR="00CF4F0B" w:rsidRPr="00DB2475" w:rsidRDefault="004E70FB" w:rsidP="00CF4F0B">
      <w:pPr>
        <w:jc w:val="both"/>
        <w:rPr>
          <w:rFonts w:ascii="StobiSerif Regular" w:hAnsi="StobiSerif Regular" w:cs="Arial"/>
          <w:b/>
          <w:sz w:val="22"/>
          <w:szCs w:val="22"/>
          <w:u w:val="single"/>
          <w:lang w:val="mk-MK"/>
        </w:rPr>
      </w:pPr>
      <w:r w:rsidRPr="00DB2475">
        <w:rPr>
          <w:rFonts w:ascii="StobiSerif Regular" w:hAnsi="StobiSerif Regular" w:cs="Arial"/>
          <w:b/>
          <w:sz w:val="22"/>
          <w:szCs w:val="22"/>
          <w:u w:val="single"/>
          <w:lang w:val="mk-MK"/>
        </w:rPr>
        <w:t>9</w:t>
      </w:r>
      <w:r w:rsidR="00CF4F0B" w:rsidRPr="00DB2475">
        <w:rPr>
          <w:rFonts w:ascii="StobiSerif Regular" w:hAnsi="StobiSerif Regular" w:cs="Arial"/>
          <w:b/>
          <w:sz w:val="22"/>
          <w:szCs w:val="22"/>
          <w:u w:val="single"/>
          <w:lang w:val="mk-MK"/>
        </w:rPr>
        <w:t xml:space="preserve">. Право на учество </w:t>
      </w:r>
    </w:p>
    <w:p w:rsidR="00CF4F0B" w:rsidRPr="00DB2475" w:rsidRDefault="004E70FB" w:rsidP="00CF4F0B">
      <w:pPr>
        <w:suppressAutoHyphens/>
        <w:jc w:val="both"/>
        <w:outlineLvl w:val="2"/>
        <w:rPr>
          <w:rFonts w:ascii="StobiSerif Regular" w:hAnsi="StobiSerif Regular" w:cs="Arial"/>
          <w:bCs/>
          <w:sz w:val="22"/>
          <w:szCs w:val="22"/>
          <w:lang w:val="mk-MK" w:eastAsia="ar-SA"/>
        </w:rPr>
      </w:pPr>
      <w:r w:rsidRPr="002535F4">
        <w:rPr>
          <w:rFonts w:ascii="StobiSerif Regular" w:hAnsi="StobiSerif Regular" w:cs="Arial"/>
          <w:b/>
          <w:bCs/>
          <w:sz w:val="22"/>
          <w:szCs w:val="22"/>
          <w:u w:val="single"/>
          <w:lang w:val="mk-MK" w:eastAsia="ar-SA"/>
        </w:rPr>
        <w:t>9</w:t>
      </w:r>
      <w:r w:rsidR="00CF4F0B" w:rsidRPr="002535F4">
        <w:rPr>
          <w:rFonts w:ascii="StobiSerif Regular" w:hAnsi="StobiSerif Regular" w:cs="Arial"/>
          <w:b/>
          <w:bCs/>
          <w:sz w:val="22"/>
          <w:szCs w:val="22"/>
          <w:u w:val="single"/>
          <w:lang w:val="mk-MK" w:eastAsia="ar-SA"/>
        </w:rPr>
        <w:t>.1</w:t>
      </w:r>
      <w:r w:rsidR="00CF4F0B" w:rsidRPr="00DB2475">
        <w:rPr>
          <w:rFonts w:ascii="StobiSerif Regular" w:hAnsi="StobiSerif Regular" w:cs="Arial"/>
          <w:bCs/>
          <w:sz w:val="22"/>
          <w:szCs w:val="22"/>
          <w:u w:val="single"/>
          <w:lang w:val="mk-MK" w:eastAsia="ar-SA"/>
        </w:rPr>
        <w:t>.</w:t>
      </w:r>
      <w:r w:rsidR="00CF4F0B" w:rsidRPr="00DB2475">
        <w:rPr>
          <w:rFonts w:ascii="StobiSerif Regular" w:hAnsi="StobiSerif Regular" w:cs="Arial"/>
          <w:bCs/>
          <w:sz w:val="22"/>
          <w:szCs w:val="22"/>
          <w:lang w:val="mk-MK" w:eastAsia="ar-SA"/>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CF4F0B" w:rsidRPr="00DB2475" w:rsidRDefault="00CF4F0B" w:rsidP="00CF4F0B">
      <w:pPr>
        <w:jc w:val="both"/>
        <w:rPr>
          <w:rFonts w:ascii="StobiSerif Regular" w:hAnsi="StobiSerif Regular" w:cs="Arial"/>
          <w:bCs/>
          <w:sz w:val="22"/>
          <w:szCs w:val="22"/>
          <w:lang w:val="mk-MK" w:eastAsia="ar-SA"/>
        </w:rPr>
      </w:pPr>
    </w:p>
    <w:p w:rsidR="00CF4F0B" w:rsidRPr="00DB2475" w:rsidRDefault="004E70FB" w:rsidP="00CF4F0B">
      <w:pPr>
        <w:jc w:val="both"/>
        <w:rPr>
          <w:rFonts w:ascii="StobiSerif Regular" w:hAnsi="StobiSerif Regular"/>
          <w:sz w:val="22"/>
          <w:szCs w:val="22"/>
          <w:lang w:val="mk-MK"/>
        </w:rPr>
      </w:pPr>
      <w:r w:rsidRPr="002535F4">
        <w:rPr>
          <w:rFonts w:ascii="StobiSerif Regular" w:hAnsi="StobiSerif Regular"/>
          <w:b/>
          <w:bCs/>
          <w:sz w:val="22"/>
          <w:szCs w:val="22"/>
          <w:u w:val="single"/>
          <w:lang w:val="mk-MK"/>
        </w:rPr>
        <w:t>9</w:t>
      </w:r>
      <w:r w:rsidR="00CF4F0B" w:rsidRPr="002535F4">
        <w:rPr>
          <w:rFonts w:ascii="StobiSerif Regular" w:hAnsi="StobiSerif Regular"/>
          <w:b/>
          <w:bCs/>
          <w:sz w:val="22"/>
          <w:szCs w:val="22"/>
          <w:u w:val="single"/>
          <w:lang w:val="mk-MK"/>
        </w:rPr>
        <w:t>.2.</w:t>
      </w:r>
      <w:r w:rsidR="00CF4F0B" w:rsidRPr="00DB2475">
        <w:rPr>
          <w:rFonts w:ascii="StobiSerif Regular" w:hAnsi="StobiSerif Regular"/>
          <w:bCs/>
          <w:sz w:val="22"/>
          <w:szCs w:val="22"/>
          <w:lang w:val="mk-MK"/>
        </w:rPr>
        <w:t xml:space="preserve"> П</w:t>
      </w:r>
      <w:r w:rsidR="00CF4F0B" w:rsidRPr="00DB2475">
        <w:rPr>
          <w:rFonts w:ascii="StobiSerif Regular" w:hAnsi="StobiSerif Regular"/>
          <w:sz w:val="22"/>
          <w:szCs w:val="22"/>
          <w:lang w:val="mk-MK"/>
        </w:rPr>
        <w:t xml:space="preserve">раво да достави понуда </w:t>
      </w:r>
      <w:r w:rsidR="00CF4F0B" w:rsidRPr="00DB2475">
        <w:rPr>
          <w:rFonts w:ascii="StobiSerif Regular" w:hAnsi="StobiSerif Regular"/>
          <w:bCs/>
          <w:sz w:val="22"/>
          <w:szCs w:val="22"/>
          <w:lang w:val="mk-MK"/>
        </w:rPr>
        <w:t>има</w:t>
      </w:r>
      <w:r w:rsidR="00CF4F0B" w:rsidRPr="00DB2475">
        <w:rPr>
          <w:rFonts w:ascii="StobiSerif Regular" w:hAnsi="StobiSerif Regular"/>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CF4F0B" w:rsidRPr="00DB2475" w:rsidRDefault="00CF4F0B" w:rsidP="00CF4F0B">
      <w:pPr>
        <w:jc w:val="both"/>
        <w:rPr>
          <w:rFonts w:ascii="StobiSerif Regular" w:hAnsi="StobiSerif Regular"/>
          <w:sz w:val="22"/>
          <w:szCs w:val="22"/>
          <w:lang w:val="mk-MK"/>
        </w:rPr>
      </w:pPr>
    </w:p>
    <w:p w:rsidR="00CF4F0B" w:rsidRPr="00DB2475" w:rsidRDefault="00CF4F0B" w:rsidP="00CF4F0B">
      <w:pPr>
        <w:spacing w:after="240"/>
        <w:ind w:right="38"/>
        <w:jc w:val="both"/>
        <w:rPr>
          <w:rFonts w:ascii="StobiSerif Regular" w:hAnsi="StobiSerif Regular"/>
          <w:bCs/>
          <w:sz w:val="22"/>
          <w:szCs w:val="22"/>
          <w:lang w:val="mk-MK"/>
        </w:rPr>
      </w:pPr>
      <w:r w:rsidRPr="002535F4">
        <w:rPr>
          <w:rFonts w:ascii="StobiSerif Regular" w:hAnsi="StobiSerif Regular"/>
          <w:b/>
          <w:sz w:val="22"/>
          <w:szCs w:val="22"/>
          <w:lang w:val="mk-MK"/>
        </w:rPr>
        <w:t xml:space="preserve"> </w:t>
      </w:r>
      <w:r w:rsidR="004E70FB" w:rsidRPr="002535F4">
        <w:rPr>
          <w:rFonts w:ascii="StobiSerif Regular" w:hAnsi="StobiSerif Regular"/>
          <w:b/>
          <w:bCs/>
          <w:sz w:val="22"/>
          <w:szCs w:val="22"/>
          <w:u w:val="single"/>
          <w:lang w:val="mk-MK"/>
        </w:rPr>
        <w:t>9</w:t>
      </w:r>
      <w:r w:rsidRPr="002535F4">
        <w:rPr>
          <w:rFonts w:ascii="StobiSerif Regular" w:hAnsi="StobiSerif Regular"/>
          <w:b/>
          <w:bCs/>
          <w:sz w:val="22"/>
          <w:szCs w:val="22"/>
          <w:u w:val="single"/>
          <w:lang w:val="mk-MK"/>
        </w:rPr>
        <w:t>.3.</w:t>
      </w:r>
      <w:r w:rsidRPr="00DB2475">
        <w:rPr>
          <w:rFonts w:ascii="StobiSerif Regular" w:hAnsi="StobiSerif Regular"/>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CF4F0B" w:rsidRPr="00DB2475" w:rsidRDefault="004E70FB" w:rsidP="00CF4F0B">
      <w:pPr>
        <w:spacing w:after="240"/>
        <w:jc w:val="both"/>
        <w:rPr>
          <w:rFonts w:ascii="StobiSerif Regular" w:hAnsi="StobiSerif Regular"/>
          <w:i/>
          <w:sz w:val="22"/>
          <w:szCs w:val="22"/>
          <w:lang w:val="mk-MK"/>
        </w:rPr>
      </w:pPr>
      <w:r w:rsidRPr="002535F4">
        <w:rPr>
          <w:rFonts w:ascii="StobiSerif Regular" w:hAnsi="StobiSerif Regular"/>
          <w:b/>
          <w:bCs/>
          <w:sz w:val="22"/>
          <w:szCs w:val="22"/>
          <w:u w:val="single"/>
          <w:lang w:val="mk-MK"/>
        </w:rPr>
        <w:t>9</w:t>
      </w:r>
      <w:r w:rsidR="00CF4F0B" w:rsidRPr="002535F4">
        <w:rPr>
          <w:rFonts w:ascii="StobiSerif Regular" w:hAnsi="StobiSerif Regular"/>
          <w:b/>
          <w:bCs/>
          <w:sz w:val="22"/>
          <w:szCs w:val="22"/>
          <w:u w:val="single"/>
          <w:lang w:val="mk-MK"/>
        </w:rPr>
        <w:t>.4.</w:t>
      </w:r>
      <w:r w:rsidR="00CF4F0B" w:rsidRPr="00DB2475">
        <w:rPr>
          <w:rFonts w:ascii="StobiSerif Regular" w:hAnsi="StobiSerif Regular"/>
          <w:bCs/>
          <w:sz w:val="22"/>
          <w:szCs w:val="22"/>
          <w:lang w:val="mk-MK"/>
        </w:rPr>
        <w:t xml:space="preserve"> </w:t>
      </w:r>
      <w:r w:rsidR="00CF4F0B" w:rsidRPr="00DB2475">
        <w:rPr>
          <w:rFonts w:ascii="StobiSerif Regular" w:hAnsi="StobiSerif Regular"/>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членот на групата кој ќе биде носител на групата, односно кој ќе ја поднесе понудата и ќе ја застапува групата, членот на </w:t>
      </w:r>
      <w:r w:rsidR="00CF4F0B" w:rsidRPr="00DB2475">
        <w:rPr>
          <w:rFonts w:ascii="StobiSerif Regular" w:hAnsi="StobiSerif Regular"/>
          <w:sz w:val="22"/>
          <w:szCs w:val="22"/>
          <w:lang w:val="mk-MK"/>
        </w:rPr>
        <w:lastRenderedPageBreak/>
        <w:t xml:space="preserve">групата кој во име на групата економски оператори ќе го потпише договорот за јавна набавка, членот на групата кој ќе ја издаде фактурата и сметка на која ќе се вршат плаќањата, краток опис на обврските на секој од членовите на групата економски оператори за извршување на договорот. </w:t>
      </w:r>
    </w:p>
    <w:p w:rsidR="00CF4F0B" w:rsidRPr="00DB2475" w:rsidRDefault="004E70FB" w:rsidP="00CF4F0B">
      <w:pPr>
        <w:spacing w:after="240"/>
        <w:ind w:right="38"/>
        <w:jc w:val="both"/>
        <w:rPr>
          <w:rFonts w:ascii="StobiSerif Regular" w:hAnsi="StobiSerif Regular"/>
          <w:bCs/>
          <w:sz w:val="22"/>
          <w:szCs w:val="22"/>
          <w:lang w:val="mk-MK"/>
        </w:rPr>
      </w:pPr>
      <w:r w:rsidRPr="002535F4">
        <w:rPr>
          <w:rFonts w:ascii="StobiSerif Regular" w:hAnsi="StobiSerif Regular"/>
          <w:b/>
          <w:bCs/>
          <w:sz w:val="22"/>
          <w:szCs w:val="22"/>
          <w:u w:val="single"/>
          <w:lang w:val="mk-MK"/>
        </w:rPr>
        <w:t>9</w:t>
      </w:r>
      <w:r w:rsidR="00CF4F0B" w:rsidRPr="002535F4">
        <w:rPr>
          <w:rFonts w:ascii="StobiSerif Regular" w:hAnsi="StobiSerif Regular"/>
          <w:b/>
          <w:bCs/>
          <w:sz w:val="22"/>
          <w:szCs w:val="22"/>
          <w:u w:val="single"/>
          <w:lang w:val="mk-MK"/>
        </w:rPr>
        <w:t>.5.</w:t>
      </w:r>
      <w:r w:rsidR="00CF4F0B" w:rsidRPr="00DB2475">
        <w:rPr>
          <w:rFonts w:ascii="StobiSerif Regular" w:hAnsi="StobiSerif Regular"/>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 </w:t>
      </w:r>
    </w:p>
    <w:p w:rsidR="00CF4F0B" w:rsidRPr="00DB2475" w:rsidRDefault="00CF4F0B" w:rsidP="00CF4F0B">
      <w:pPr>
        <w:keepNext/>
        <w:spacing w:before="240" w:after="240"/>
        <w:ind w:right="38"/>
        <w:jc w:val="both"/>
        <w:rPr>
          <w:rFonts w:ascii="StobiSerif Regular" w:hAnsi="StobiSerif Regular"/>
          <w:bCs/>
          <w:sz w:val="22"/>
          <w:szCs w:val="22"/>
          <w:lang w:val="mk-MK"/>
        </w:rPr>
      </w:pPr>
      <w:r w:rsidRPr="00DB2475">
        <w:rPr>
          <w:rFonts w:ascii="StobiSerif Regular" w:hAnsi="StobiSerif Regular"/>
          <w:b/>
          <w:bCs/>
          <w:sz w:val="22"/>
          <w:szCs w:val="22"/>
          <w:lang w:val="mk-MK"/>
        </w:rPr>
        <w:t>Напомена:</w:t>
      </w:r>
      <w:r w:rsidRPr="00DB2475">
        <w:rPr>
          <w:rFonts w:ascii="StobiSerif Regular" w:hAnsi="StobiSerif Regular"/>
          <w:bCs/>
          <w:sz w:val="22"/>
          <w:szCs w:val="22"/>
          <w:lang w:val="mk-MK"/>
        </w:rPr>
        <w:t xml:space="preserve"> Во моментот на поднесување на групна понуда, носителот на групата треба да биде регистриран на Електронскиот систем за јавни набавки. </w:t>
      </w:r>
      <w:r w:rsidRPr="00DB2475">
        <w:rPr>
          <w:rStyle w:val="FootnoteReference"/>
          <w:rFonts w:ascii="StobiSerif Regular" w:hAnsi="StobiSerif Regular"/>
          <w:bCs/>
          <w:sz w:val="22"/>
          <w:szCs w:val="22"/>
          <w:lang w:val="mk-MK"/>
        </w:rPr>
        <w:footnoteReference w:id="1"/>
      </w:r>
    </w:p>
    <w:p w:rsidR="00CF4F0B" w:rsidRPr="00DB2475" w:rsidRDefault="00CF4F0B" w:rsidP="00CF4F0B">
      <w:pPr>
        <w:jc w:val="both"/>
        <w:rPr>
          <w:rFonts w:ascii="StobiSerif Regular" w:hAnsi="StobiSerif Regular"/>
          <w:sz w:val="22"/>
          <w:szCs w:val="22"/>
          <w:lang w:val="mk-MK"/>
        </w:rPr>
      </w:pPr>
      <w:r w:rsidRPr="00DB2475">
        <w:rPr>
          <w:rFonts w:ascii="StobiSerif Regular" w:hAnsi="StobiSerif Regular"/>
          <w:sz w:val="22"/>
          <w:szCs w:val="22"/>
          <w:lang w:val="mk-MK"/>
        </w:rPr>
        <w:t xml:space="preserve">Носителот на групата задолжително ги потпишува </w:t>
      </w:r>
      <w:r w:rsidRPr="00F05365">
        <w:rPr>
          <w:rFonts w:ascii="StobiSerif Regular" w:hAnsi="StobiSerif Regular"/>
          <w:b/>
          <w:sz w:val="22"/>
          <w:szCs w:val="22"/>
          <w:lang w:val="mk-MK"/>
        </w:rPr>
        <w:t>со дигитален сертификат</w:t>
      </w:r>
      <w:r w:rsidRPr="00DB2475">
        <w:rPr>
          <w:rFonts w:ascii="StobiSerif Regular" w:hAnsi="StobiSerif Regular"/>
          <w:sz w:val="22"/>
          <w:szCs w:val="22"/>
          <w:lang w:val="mk-MK"/>
        </w:rPr>
        <w:t xml:space="preserve">: понудата, потребните изјави и целокупната документација која самиот ја изготвува и потпишува. Доколку членовите на групата не поседуваат дигитален сертификат, потребните изјави и документацијата која тие ја изготвуваат и потпишуваат </w:t>
      </w:r>
      <w:r w:rsidRPr="00DB2475">
        <w:rPr>
          <w:rFonts w:ascii="StobiSerif Regular" w:hAnsi="StobiSerif Regular" w:cs="MAC C Times"/>
          <w:sz w:val="22"/>
          <w:szCs w:val="22"/>
          <w:lang w:val="mk-MK"/>
        </w:rPr>
        <w:t xml:space="preserve">може да биде своерачно потпишана и доставена во скенирана електронска форма. </w:t>
      </w:r>
    </w:p>
    <w:p w:rsidR="00CF4F0B" w:rsidRPr="00DB2475" w:rsidRDefault="00CF4F0B" w:rsidP="00CF4F0B">
      <w:pPr>
        <w:jc w:val="both"/>
        <w:rPr>
          <w:rFonts w:ascii="StobiSerif Regular" w:hAnsi="StobiSerif Regular"/>
          <w:bCs/>
          <w:sz w:val="22"/>
          <w:szCs w:val="22"/>
          <w:lang w:val="mk-MK"/>
        </w:rPr>
      </w:pPr>
    </w:p>
    <w:p w:rsidR="00CF4F0B" w:rsidRPr="00DB2475" w:rsidRDefault="004E70FB" w:rsidP="00CF4F0B">
      <w:pPr>
        <w:jc w:val="both"/>
        <w:rPr>
          <w:rFonts w:ascii="StobiSerif Regular" w:hAnsi="StobiSerif Regular"/>
          <w:sz w:val="22"/>
          <w:szCs w:val="22"/>
          <w:lang w:val="mk-MK"/>
        </w:rPr>
      </w:pPr>
      <w:r w:rsidRPr="002535F4">
        <w:rPr>
          <w:rFonts w:ascii="StobiSerif Regular" w:hAnsi="StobiSerif Regular"/>
          <w:b/>
          <w:sz w:val="22"/>
          <w:szCs w:val="22"/>
          <w:u w:val="single"/>
          <w:lang w:val="mk-MK"/>
        </w:rPr>
        <w:t>9</w:t>
      </w:r>
      <w:r w:rsidR="00CF4F0B" w:rsidRPr="002535F4">
        <w:rPr>
          <w:rFonts w:ascii="StobiSerif Regular" w:hAnsi="StobiSerif Regular"/>
          <w:b/>
          <w:sz w:val="22"/>
          <w:szCs w:val="22"/>
          <w:u w:val="single"/>
          <w:lang w:val="mk-MK"/>
        </w:rPr>
        <w:t>.6</w:t>
      </w:r>
      <w:r w:rsidR="00CF4F0B" w:rsidRPr="00DB2475">
        <w:rPr>
          <w:rFonts w:ascii="StobiSerif Regular" w:hAnsi="StobiSerif Regular"/>
          <w:sz w:val="22"/>
          <w:szCs w:val="22"/>
          <w:u w:val="single"/>
          <w:lang w:val="mk-MK"/>
        </w:rPr>
        <w:t>.</w:t>
      </w:r>
      <w:r w:rsidR="00CF4F0B" w:rsidRPr="00DB2475">
        <w:rPr>
          <w:rFonts w:ascii="StobiSerif Regular" w:hAnsi="StobiSerif Regular"/>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CF4F0B" w:rsidRPr="00DB2475" w:rsidRDefault="00CF4F0B" w:rsidP="00CF4F0B">
      <w:pPr>
        <w:numPr>
          <w:ilvl w:val="0"/>
          <w:numId w:val="23"/>
        </w:numPr>
        <w:tabs>
          <w:tab w:val="left" w:pos="1080"/>
        </w:tabs>
        <w:suppressAutoHyphens/>
        <w:jc w:val="both"/>
        <w:rPr>
          <w:rFonts w:ascii="StobiSerif Regular" w:hAnsi="StobiSerif Regular"/>
          <w:sz w:val="22"/>
          <w:szCs w:val="22"/>
          <w:lang w:val="mk-MK"/>
        </w:rPr>
      </w:pPr>
      <w:r w:rsidRPr="00DB2475">
        <w:rPr>
          <w:rFonts w:ascii="StobiSerif Regular" w:hAnsi="StobiSerif Regular"/>
          <w:sz w:val="22"/>
          <w:szCs w:val="22"/>
          <w:lang w:val="mk-MK"/>
        </w:rPr>
        <w:t>учествува во повеќе од една самостојна и/или како член во групна понуда или</w:t>
      </w:r>
    </w:p>
    <w:p w:rsidR="00CF4F0B" w:rsidRPr="00DB2475" w:rsidRDefault="00CF4F0B" w:rsidP="00CF4F0B">
      <w:pPr>
        <w:numPr>
          <w:ilvl w:val="0"/>
          <w:numId w:val="23"/>
        </w:numPr>
        <w:tabs>
          <w:tab w:val="left" w:pos="1080"/>
        </w:tabs>
        <w:suppressAutoHyphens/>
        <w:spacing w:after="240"/>
        <w:jc w:val="both"/>
        <w:rPr>
          <w:rFonts w:ascii="StobiSerif Regular" w:hAnsi="StobiSerif Regular"/>
          <w:sz w:val="22"/>
          <w:szCs w:val="22"/>
          <w:lang w:val="mk-MK"/>
        </w:rPr>
      </w:pPr>
      <w:r w:rsidRPr="00DB2475">
        <w:rPr>
          <w:rFonts w:ascii="StobiSerif Regular" w:hAnsi="StobiSerif Regular"/>
          <w:sz w:val="22"/>
          <w:szCs w:val="22"/>
          <w:lang w:val="mk-MK"/>
        </w:rPr>
        <w:t>учествува како подизведувач во друга самостојна и/или како член во групна понуда.</w:t>
      </w:r>
    </w:p>
    <w:p w:rsidR="00CF4F0B" w:rsidRPr="00DB2475" w:rsidRDefault="004E70FB" w:rsidP="00CF4F0B">
      <w:pPr>
        <w:spacing w:after="240"/>
        <w:jc w:val="both"/>
        <w:rPr>
          <w:rFonts w:ascii="StobiSerif Regular" w:hAnsi="StobiSerif Regular"/>
          <w:sz w:val="22"/>
          <w:szCs w:val="22"/>
          <w:lang w:val="mk-MK"/>
        </w:rPr>
      </w:pPr>
      <w:r w:rsidRPr="002535F4">
        <w:rPr>
          <w:rFonts w:ascii="StobiSerif Regular" w:hAnsi="StobiSerif Regular"/>
          <w:b/>
          <w:sz w:val="22"/>
          <w:szCs w:val="22"/>
          <w:u w:val="single"/>
          <w:lang w:val="mk-MK"/>
        </w:rPr>
        <w:t>9</w:t>
      </w:r>
      <w:r w:rsidR="00CF4F0B" w:rsidRPr="002535F4">
        <w:rPr>
          <w:rFonts w:ascii="StobiSerif Regular" w:hAnsi="StobiSerif Regular"/>
          <w:b/>
          <w:sz w:val="22"/>
          <w:szCs w:val="22"/>
          <w:u w:val="single"/>
          <w:lang w:val="mk-MK"/>
        </w:rPr>
        <w:t>.7.</w:t>
      </w:r>
      <w:r w:rsidR="00CF4F0B" w:rsidRPr="00DB2475">
        <w:rPr>
          <w:rFonts w:ascii="StobiSerif Regular" w:hAnsi="StobiSerif Regular"/>
          <w:sz w:val="22"/>
          <w:szCs w:val="22"/>
          <w:lang w:val="mk-MK"/>
        </w:rPr>
        <w:t xml:space="preserve"> Економскиот оператор може да учествува како подизведувач во повеќе од една понуда.</w:t>
      </w:r>
    </w:p>
    <w:p w:rsidR="00CF4F0B" w:rsidRPr="00DB2475" w:rsidRDefault="004E70FB" w:rsidP="00CF4F0B">
      <w:pPr>
        <w:spacing w:after="240"/>
        <w:jc w:val="both"/>
        <w:rPr>
          <w:rFonts w:ascii="StobiSerif Regular" w:hAnsi="StobiSerif Regular" w:cs="Arial"/>
          <w:sz w:val="22"/>
          <w:szCs w:val="22"/>
          <w:lang w:val="mk-MK"/>
        </w:rPr>
      </w:pPr>
      <w:r w:rsidRPr="002535F4">
        <w:rPr>
          <w:rFonts w:ascii="StobiSerif Regular" w:hAnsi="StobiSerif Regular"/>
          <w:b/>
          <w:sz w:val="22"/>
          <w:szCs w:val="22"/>
          <w:u w:val="single"/>
          <w:lang w:val="mk-MK"/>
        </w:rPr>
        <w:t>9</w:t>
      </w:r>
      <w:r w:rsidR="00CF4F0B" w:rsidRPr="002535F4">
        <w:rPr>
          <w:rFonts w:ascii="StobiSerif Regular" w:hAnsi="StobiSerif Regular"/>
          <w:b/>
          <w:sz w:val="22"/>
          <w:szCs w:val="22"/>
          <w:u w:val="single"/>
          <w:lang w:val="mk-MK"/>
        </w:rPr>
        <w:t>.</w:t>
      </w:r>
      <w:r w:rsidR="00153D4F" w:rsidRPr="002535F4">
        <w:rPr>
          <w:rFonts w:ascii="StobiSerif Regular" w:hAnsi="StobiSerif Regular"/>
          <w:b/>
          <w:sz w:val="22"/>
          <w:szCs w:val="22"/>
          <w:u w:val="single"/>
          <w:lang w:val="mk-MK"/>
        </w:rPr>
        <w:t>8</w:t>
      </w:r>
      <w:r w:rsidR="00CF4F0B" w:rsidRPr="002535F4">
        <w:rPr>
          <w:rFonts w:ascii="StobiSerif Regular" w:hAnsi="StobiSerif Regular"/>
          <w:b/>
          <w:sz w:val="22"/>
          <w:szCs w:val="22"/>
          <w:u w:val="single"/>
          <w:lang w:val="mk-MK"/>
        </w:rPr>
        <w:t>.</w:t>
      </w:r>
      <w:r w:rsidR="00CF4F0B" w:rsidRPr="00DB2475">
        <w:rPr>
          <w:rFonts w:ascii="StobiSerif Regular" w:hAnsi="StobiSerif Regular" w:cs="Calibri"/>
          <w:sz w:val="22"/>
          <w:szCs w:val="22"/>
          <w:lang w:val="mk-MK"/>
        </w:rPr>
        <w:t xml:space="preserve"> Понудувачот може да ангажира подизведувачи. </w:t>
      </w:r>
      <w:r w:rsidR="00CF4F0B" w:rsidRPr="00DB2475">
        <w:rPr>
          <w:rFonts w:ascii="StobiSerif Regular" w:hAnsi="StobiSerif Regular"/>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CF4F0B" w:rsidRPr="00B96A1F" w:rsidRDefault="004E70FB" w:rsidP="00B96A1F">
      <w:pPr>
        <w:jc w:val="both"/>
        <w:rPr>
          <w:rFonts w:ascii="StobiSerif Regular" w:hAnsi="StobiSerif Regular" w:cs="Arial"/>
          <w:sz w:val="22"/>
          <w:szCs w:val="22"/>
          <w:lang w:val="mk-MK"/>
        </w:rPr>
      </w:pPr>
      <w:r w:rsidRPr="002535F4">
        <w:rPr>
          <w:rFonts w:ascii="StobiSerif Regular" w:hAnsi="StobiSerif Regular" w:cs="Arial"/>
          <w:b/>
          <w:sz w:val="22"/>
          <w:szCs w:val="22"/>
          <w:u w:val="single"/>
          <w:lang w:val="mk-MK"/>
        </w:rPr>
        <w:t>9</w:t>
      </w:r>
      <w:r w:rsidR="00153D4F" w:rsidRPr="002535F4">
        <w:rPr>
          <w:rFonts w:ascii="StobiSerif Regular" w:hAnsi="StobiSerif Regular" w:cs="Arial"/>
          <w:b/>
          <w:sz w:val="22"/>
          <w:szCs w:val="22"/>
          <w:u w:val="single"/>
          <w:lang w:val="mk-MK"/>
        </w:rPr>
        <w:t>.9</w:t>
      </w:r>
      <w:r w:rsidR="00CF4F0B" w:rsidRPr="002535F4">
        <w:rPr>
          <w:rFonts w:ascii="StobiSerif Regular" w:hAnsi="StobiSerif Regular" w:cs="Arial"/>
          <w:b/>
          <w:sz w:val="22"/>
          <w:szCs w:val="22"/>
          <w:u w:val="single"/>
          <w:lang w:val="mk-MK"/>
        </w:rPr>
        <w:t>.</w:t>
      </w:r>
      <w:r w:rsidR="00CF4F0B" w:rsidRPr="00DB2475">
        <w:rPr>
          <w:rFonts w:ascii="StobiSerif Regular" w:hAnsi="StobiSerif Regular" w:cs="Arial"/>
          <w:sz w:val="22"/>
          <w:szCs w:val="22"/>
          <w:lang w:val="mk-MK"/>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1860EE" w:rsidRPr="001860EE" w:rsidRDefault="00244DD3" w:rsidP="001860EE">
      <w:pPr>
        <w:jc w:val="both"/>
        <w:rPr>
          <w:rFonts w:ascii="StobiSerif Regular" w:hAnsi="StobiSerif Regular"/>
          <w:b/>
          <w:sz w:val="22"/>
          <w:szCs w:val="22"/>
          <w:u w:val="single"/>
          <w:lang w:val="mk-MK"/>
        </w:rPr>
      </w:pPr>
      <w:r w:rsidRPr="00DB2475">
        <w:rPr>
          <w:rFonts w:ascii="StobiSerif Regular" w:hAnsi="StobiSerif Regular"/>
          <w:b/>
          <w:sz w:val="22"/>
          <w:szCs w:val="22"/>
          <w:u w:val="single"/>
          <w:lang w:val="mk-MK"/>
        </w:rPr>
        <w:lastRenderedPageBreak/>
        <w:t>10</w:t>
      </w:r>
      <w:r w:rsidR="001860EE" w:rsidRPr="001860EE">
        <w:rPr>
          <w:rFonts w:ascii="StobiSerif Regular" w:hAnsi="StobiSerif Regular"/>
          <w:b/>
          <w:sz w:val="22"/>
          <w:szCs w:val="22"/>
          <w:u w:val="single"/>
          <w:lang w:val="mk-MK"/>
        </w:rPr>
        <w:t>. Критериуми за утврдување на способност на понудувачите</w:t>
      </w:r>
    </w:p>
    <w:p w:rsidR="001860EE" w:rsidRPr="001860EE" w:rsidRDefault="001860EE" w:rsidP="001860EE">
      <w:pPr>
        <w:ind w:left="360"/>
        <w:contextualSpacing/>
        <w:jc w:val="both"/>
        <w:rPr>
          <w:rFonts w:ascii="StobiSerif Regular" w:hAnsi="StobiSerif Regular" w:cs="Arial"/>
          <w:sz w:val="22"/>
          <w:szCs w:val="22"/>
          <w:lang w:val="mk-MK" w:eastAsia="en-US"/>
        </w:rPr>
      </w:pPr>
    </w:p>
    <w:p w:rsidR="001860EE" w:rsidRPr="001860EE" w:rsidRDefault="001860EE" w:rsidP="001860EE">
      <w:pPr>
        <w:jc w:val="both"/>
        <w:rPr>
          <w:rFonts w:ascii="StobiSerif Regular" w:hAnsi="StobiSerif Regular"/>
          <w:sz w:val="22"/>
          <w:szCs w:val="22"/>
          <w:lang w:val="mk-MK"/>
        </w:rPr>
      </w:pPr>
      <w:r w:rsidRPr="001860EE">
        <w:rPr>
          <w:rFonts w:ascii="StobiSerif Regular" w:hAnsi="StobiSerif Regular"/>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DB2475" w:rsidRDefault="00DB2475" w:rsidP="001860EE">
      <w:pPr>
        <w:jc w:val="both"/>
        <w:rPr>
          <w:rFonts w:ascii="StobiSerif Regular" w:hAnsi="StobiSerif Regular"/>
          <w:b/>
          <w:sz w:val="22"/>
          <w:szCs w:val="22"/>
          <w:u w:val="single"/>
          <w:lang w:val="mk-MK"/>
        </w:rPr>
      </w:pPr>
    </w:p>
    <w:p w:rsidR="001860EE" w:rsidRPr="001860EE" w:rsidRDefault="00244DD3" w:rsidP="001860EE">
      <w:pPr>
        <w:jc w:val="both"/>
        <w:rPr>
          <w:rFonts w:ascii="StobiSerif Regular" w:hAnsi="StobiSerif Regular"/>
          <w:b/>
          <w:sz w:val="22"/>
          <w:szCs w:val="22"/>
          <w:u w:val="single"/>
          <w:lang w:val="mk-MK"/>
        </w:rPr>
      </w:pPr>
      <w:r w:rsidRPr="00DB2475">
        <w:rPr>
          <w:rFonts w:ascii="StobiSerif Regular" w:hAnsi="StobiSerif Regular"/>
          <w:b/>
          <w:sz w:val="22"/>
          <w:szCs w:val="22"/>
          <w:u w:val="single"/>
          <w:lang w:val="mk-MK"/>
        </w:rPr>
        <w:t>10</w:t>
      </w:r>
      <w:r w:rsidR="001860EE" w:rsidRPr="001860EE">
        <w:rPr>
          <w:rFonts w:ascii="StobiSerif Regular" w:hAnsi="StobiSerif Regular"/>
          <w:b/>
          <w:sz w:val="22"/>
          <w:szCs w:val="22"/>
          <w:u w:val="single"/>
          <w:lang w:val="mk-MK"/>
        </w:rPr>
        <w:t>.1. Лична состојба</w:t>
      </w:r>
    </w:p>
    <w:p w:rsidR="001860EE" w:rsidRPr="00F05365" w:rsidRDefault="001860EE" w:rsidP="00F05365">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1860EE" w:rsidRPr="00F05365" w:rsidRDefault="001860EE" w:rsidP="001860EE">
      <w:pPr>
        <w:keepNext/>
        <w:numPr>
          <w:ilvl w:val="0"/>
          <w:numId w:val="2"/>
        </w:numPr>
        <w:jc w:val="both"/>
        <w:rPr>
          <w:rFonts w:ascii="StobiSerif Regular" w:hAnsi="StobiSerif Regular"/>
          <w:sz w:val="22"/>
          <w:szCs w:val="22"/>
          <w:lang w:val="mk-MK"/>
        </w:rPr>
      </w:pPr>
      <w:r w:rsidRPr="001860EE">
        <w:rPr>
          <w:rFonts w:ascii="StobiSerif Regular" w:hAnsi="StobiSerif Regular"/>
          <w:sz w:val="22"/>
          <w:szCs w:val="22"/>
          <w:lang w:val="mk-MK"/>
        </w:rPr>
        <w:t>на понудувачот да не 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p>
    <w:p w:rsidR="001860EE" w:rsidRPr="00F05365" w:rsidRDefault="001860EE" w:rsidP="00F05365">
      <w:pPr>
        <w:keepNext/>
        <w:numPr>
          <w:ilvl w:val="0"/>
          <w:numId w:val="2"/>
        </w:numPr>
        <w:jc w:val="both"/>
        <w:rPr>
          <w:rFonts w:ascii="StobiSerif Regular" w:hAnsi="StobiSerif Regular"/>
          <w:sz w:val="22"/>
          <w:szCs w:val="22"/>
          <w:lang w:val="mk-MK"/>
        </w:rPr>
      </w:pPr>
      <w:r w:rsidRPr="001860EE">
        <w:rPr>
          <w:rFonts w:ascii="StobiSerif Regular" w:hAnsi="StobiSerif Regular"/>
          <w:sz w:val="22"/>
          <w:szCs w:val="22"/>
          <w:lang w:val="mk-MK"/>
        </w:rPr>
        <w:t>на понудувачот да не му е изречена споредна казна привремена или трајна забрана за вршење на одделна дејност;</w:t>
      </w:r>
    </w:p>
    <w:p w:rsidR="001860EE" w:rsidRPr="00F05365"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 xml:space="preserve">понудувачот да не е во постапка за стечај или во постапка за ликвидација;      </w:t>
      </w:r>
    </w:p>
    <w:p w:rsidR="001860EE" w:rsidRPr="00F05365"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понудувачот да нема неплатени даноци, придонеси или други јавни давачки; освен ако на економскиот оператор му е одобрено одложено плаќање на даноците, придонесите или другите јавни давачки во согласност со посебните прописи и истите редовно ги плаќa;</w:t>
      </w:r>
    </w:p>
    <w:p w:rsidR="001860EE" w:rsidRPr="00F05365"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1860EE" w:rsidRPr="001860EE" w:rsidRDefault="001860EE" w:rsidP="001860EE">
      <w:pPr>
        <w:keepNext/>
        <w:numPr>
          <w:ilvl w:val="0"/>
          <w:numId w:val="2"/>
        </w:numPr>
        <w:jc w:val="both"/>
        <w:rPr>
          <w:rFonts w:ascii="StobiSerif Regular" w:hAnsi="StobiSerif Regular" w:cs="Arial"/>
          <w:sz w:val="22"/>
          <w:szCs w:val="22"/>
          <w:lang w:val="mk-MK"/>
        </w:rPr>
      </w:pPr>
      <w:r w:rsidRPr="001860EE">
        <w:rPr>
          <w:rFonts w:ascii="StobiSerif Regular" w:hAnsi="StobiSerif Regular" w:cs="Arial"/>
          <w:sz w:val="22"/>
          <w:szCs w:val="22"/>
          <w:lang w:val="mk-MK"/>
        </w:rPr>
        <w:t>понудувачот е должен да дава точни податоци и да ги доставува податоците што ги бара договорниот орган.</w:t>
      </w:r>
    </w:p>
    <w:p w:rsidR="001860EE" w:rsidRPr="001860EE" w:rsidRDefault="001860EE" w:rsidP="001860EE">
      <w:pPr>
        <w:jc w:val="both"/>
        <w:rPr>
          <w:rFonts w:ascii="StobiSerif Regular" w:hAnsi="StobiSerif Regular"/>
          <w:sz w:val="22"/>
          <w:szCs w:val="22"/>
          <w:u w:val="single"/>
          <w:lang w:val="mk-MK"/>
        </w:rPr>
      </w:pPr>
    </w:p>
    <w:p w:rsidR="001860EE" w:rsidRPr="001860EE" w:rsidRDefault="00DB2475" w:rsidP="001860EE">
      <w:pPr>
        <w:keepNext/>
        <w:jc w:val="both"/>
        <w:rPr>
          <w:rFonts w:ascii="StobiSerif Regular" w:hAnsi="StobiSerif Regular" w:cs="Arial"/>
          <w:b/>
          <w:sz w:val="22"/>
          <w:szCs w:val="22"/>
          <w:u w:val="single"/>
          <w:lang w:val="mk-MK"/>
        </w:rPr>
      </w:pPr>
      <w:r w:rsidRPr="00DB2475">
        <w:rPr>
          <w:rFonts w:ascii="StobiSerif Regular" w:hAnsi="StobiSerif Regular" w:cs="Arial"/>
          <w:b/>
          <w:sz w:val="22"/>
          <w:szCs w:val="22"/>
          <w:u w:val="single"/>
          <w:lang w:val="mk-MK"/>
        </w:rPr>
        <w:t>10</w:t>
      </w:r>
      <w:r w:rsidR="001860EE" w:rsidRPr="001860EE">
        <w:rPr>
          <w:rFonts w:ascii="StobiSerif Regular" w:hAnsi="StobiSerif Regular" w:cs="Arial"/>
          <w:b/>
          <w:sz w:val="22"/>
          <w:szCs w:val="22"/>
          <w:u w:val="single"/>
          <w:lang w:val="mk-MK"/>
        </w:rPr>
        <w:t>.2. Способност за вршење на професионална дејност</w:t>
      </w:r>
    </w:p>
    <w:p w:rsidR="001860EE" w:rsidRPr="001860EE" w:rsidRDefault="001860EE" w:rsidP="001860EE">
      <w:pPr>
        <w:keepNext/>
        <w:jc w:val="both"/>
        <w:rPr>
          <w:rFonts w:ascii="StobiSerif Regular" w:hAnsi="StobiSerif Regular" w:cs="Arial"/>
          <w:sz w:val="22"/>
          <w:szCs w:val="22"/>
          <w:lang w:val="mk-MK"/>
        </w:rPr>
      </w:pPr>
      <w:r w:rsidRPr="001860EE">
        <w:rPr>
          <w:rFonts w:ascii="StobiSerif Regular" w:hAnsi="StobiSerif Regular"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
    <w:p w:rsidR="002F64FB" w:rsidRPr="00DB2475" w:rsidRDefault="002F64FB" w:rsidP="002F64FB">
      <w:pPr>
        <w:jc w:val="both"/>
        <w:rPr>
          <w:rFonts w:ascii="StobiSerif Regular" w:hAnsi="StobiSerif Regular" w:cs="Arial"/>
          <w:sz w:val="22"/>
          <w:szCs w:val="22"/>
          <w:lang w:val="en-US"/>
        </w:rPr>
      </w:pPr>
    </w:p>
    <w:p w:rsidR="00F30B2D" w:rsidRPr="00DB2475" w:rsidRDefault="00DB2475" w:rsidP="00F30B2D">
      <w:pPr>
        <w:jc w:val="both"/>
        <w:rPr>
          <w:rFonts w:ascii="StobiSerif Regular" w:hAnsi="StobiSerif Regular"/>
          <w:sz w:val="22"/>
          <w:szCs w:val="22"/>
          <w:lang w:val="mk-MK"/>
        </w:rPr>
      </w:pPr>
      <w:r w:rsidRPr="002535F4">
        <w:rPr>
          <w:rFonts w:ascii="StobiSerif Regular" w:hAnsi="StobiSerif Regular" w:cs="Arial"/>
          <w:b/>
          <w:sz w:val="22"/>
          <w:szCs w:val="22"/>
          <w:u w:val="single"/>
          <w:lang w:val="mk-MK"/>
        </w:rPr>
        <w:t>10.3</w:t>
      </w:r>
      <w:r w:rsidR="00F30B2D" w:rsidRPr="00DB2475">
        <w:rPr>
          <w:rFonts w:ascii="StobiSerif Regular" w:hAnsi="StobiSerif Regular" w:cs="Arial"/>
          <w:sz w:val="22"/>
          <w:szCs w:val="22"/>
          <w:u w:val="single"/>
          <w:lang w:val="mk-MK"/>
        </w:rPr>
        <w:t>.</w:t>
      </w:r>
      <w:r w:rsidR="00F30B2D" w:rsidRPr="00DB2475">
        <w:rPr>
          <w:rFonts w:ascii="StobiSerif Regular" w:hAnsi="StobiSerif Regular"/>
          <w:sz w:val="22"/>
          <w:szCs w:val="22"/>
          <w:lang w:val="mk-MK"/>
        </w:rPr>
        <w:t xml:space="preserve"> При проверката на комплетноста и валидноста на документацијата за утврдување на способноста на економскиот оператор и при евалуација на понудата, комисијата преку ЕСЈН задолжително бара од понудувачите да ги појаснат или дополнат документите за утврдување способност во  рок од пет работни дена од крајниот рок за поднесување на понудите. </w:t>
      </w:r>
    </w:p>
    <w:p w:rsidR="00F30B2D" w:rsidRPr="00DB2475" w:rsidRDefault="00F30B2D" w:rsidP="00F30B2D">
      <w:pPr>
        <w:jc w:val="both"/>
        <w:rPr>
          <w:rFonts w:ascii="StobiSerif Regular" w:hAnsi="StobiSerif Regular"/>
          <w:sz w:val="22"/>
          <w:szCs w:val="22"/>
          <w:lang w:val="mk-MK"/>
        </w:rPr>
      </w:pPr>
    </w:p>
    <w:p w:rsidR="00F30B2D" w:rsidRPr="00DB2475" w:rsidRDefault="00F30B2D" w:rsidP="00F30B2D">
      <w:pPr>
        <w:jc w:val="both"/>
        <w:rPr>
          <w:rFonts w:ascii="StobiSerif Regular" w:hAnsi="StobiSerif Regular"/>
          <w:sz w:val="22"/>
          <w:szCs w:val="22"/>
          <w:lang w:val="mk-MK"/>
        </w:rPr>
      </w:pPr>
      <w:r w:rsidRPr="00DB2475">
        <w:rPr>
          <w:rFonts w:ascii="StobiSerif Regular" w:hAnsi="StobiSerif Regular"/>
          <w:sz w:val="22"/>
          <w:szCs w:val="22"/>
          <w:lang w:val="mk-MK"/>
        </w:rPr>
        <w:t>Економскиот оператор преку ЕСЈН, го прикачува документот со појаснување или дополнување во делот "Појаснување/Дополнување на поднесени документи", во рокот кој го определил договорниот орган а кој не смее да е покус од 3 (три) работни дена, од денот на приемот на барањето од страна на понудувачот.</w:t>
      </w:r>
    </w:p>
    <w:p w:rsidR="00F30B2D" w:rsidRPr="00DB2475" w:rsidRDefault="00F30B2D" w:rsidP="00F30B2D">
      <w:pPr>
        <w:tabs>
          <w:tab w:val="left" w:pos="7527"/>
        </w:tabs>
        <w:jc w:val="both"/>
        <w:rPr>
          <w:rFonts w:ascii="StobiSerif Regular" w:hAnsi="StobiSerif Regular"/>
          <w:sz w:val="22"/>
          <w:szCs w:val="22"/>
          <w:lang w:val="mk-MK"/>
        </w:rPr>
      </w:pPr>
      <w:r w:rsidRPr="00DB2475">
        <w:rPr>
          <w:rFonts w:ascii="StobiSerif Regular" w:hAnsi="StobiSerif Regular"/>
          <w:sz w:val="22"/>
          <w:szCs w:val="22"/>
          <w:lang w:val="mk-MK"/>
        </w:rPr>
        <w:tab/>
      </w:r>
    </w:p>
    <w:p w:rsidR="00F30B2D" w:rsidRPr="00DB2475" w:rsidRDefault="00DB2475" w:rsidP="00F30B2D">
      <w:pPr>
        <w:jc w:val="both"/>
        <w:rPr>
          <w:rFonts w:ascii="StobiSerif Regular" w:hAnsi="StobiSerif Regular" w:cs="Arial"/>
          <w:sz w:val="22"/>
          <w:szCs w:val="22"/>
          <w:lang w:val="mk-MK"/>
        </w:rPr>
      </w:pPr>
      <w:r w:rsidRPr="002535F4">
        <w:rPr>
          <w:rFonts w:ascii="StobiSerif Regular" w:hAnsi="StobiSerif Regular" w:cs="Arial"/>
          <w:b/>
          <w:sz w:val="22"/>
          <w:szCs w:val="22"/>
          <w:u w:val="single"/>
          <w:lang w:val="mk-MK"/>
        </w:rPr>
        <w:t>10</w:t>
      </w:r>
      <w:r w:rsidR="00F30B2D" w:rsidRPr="002535F4">
        <w:rPr>
          <w:rFonts w:ascii="StobiSerif Regular" w:hAnsi="StobiSerif Regular" w:cs="Arial"/>
          <w:b/>
          <w:sz w:val="22"/>
          <w:szCs w:val="22"/>
          <w:u w:val="single"/>
          <w:lang w:val="mk-MK"/>
        </w:rPr>
        <w:t>.4</w:t>
      </w:r>
      <w:r w:rsidR="00F30B2D" w:rsidRPr="00DB2475">
        <w:rPr>
          <w:rFonts w:ascii="StobiSerif Regular" w:hAnsi="StobiSerif Regular" w:cs="Arial"/>
          <w:sz w:val="22"/>
          <w:szCs w:val="22"/>
          <w:lang w:val="mk-MK"/>
        </w:rPr>
        <w:t xml:space="preserve"> Во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BB63AC" w:rsidRDefault="00F30B2D" w:rsidP="00754B95">
      <w:pPr>
        <w:keepNext/>
        <w:jc w:val="both"/>
        <w:rPr>
          <w:rFonts w:ascii="StobiSerif Regular" w:hAnsi="StobiSerif Regular" w:cs="Arial"/>
          <w:sz w:val="22"/>
          <w:szCs w:val="22"/>
          <w:lang w:val="mk-MK"/>
        </w:rPr>
      </w:pPr>
      <w:r w:rsidRPr="00DB2475">
        <w:rPr>
          <w:rFonts w:ascii="StobiSerif Regular" w:hAnsi="StobiSerif Regular" w:cs="Arial"/>
          <w:sz w:val="22"/>
          <w:szCs w:val="22"/>
          <w:lang w:val="mk-MK"/>
        </w:rPr>
        <w:lastRenderedPageBreak/>
        <w:t>Ако економски оператори поднесат групна понуда, техничката и професионалната способност се докажува со земање предвид на ресурсите на сите членови во групата.</w:t>
      </w:r>
    </w:p>
    <w:p w:rsidR="00754B95" w:rsidRPr="00754B95" w:rsidRDefault="00754B95" w:rsidP="00754B95">
      <w:pPr>
        <w:keepNext/>
        <w:jc w:val="both"/>
        <w:rPr>
          <w:rFonts w:ascii="StobiSerif Regular" w:hAnsi="StobiSerif Regular" w:cs="Arial"/>
          <w:sz w:val="22"/>
          <w:szCs w:val="22"/>
          <w:lang w:val="mk-MK"/>
        </w:rPr>
      </w:pPr>
    </w:p>
    <w:p w:rsidR="00BB63AC" w:rsidRPr="00754B95" w:rsidRDefault="00DB2475" w:rsidP="00754B95">
      <w:pPr>
        <w:jc w:val="both"/>
        <w:rPr>
          <w:rFonts w:ascii="StobiSerif Regular" w:hAnsi="StobiSerif Regular"/>
          <w:sz w:val="22"/>
          <w:szCs w:val="22"/>
          <w:lang w:val="mk-MK"/>
        </w:rPr>
      </w:pPr>
      <w:r w:rsidRPr="00754B95">
        <w:rPr>
          <w:rFonts w:ascii="StobiSerif Regular" w:hAnsi="StobiSerif Regular" w:cs="Arial"/>
          <w:b/>
          <w:sz w:val="22"/>
          <w:szCs w:val="22"/>
          <w:u w:val="single"/>
          <w:lang w:val="mk-MK"/>
        </w:rPr>
        <w:t>11</w:t>
      </w:r>
      <w:r w:rsidR="00BB63AC" w:rsidRPr="00754B95">
        <w:rPr>
          <w:rFonts w:ascii="StobiSerif Regular" w:hAnsi="StobiSerif Regular" w:cs="Arial"/>
          <w:b/>
          <w:sz w:val="22"/>
          <w:szCs w:val="22"/>
          <w:u w:val="single"/>
          <w:lang w:val="mk-MK"/>
        </w:rPr>
        <w:t>. Начин на докажување на способноста на понудувачот</w:t>
      </w:r>
    </w:p>
    <w:p w:rsidR="00BB63AC" w:rsidRPr="00754B95" w:rsidRDefault="00BB63AC" w:rsidP="00754B95">
      <w:pPr>
        <w:jc w:val="both"/>
        <w:rPr>
          <w:rFonts w:ascii="StobiSerif Regular" w:hAnsi="StobiSerif Regular"/>
          <w:sz w:val="22"/>
          <w:szCs w:val="22"/>
          <w:lang w:val="mk-MK"/>
        </w:rPr>
      </w:pPr>
      <w:r w:rsidRPr="00754B95">
        <w:rPr>
          <w:rFonts w:ascii="StobiSerif Regular" w:hAnsi="StobiSerif Regular"/>
          <w:sz w:val="22"/>
          <w:szCs w:val="22"/>
          <w:lang w:val="mk-MK"/>
        </w:rPr>
        <w:t>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w:t>
      </w:r>
    </w:p>
    <w:p w:rsidR="00BB63AC" w:rsidRPr="00754B95" w:rsidRDefault="00BB63AC" w:rsidP="00BB63AC">
      <w:pPr>
        <w:jc w:val="both"/>
        <w:rPr>
          <w:rFonts w:ascii="StobiSerif Regular" w:hAnsi="StobiSerif Regular"/>
          <w:sz w:val="22"/>
          <w:szCs w:val="22"/>
          <w:lang w:val="mk-MK"/>
        </w:rPr>
      </w:pPr>
    </w:p>
    <w:p w:rsidR="00BB63AC" w:rsidRPr="00754B95" w:rsidRDefault="00DB2475" w:rsidP="00BB63AC">
      <w:pPr>
        <w:jc w:val="both"/>
        <w:rPr>
          <w:rFonts w:ascii="StobiSerif Regular" w:hAnsi="StobiSerif Regular"/>
          <w:sz w:val="22"/>
          <w:szCs w:val="22"/>
          <w:lang w:val="mk-MK"/>
        </w:rPr>
      </w:pPr>
      <w:r w:rsidRPr="002535F4">
        <w:rPr>
          <w:rFonts w:ascii="StobiSerif Regular" w:hAnsi="StobiSerif Regular"/>
          <w:b/>
          <w:sz w:val="22"/>
          <w:szCs w:val="22"/>
          <w:u w:val="single"/>
          <w:lang w:val="mk-MK"/>
        </w:rPr>
        <w:t>11</w:t>
      </w:r>
      <w:r w:rsidR="00BB63AC" w:rsidRPr="002535F4">
        <w:rPr>
          <w:rFonts w:ascii="StobiSerif Regular" w:hAnsi="StobiSerif Regular"/>
          <w:b/>
          <w:sz w:val="22"/>
          <w:szCs w:val="22"/>
          <w:u w:val="single"/>
          <w:lang w:val="mk-MK"/>
        </w:rPr>
        <w:t>.1.</w:t>
      </w:r>
      <w:r w:rsidR="00BB63AC" w:rsidRPr="00754B95">
        <w:rPr>
          <w:rFonts w:ascii="StobiSerif Regular" w:hAnsi="StobiSerif Regular"/>
          <w:sz w:val="22"/>
          <w:szCs w:val="22"/>
          <w:u w:val="single"/>
          <w:lang w:val="mk-MK"/>
        </w:rPr>
        <w:t xml:space="preserve"> За докажување на личната состојба:</w:t>
      </w:r>
    </w:p>
    <w:p w:rsidR="00BB63AC" w:rsidRPr="00754B95" w:rsidRDefault="00BB63AC" w:rsidP="00BB63AC">
      <w:pPr>
        <w:numPr>
          <w:ilvl w:val="0"/>
          <w:numId w:val="26"/>
        </w:numPr>
        <w:contextualSpacing/>
        <w:jc w:val="both"/>
        <w:rPr>
          <w:rFonts w:ascii="StobiSerif Regular" w:hAnsi="StobiSerif Regular"/>
          <w:sz w:val="18"/>
          <w:szCs w:val="18"/>
          <w:lang w:val="mk-MK" w:eastAsia="en-US"/>
        </w:rPr>
      </w:pPr>
      <w:r w:rsidRPr="00754B95">
        <w:rPr>
          <w:rFonts w:ascii="StobiSerif Regular" w:hAnsi="StobiSerif Regular"/>
          <w:sz w:val="22"/>
          <w:szCs w:val="22"/>
          <w:lang w:val="mk-MK" w:eastAsia="en-US"/>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 (ја изготвува во електронска форма и со електронски потпис ја потпишува самиот економски оператор и истата не мора да биде заверена од надлежен орган);</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eastAsia="en-US"/>
        </w:rPr>
        <w:t>потврда дека не е отворена постапка за стечај од надлежен орган;</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eastAsia="en-US"/>
        </w:rPr>
        <w:t>потврда дека не е отворена постапка за ликвидација од надлежен орган;</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eastAsia="en-US"/>
        </w:rPr>
        <w:t>потврда за платени даноци, придонеси и други јавни давачки од надлежен орган од земјата каде економскиот оператор е регистриран</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eastAsia="en-US"/>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w:t>
      </w:r>
    </w:p>
    <w:p w:rsidR="00BB63AC" w:rsidRPr="00754B95" w:rsidRDefault="00BB63AC" w:rsidP="00BB63AC">
      <w:pPr>
        <w:numPr>
          <w:ilvl w:val="0"/>
          <w:numId w:val="26"/>
        </w:numPr>
        <w:contextualSpacing/>
        <w:jc w:val="both"/>
        <w:rPr>
          <w:rFonts w:ascii="StobiSerif Regular" w:hAnsi="StobiSerif Regular"/>
          <w:sz w:val="22"/>
          <w:szCs w:val="22"/>
          <w:lang w:val="mk-MK" w:eastAsia="en-US"/>
        </w:rPr>
      </w:pPr>
      <w:r w:rsidRPr="00754B95">
        <w:rPr>
          <w:rFonts w:ascii="StobiSerif Regular" w:hAnsi="StobiSerif Regular"/>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BB63AC" w:rsidRPr="00754B95" w:rsidRDefault="00BB63AC" w:rsidP="00BB63AC">
      <w:pPr>
        <w:contextualSpacing/>
        <w:jc w:val="both"/>
        <w:rPr>
          <w:rFonts w:ascii="StobiSerif Regular" w:hAnsi="StobiSerif Regular"/>
          <w:sz w:val="22"/>
          <w:szCs w:val="22"/>
          <w:lang w:val="mk-MK" w:eastAsia="en-US"/>
        </w:rPr>
      </w:pPr>
    </w:p>
    <w:p w:rsidR="00BB63AC" w:rsidRDefault="00BB63AC" w:rsidP="00BB63AC">
      <w:pPr>
        <w:contextualSpacing/>
        <w:jc w:val="both"/>
        <w:rPr>
          <w:rFonts w:ascii="StobiSerif Regular" w:hAnsi="StobiSerif Regular"/>
          <w:sz w:val="22"/>
          <w:szCs w:val="22"/>
          <w:lang w:val="mk-MK"/>
        </w:rPr>
      </w:pPr>
      <w:r w:rsidRPr="00754B95">
        <w:rPr>
          <w:rFonts w:ascii="StobiSerif Regular" w:hAnsi="StobiSerif Regular"/>
          <w:sz w:val="22"/>
          <w:szCs w:val="22"/>
          <w:lang w:val="mk-MK"/>
        </w:rPr>
        <w:t xml:space="preserve">Понудувачот за докажување на својата лична состојба поднесува изјава дека ги исполнува предвидените критериуми за утврдување на личната состојба, која е дадена во прилог на оваа тендерска документација. </w:t>
      </w:r>
    </w:p>
    <w:p w:rsidR="00B96A1F" w:rsidRDefault="00B96A1F" w:rsidP="00F05365">
      <w:pPr>
        <w:keepNext/>
        <w:spacing w:after="240"/>
        <w:jc w:val="both"/>
        <w:rPr>
          <w:rFonts w:ascii="StobiSerif Regular" w:hAnsi="StobiSerif Regular"/>
          <w:sz w:val="22"/>
          <w:szCs w:val="22"/>
          <w:lang w:val="mk-MK"/>
        </w:rPr>
      </w:pPr>
    </w:p>
    <w:p w:rsidR="00F05365" w:rsidRPr="00754B95" w:rsidRDefault="00F05365" w:rsidP="00F05365">
      <w:pPr>
        <w:keepNext/>
        <w:spacing w:after="240"/>
        <w:jc w:val="both"/>
        <w:rPr>
          <w:rFonts w:ascii="StobiSerif Regular" w:hAnsi="StobiSerif Regular"/>
          <w:sz w:val="22"/>
          <w:szCs w:val="22"/>
          <w:lang w:val="mk-MK"/>
        </w:rPr>
      </w:pPr>
      <w:r w:rsidRPr="00754B95">
        <w:rPr>
          <w:rFonts w:ascii="StobiSerif Regular" w:hAnsi="StobiSerif Regular"/>
          <w:sz w:val="22"/>
          <w:szCs w:val="22"/>
          <w:lang w:val="mk-MK"/>
        </w:rPr>
        <w:t xml:space="preserve">Комисијата ќе побара само од понудувачот чија понуда е утврдена за најповолна да ги достави потребните документи за личната состојба. Документите од </w:t>
      </w:r>
      <w:r w:rsidRPr="00783A22">
        <w:rPr>
          <w:rFonts w:ascii="StobiSerif Regular" w:hAnsi="StobiSerif Regular"/>
          <w:sz w:val="22"/>
          <w:szCs w:val="22"/>
          <w:lang w:val="mk-MK"/>
        </w:rPr>
        <w:t>точка 11.1 не</w:t>
      </w:r>
      <w:r w:rsidRPr="00754B95">
        <w:rPr>
          <w:rFonts w:ascii="StobiSerif Regular" w:hAnsi="StobiSerif Regular"/>
          <w:sz w:val="22"/>
          <w:szCs w:val="22"/>
          <w:lang w:val="mk-MK"/>
        </w:rPr>
        <w:t xml:space="preserve"> смеат да бидат постари од 6 месеци од датумот определен како краен рок за поднесување на понуди.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BB63AC" w:rsidRPr="00754B95" w:rsidRDefault="00BB63AC" w:rsidP="00BB63AC">
      <w:pPr>
        <w:keepNext/>
        <w:spacing w:after="240"/>
        <w:jc w:val="both"/>
        <w:rPr>
          <w:rFonts w:ascii="StobiSerif Regular" w:hAnsi="StobiSerif Regular"/>
          <w:sz w:val="22"/>
          <w:szCs w:val="22"/>
          <w:lang w:val="mk-MK"/>
        </w:rPr>
      </w:pPr>
      <w:r w:rsidRPr="00754B95">
        <w:rPr>
          <w:rFonts w:ascii="StobiSerif Regular" w:hAnsi="StobiSerif Regular"/>
          <w:sz w:val="22"/>
          <w:szCs w:val="22"/>
          <w:lang w:val="mk-MK"/>
        </w:rPr>
        <w:t>Комисијата ќе прифати документи за утврдување на личната состојба кои се издадени и по денот на јавното отворање на понудите, но не подоцна од денот на донесувањето на одлуката за избор на најповолна понуда. Ако економскиот оператор не ги достави бараните документи во утврдениот рок од страна на комисијата за јавна набавка, или истите се невалидни или несоодветни за утврдување на личната состојба, ќе се смета дека понудувачот ја повлекол својата понуда што резултира со издавање негативна референца, а комисијата за јавна набавка ќе го покани наредниот рангиран економски оператор или ќе даде предлог за поништување на постапката.</w:t>
      </w:r>
    </w:p>
    <w:p w:rsidR="00BB63AC" w:rsidRPr="00754B95" w:rsidRDefault="00BB63AC" w:rsidP="00BB63AC">
      <w:pPr>
        <w:keepNext/>
        <w:tabs>
          <w:tab w:val="left" w:pos="1150"/>
        </w:tabs>
        <w:jc w:val="both"/>
        <w:rPr>
          <w:rFonts w:ascii="StobiSerif Regular" w:hAnsi="StobiSerif Regular" w:cs="MAC C Times"/>
          <w:sz w:val="22"/>
          <w:szCs w:val="22"/>
          <w:lang w:val="mk-MK"/>
        </w:rPr>
      </w:pPr>
      <w:r w:rsidRPr="00754B95">
        <w:rPr>
          <w:rFonts w:ascii="StobiSerif Regular" w:hAnsi="StobiSerif Regular"/>
          <w:sz w:val="22"/>
          <w:szCs w:val="22"/>
          <w:lang w:val="mk-MK"/>
        </w:rPr>
        <w:t>Изјавата се поднесува во електронска форма преку ЕСЈН</w:t>
      </w:r>
      <w:r w:rsidRPr="00754B95">
        <w:rPr>
          <w:rFonts w:ascii="StobiSerif Regular" w:hAnsi="StobiSerif Regular" w:cs="MAC C Times"/>
          <w:sz w:val="22"/>
          <w:szCs w:val="22"/>
          <w:lang w:val="mk-MK"/>
        </w:rPr>
        <w:t xml:space="preserve"> </w:t>
      </w:r>
      <w:r w:rsidRPr="00754B95">
        <w:rPr>
          <w:rFonts w:ascii="StobiSerif Regular" w:hAnsi="StobiSerif Regular"/>
          <w:sz w:val="22"/>
          <w:szCs w:val="22"/>
          <w:lang w:val="mk-MK"/>
        </w:rPr>
        <w:t>и</w:t>
      </w:r>
      <w:r w:rsidRPr="00754B95">
        <w:rPr>
          <w:rFonts w:ascii="StobiSerif Regular" w:hAnsi="StobiSerif Regular" w:cs="MAC C Times"/>
          <w:sz w:val="22"/>
          <w:szCs w:val="22"/>
          <w:lang w:val="mk-MK"/>
        </w:rPr>
        <w:t xml:space="preserve"> истата треба да биде електронски </w:t>
      </w:r>
      <w:r w:rsidRPr="00754B95">
        <w:rPr>
          <w:rFonts w:ascii="StobiSerif Regular" w:hAnsi="StobiSerif Regular"/>
          <w:sz w:val="22"/>
          <w:szCs w:val="22"/>
          <w:lang w:val="mk-MK"/>
        </w:rPr>
        <w:t>потпишана со користење на дигитален сертификат</w:t>
      </w:r>
      <w:r w:rsidRPr="00754B95">
        <w:rPr>
          <w:rFonts w:ascii="StobiSerif Regular" w:hAnsi="StobiSerif Regular" w:cs="MAC C Times"/>
          <w:sz w:val="22"/>
          <w:szCs w:val="22"/>
          <w:lang w:val="mk-MK"/>
        </w:rPr>
        <w:t xml:space="preserve"> </w:t>
      </w:r>
      <w:r w:rsidRPr="00754B95">
        <w:rPr>
          <w:rFonts w:ascii="StobiSerif Regular" w:hAnsi="StobiSerif Regular"/>
          <w:sz w:val="22"/>
          <w:szCs w:val="22"/>
          <w:lang w:val="mk-MK"/>
        </w:rPr>
        <w:t>од</w:t>
      </w:r>
      <w:r w:rsidRPr="00754B95">
        <w:rPr>
          <w:rFonts w:ascii="StobiSerif Regular" w:hAnsi="StobiSerif Regular" w:cs="MAC C Times"/>
          <w:sz w:val="22"/>
          <w:szCs w:val="22"/>
          <w:lang w:val="mk-MK"/>
        </w:rPr>
        <w:t xml:space="preserve"> </w:t>
      </w:r>
      <w:r w:rsidRPr="00754B95">
        <w:rPr>
          <w:rFonts w:ascii="StobiSerif Regular" w:hAnsi="StobiSerif Regular"/>
          <w:sz w:val="22"/>
          <w:szCs w:val="22"/>
          <w:lang w:val="mk-MK"/>
        </w:rPr>
        <w:t>одговорното</w:t>
      </w:r>
      <w:r w:rsidRPr="00754B95">
        <w:rPr>
          <w:rFonts w:ascii="StobiSerif Regular" w:hAnsi="StobiSerif Regular" w:cs="MAC C Times"/>
          <w:sz w:val="22"/>
          <w:szCs w:val="22"/>
          <w:lang w:val="mk-MK"/>
        </w:rPr>
        <w:t xml:space="preserve"> </w:t>
      </w:r>
      <w:r w:rsidRPr="00754B95">
        <w:rPr>
          <w:rFonts w:ascii="StobiSerif Regular" w:hAnsi="StobiSerif Regular"/>
          <w:sz w:val="22"/>
          <w:szCs w:val="22"/>
          <w:lang w:val="mk-MK"/>
        </w:rPr>
        <w:t>лице</w:t>
      </w:r>
      <w:r w:rsidRPr="00754B95">
        <w:rPr>
          <w:rFonts w:ascii="StobiSerif Regular" w:hAnsi="StobiSerif Regular"/>
          <w:sz w:val="22"/>
          <w:szCs w:val="22"/>
          <w:lang w:val="ru-RU"/>
        </w:rPr>
        <w:t xml:space="preserve"> </w:t>
      </w:r>
      <w:r w:rsidRPr="00754B95">
        <w:rPr>
          <w:rFonts w:ascii="StobiSerif Regular" w:hAnsi="StobiSerif Regular" w:cs="MAC C Times"/>
          <w:sz w:val="22"/>
          <w:szCs w:val="22"/>
          <w:lang w:val="mk-MK"/>
        </w:rPr>
        <w:t xml:space="preserve">или овластениот потписник </w:t>
      </w:r>
      <w:r w:rsidRPr="00754B95">
        <w:rPr>
          <w:rFonts w:ascii="StobiSerif Regular" w:hAnsi="StobiSerif Regular"/>
          <w:sz w:val="22"/>
          <w:szCs w:val="22"/>
          <w:lang w:val="mk-MK"/>
        </w:rPr>
        <w:t>на</w:t>
      </w:r>
      <w:r w:rsidRPr="00754B95">
        <w:rPr>
          <w:rFonts w:ascii="StobiSerif Regular" w:hAnsi="StobiSerif Regular" w:cs="MAC C Times"/>
          <w:sz w:val="22"/>
          <w:szCs w:val="22"/>
          <w:lang w:val="mk-MK"/>
        </w:rPr>
        <w:t xml:space="preserve"> економскиот оператор. </w:t>
      </w:r>
    </w:p>
    <w:p w:rsidR="00BB63AC" w:rsidRPr="00754B95" w:rsidRDefault="00BB63AC" w:rsidP="00BB63AC">
      <w:pPr>
        <w:keepNext/>
        <w:tabs>
          <w:tab w:val="left" w:pos="1150"/>
        </w:tabs>
        <w:jc w:val="both"/>
        <w:rPr>
          <w:rFonts w:ascii="StobiSerif Regular" w:hAnsi="StobiSerif Regular" w:cs="MAC C Times"/>
          <w:sz w:val="22"/>
          <w:szCs w:val="22"/>
          <w:lang w:val="mk-MK"/>
        </w:rPr>
      </w:pPr>
    </w:p>
    <w:p w:rsidR="00BB63AC" w:rsidRPr="00754B95" w:rsidRDefault="00BB63AC" w:rsidP="00BB63AC">
      <w:pPr>
        <w:keepNext/>
        <w:tabs>
          <w:tab w:val="left" w:pos="1150"/>
        </w:tabs>
        <w:jc w:val="both"/>
        <w:rPr>
          <w:rFonts w:ascii="StobiSerif Regular" w:hAnsi="StobiSerif Regular"/>
          <w:sz w:val="22"/>
          <w:szCs w:val="22"/>
          <w:lang w:val="ru-RU"/>
        </w:rPr>
      </w:pPr>
      <w:r w:rsidRPr="00754B95">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754B95">
        <w:rPr>
          <w:rFonts w:ascii="StobiSerif Regular" w:hAnsi="StobiSerif Regular"/>
          <w:sz w:val="22"/>
          <w:szCs w:val="22"/>
          <w:lang w:val="ru-RU"/>
        </w:rPr>
        <w:t>“</w:t>
      </w:r>
      <w:r w:rsidRPr="00754B95">
        <w:rPr>
          <w:rFonts w:ascii="StobiSerif Regular" w:hAnsi="StobiSerif Regular"/>
          <w:sz w:val="22"/>
          <w:szCs w:val="22"/>
          <w:lang w:val="mk-MK"/>
        </w:rPr>
        <w:t>Општи и технички препораки за користење</w:t>
      </w:r>
      <w:r w:rsidRPr="00754B95">
        <w:rPr>
          <w:rFonts w:ascii="StobiSerif Regular" w:hAnsi="StobiSerif Regular"/>
          <w:sz w:val="22"/>
          <w:szCs w:val="22"/>
          <w:lang w:val="ru-RU"/>
        </w:rPr>
        <w:t xml:space="preserve"> </w:t>
      </w:r>
      <w:r w:rsidRPr="00754B95">
        <w:rPr>
          <w:rFonts w:ascii="StobiSerif Regular" w:hAnsi="StobiSerif Regular"/>
          <w:sz w:val="22"/>
          <w:szCs w:val="22"/>
          <w:lang w:val="mk-MK"/>
        </w:rPr>
        <w:t xml:space="preserve">на ЕСЈН за економски оператори и договорни органи“ </w:t>
      </w:r>
      <w:r w:rsidRPr="00754B95">
        <w:rPr>
          <w:rFonts w:ascii="StobiSerif Regular" w:hAnsi="StobiSerif Regular"/>
          <w:sz w:val="22"/>
          <w:szCs w:val="22"/>
          <w:lang w:val="ru-RU"/>
        </w:rPr>
        <w:t>објавен на почетната страна на ЕСЈН во делот "Документи".</w:t>
      </w:r>
    </w:p>
    <w:p w:rsidR="00BB63AC" w:rsidRPr="00754B95" w:rsidRDefault="00BB63AC" w:rsidP="00BB63AC">
      <w:pPr>
        <w:keepNext/>
        <w:tabs>
          <w:tab w:val="left" w:pos="1150"/>
        </w:tabs>
        <w:jc w:val="both"/>
        <w:rPr>
          <w:rFonts w:ascii="StobiSerif Regular" w:hAnsi="StobiSerif Regular"/>
          <w:sz w:val="22"/>
          <w:szCs w:val="22"/>
          <w:lang w:val="mk-MK"/>
        </w:rPr>
      </w:pPr>
      <w:r w:rsidRPr="00754B95">
        <w:rPr>
          <w:rFonts w:ascii="StobiSerif Regular" w:hAnsi="StobiSerif Regular"/>
          <w:sz w:val="22"/>
          <w:szCs w:val="22"/>
          <w:lang w:val="mk-MK"/>
        </w:rPr>
        <w:t>За</w:t>
      </w:r>
      <w:r w:rsidRPr="00754B95">
        <w:rPr>
          <w:rFonts w:ascii="StobiSerif Regular" w:hAnsi="StobiSerif Regular"/>
          <w:sz w:val="22"/>
          <w:szCs w:val="22"/>
        </w:rPr>
        <w:t xml:space="preserve"> да се избегнат технички </w:t>
      </w:r>
      <w:r w:rsidRPr="00754B95">
        <w:rPr>
          <w:rFonts w:ascii="StobiSerif Regular" w:hAnsi="StobiSerif Regular"/>
          <w:sz w:val="22"/>
          <w:szCs w:val="22"/>
          <w:lang w:val="mk-MK"/>
        </w:rPr>
        <w:t xml:space="preserve">пропусти при утврдување на валидноста на сертификатот, препорачливо е </w:t>
      </w:r>
      <w:r w:rsidRPr="00754B95">
        <w:rPr>
          <w:rFonts w:ascii="StobiSerif Regular" w:hAnsi="StobiSerif Regular"/>
          <w:sz w:val="22"/>
          <w:szCs w:val="22"/>
          <w:lang w:val="ru-RU"/>
        </w:rPr>
        <w:t xml:space="preserve">економскиот оператор </w:t>
      </w:r>
      <w:r w:rsidRPr="00754B95">
        <w:rPr>
          <w:rFonts w:ascii="StobiSerif Regular" w:hAnsi="StobiSerif Regular"/>
          <w:sz w:val="22"/>
          <w:szCs w:val="22"/>
          <w:lang w:val="mk-MK"/>
        </w:rPr>
        <w:t xml:space="preserve">во понудата да наведе </w:t>
      </w:r>
      <w:r w:rsidRPr="00754B95">
        <w:rPr>
          <w:rFonts w:ascii="StobiSerif Regular" w:hAnsi="StobiSerif Regular"/>
          <w:sz w:val="22"/>
          <w:szCs w:val="22"/>
        </w:rPr>
        <w:t xml:space="preserve">со кој софтверски пакет (Microsoft Office 2003, 2007, 2010, OpenOffice итн.) </w:t>
      </w:r>
      <w:r w:rsidRPr="00754B95">
        <w:rPr>
          <w:rFonts w:ascii="StobiSerif Regular" w:hAnsi="StobiSerif Regular"/>
          <w:sz w:val="22"/>
          <w:szCs w:val="22"/>
          <w:lang w:val="mk-MK"/>
        </w:rPr>
        <w:t>с</w:t>
      </w:r>
      <w:r w:rsidRPr="00754B95">
        <w:rPr>
          <w:rFonts w:ascii="StobiSerif Regular" w:hAnsi="StobiSerif Regular"/>
          <w:sz w:val="22"/>
          <w:szCs w:val="22"/>
        </w:rPr>
        <w:t>е потпишан</w:t>
      </w:r>
      <w:r w:rsidRPr="00754B95">
        <w:rPr>
          <w:rFonts w:ascii="StobiSerif Regular" w:hAnsi="StobiSerif Regular"/>
          <w:sz w:val="22"/>
          <w:szCs w:val="22"/>
          <w:lang w:val="mk-MK"/>
        </w:rPr>
        <w:t>и</w:t>
      </w:r>
      <w:r w:rsidRPr="00754B95">
        <w:rPr>
          <w:rFonts w:ascii="StobiSerif Regular" w:hAnsi="StobiSerif Regular"/>
          <w:sz w:val="22"/>
          <w:szCs w:val="22"/>
        </w:rPr>
        <w:t xml:space="preserve"> документ</w:t>
      </w:r>
      <w:r w:rsidR="003D072B">
        <w:rPr>
          <w:rFonts w:ascii="StobiSerif Regular" w:hAnsi="StobiSerif Regular"/>
          <w:sz w:val="22"/>
          <w:szCs w:val="22"/>
          <w:lang w:val="mk-MK"/>
        </w:rPr>
        <w:t>ите.</w:t>
      </w:r>
    </w:p>
    <w:p w:rsidR="00BB63AC" w:rsidRPr="00754B95" w:rsidRDefault="00BB63AC" w:rsidP="00BB63AC">
      <w:pPr>
        <w:keepNext/>
        <w:tabs>
          <w:tab w:val="left" w:pos="1150"/>
        </w:tabs>
        <w:jc w:val="both"/>
        <w:rPr>
          <w:rFonts w:ascii="StobiSerif Regular" w:hAnsi="StobiSerif Regular"/>
          <w:sz w:val="22"/>
          <w:szCs w:val="22"/>
          <w:lang w:val="mk-MK"/>
        </w:rPr>
      </w:pPr>
    </w:p>
    <w:p w:rsidR="00BB63AC" w:rsidRPr="00754B95" w:rsidRDefault="00754B95" w:rsidP="00BB63AC">
      <w:pPr>
        <w:keepNext/>
        <w:tabs>
          <w:tab w:val="left" w:pos="360"/>
        </w:tabs>
        <w:jc w:val="both"/>
        <w:rPr>
          <w:rFonts w:ascii="StobiSerif Regular" w:hAnsi="StobiSerif Regular"/>
          <w:sz w:val="22"/>
          <w:szCs w:val="22"/>
          <w:u w:val="single"/>
          <w:lang w:val="mk-MK"/>
        </w:rPr>
      </w:pPr>
      <w:r w:rsidRPr="002535F4">
        <w:rPr>
          <w:rFonts w:ascii="StobiSerif Regular" w:hAnsi="StobiSerif Regular"/>
          <w:b/>
          <w:sz w:val="22"/>
          <w:szCs w:val="22"/>
          <w:u w:val="single"/>
          <w:lang w:val="mk-MK"/>
        </w:rPr>
        <w:t>11</w:t>
      </w:r>
      <w:r w:rsidR="00BB63AC" w:rsidRPr="002535F4">
        <w:rPr>
          <w:rFonts w:ascii="StobiSerif Regular" w:hAnsi="StobiSerif Regular"/>
          <w:b/>
          <w:sz w:val="22"/>
          <w:szCs w:val="22"/>
          <w:u w:val="single"/>
          <w:lang w:val="mk-MK"/>
        </w:rPr>
        <w:t>.2.</w:t>
      </w:r>
      <w:r w:rsidR="00BB63AC" w:rsidRPr="00754B95">
        <w:rPr>
          <w:rFonts w:ascii="StobiSerif Regular" w:hAnsi="StobiSerif Regular"/>
          <w:sz w:val="22"/>
          <w:szCs w:val="22"/>
          <w:u w:val="single"/>
          <w:lang w:val="mk-MK"/>
        </w:rPr>
        <w:t xml:space="preserve"> За докажување на способноста за вршење на професионална дејност</w:t>
      </w:r>
    </w:p>
    <w:p w:rsidR="00BB63AC" w:rsidRDefault="00BB63AC" w:rsidP="00BB63AC">
      <w:pPr>
        <w:keepNext/>
        <w:tabs>
          <w:tab w:val="left" w:pos="1150"/>
        </w:tabs>
        <w:jc w:val="both"/>
        <w:rPr>
          <w:rFonts w:ascii="StobiSerif Regular" w:hAnsi="StobiSerif Regular"/>
          <w:sz w:val="22"/>
          <w:szCs w:val="22"/>
          <w:lang w:val="mk-MK"/>
        </w:rPr>
      </w:pPr>
      <w:r w:rsidRPr="00754B95">
        <w:rPr>
          <w:rFonts w:ascii="StobiSerif Regular" w:hAnsi="StobiSerif Regular"/>
          <w:sz w:val="22"/>
          <w:szCs w:val="22"/>
          <w:lang w:val="mk-MK"/>
        </w:rPr>
        <w:t>За докажување на способноста за вршење на професионалната дејност, понудувачот треба да достави со својата понуда:</w:t>
      </w:r>
    </w:p>
    <w:p w:rsidR="001F42A1" w:rsidRPr="00754B95" w:rsidRDefault="001F42A1" w:rsidP="00BB63AC">
      <w:pPr>
        <w:keepNext/>
        <w:tabs>
          <w:tab w:val="left" w:pos="1150"/>
        </w:tabs>
        <w:jc w:val="both"/>
        <w:rPr>
          <w:rFonts w:ascii="StobiSerif Regular" w:hAnsi="StobiSerif Regular"/>
          <w:sz w:val="22"/>
          <w:szCs w:val="22"/>
          <w:lang w:val="mk-MK"/>
        </w:rPr>
      </w:pPr>
    </w:p>
    <w:p w:rsidR="00BB63AC" w:rsidRPr="00754B95" w:rsidRDefault="00BB63AC" w:rsidP="00BB63AC">
      <w:pPr>
        <w:keepNext/>
        <w:numPr>
          <w:ilvl w:val="0"/>
          <w:numId w:val="26"/>
        </w:numPr>
        <w:jc w:val="both"/>
        <w:rPr>
          <w:rFonts w:ascii="StobiSerif Regular" w:hAnsi="StobiSerif Regular"/>
          <w:sz w:val="22"/>
          <w:szCs w:val="20"/>
          <w:lang w:val="mk-MK" w:eastAsia="en-US"/>
        </w:rPr>
      </w:pPr>
      <w:r w:rsidRPr="00754B95">
        <w:rPr>
          <w:rFonts w:ascii="StobiSerif Regular" w:hAnsi="StobiSerif Regular"/>
          <w:sz w:val="22"/>
          <w:szCs w:val="22"/>
          <w:lang w:val="mk-MK" w:eastAsia="en-US"/>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(ДРД-Образец) или доказ дека припаѓа на соодветно професионално здружение согласно со прописите на земјата каде што е регистриран.</w:t>
      </w:r>
    </w:p>
    <w:p w:rsidR="00A84B6A" w:rsidRDefault="00754B95" w:rsidP="00A84B6A">
      <w:pPr>
        <w:keepNext/>
        <w:jc w:val="both"/>
        <w:rPr>
          <w:rFonts w:ascii="StobiSerif Regular" w:hAnsi="StobiSerif Regular"/>
          <w:b/>
          <w:sz w:val="22"/>
          <w:szCs w:val="22"/>
          <w:u w:val="single"/>
          <w:lang w:val="mk-MK"/>
        </w:rPr>
      </w:pPr>
      <w:r w:rsidRPr="00754B95">
        <w:rPr>
          <w:rFonts w:ascii="StobiSerif Regular" w:hAnsi="StobiSerif Regular"/>
          <w:b/>
          <w:sz w:val="22"/>
          <w:szCs w:val="22"/>
          <w:u w:val="single"/>
          <w:lang w:val="mk-MK"/>
        </w:rPr>
        <w:t>12</w:t>
      </w:r>
      <w:r w:rsidR="00A84B6A" w:rsidRPr="00754B95">
        <w:rPr>
          <w:rFonts w:ascii="StobiSerif Regular" w:hAnsi="StobiSerif Regular"/>
          <w:b/>
          <w:sz w:val="22"/>
          <w:szCs w:val="22"/>
          <w:u w:val="single"/>
          <w:lang w:val="mk-MK"/>
        </w:rPr>
        <w:t>.</w:t>
      </w:r>
      <w:r w:rsidR="00A84B6A" w:rsidRPr="00754B95">
        <w:rPr>
          <w:rFonts w:ascii="StobiSerif Regular" w:hAnsi="StobiSerif Regular"/>
          <w:sz w:val="22"/>
          <w:szCs w:val="22"/>
          <w:u w:val="single"/>
          <w:lang w:val="mk-MK"/>
        </w:rPr>
        <w:t xml:space="preserve"> </w:t>
      </w:r>
      <w:r w:rsidR="00A84B6A" w:rsidRPr="00754B95">
        <w:rPr>
          <w:rFonts w:ascii="StobiSerif Regular" w:hAnsi="StobiSerif Regular"/>
          <w:b/>
          <w:sz w:val="22"/>
          <w:szCs w:val="22"/>
          <w:u w:val="single"/>
          <w:lang w:val="mk-MK"/>
        </w:rPr>
        <w:t xml:space="preserve">Појаснување, измена и дополнување на тендерската документација </w:t>
      </w:r>
    </w:p>
    <w:p w:rsidR="001F42A1" w:rsidRPr="00754B95" w:rsidRDefault="001F42A1" w:rsidP="00A84B6A">
      <w:pPr>
        <w:keepNext/>
        <w:jc w:val="both"/>
        <w:rPr>
          <w:rFonts w:ascii="StobiSerif Regular" w:hAnsi="StobiSerif Regular"/>
          <w:b/>
          <w:sz w:val="22"/>
          <w:szCs w:val="22"/>
          <w:u w:val="single"/>
          <w:lang w:val="mk-MK"/>
        </w:rPr>
      </w:pPr>
    </w:p>
    <w:p w:rsidR="00A84B6A" w:rsidRPr="00754B95" w:rsidRDefault="00754B95" w:rsidP="00A84B6A">
      <w:pPr>
        <w:keepNext/>
        <w:jc w:val="both"/>
        <w:rPr>
          <w:rFonts w:ascii="StobiSerif Regular" w:hAnsi="StobiSerif Regular"/>
          <w:b/>
          <w:sz w:val="22"/>
          <w:szCs w:val="22"/>
          <w:u w:val="single"/>
          <w:lang w:val="mk-MK"/>
        </w:rPr>
      </w:pPr>
      <w:r w:rsidRPr="002535F4">
        <w:rPr>
          <w:rFonts w:ascii="StobiSerif Regular" w:hAnsi="StobiSerif Regular" w:cs="Arial"/>
          <w:b/>
          <w:bCs/>
          <w:sz w:val="22"/>
          <w:szCs w:val="22"/>
          <w:u w:val="single"/>
          <w:lang w:val="mk-MK" w:eastAsia="ar-SA"/>
        </w:rPr>
        <w:t>12</w:t>
      </w:r>
      <w:r w:rsidR="00A84B6A" w:rsidRPr="002535F4">
        <w:rPr>
          <w:rFonts w:ascii="StobiSerif Regular" w:hAnsi="StobiSerif Regular" w:cs="Arial"/>
          <w:b/>
          <w:bCs/>
          <w:sz w:val="22"/>
          <w:szCs w:val="22"/>
          <w:u w:val="single"/>
          <w:lang w:val="mk-MK" w:eastAsia="ar-SA"/>
        </w:rPr>
        <w:t>.1</w:t>
      </w:r>
      <w:r w:rsidR="00A84B6A" w:rsidRPr="00754B95">
        <w:rPr>
          <w:rFonts w:ascii="StobiSerif Regular" w:hAnsi="StobiSerif Regular" w:cs="Arial"/>
          <w:bCs/>
          <w:sz w:val="22"/>
          <w:szCs w:val="22"/>
          <w:u w:val="single"/>
          <w:lang w:val="mk-MK" w:eastAsia="ar-SA"/>
        </w:rPr>
        <w:t xml:space="preserve"> Појаснување на тендерската документација</w:t>
      </w:r>
    </w:p>
    <w:p w:rsidR="00A84B6A" w:rsidRPr="00754B95" w:rsidRDefault="00754B95" w:rsidP="00A84B6A">
      <w:pPr>
        <w:keepNext/>
        <w:spacing w:before="240"/>
        <w:jc w:val="both"/>
        <w:rPr>
          <w:rFonts w:ascii="StobiSerif Regular" w:hAnsi="StobiSerif Regular" w:cs="MAC C Times"/>
          <w:sz w:val="22"/>
          <w:szCs w:val="22"/>
          <w:lang w:val="mk-MK"/>
        </w:rPr>
      </w:pPr>
      <w:r w:rsidRPr="002535F4">
        <w:rPr>
          <w:rFonts w:ascii="StobiSerif Regular" w:hAnsi="StobiSerif Regular"/>
          <w:b/>
          <w:sz w:val="22"/>
          <w:szCs w:val="22"/>
          <w:u w:val="single"/>
          <w:lang w:val="mk-MK"/>
        </w:rPr>
        <w:lastRenderedPageBreak/>
        <w:t>12</w:t>
      </w:r>
      <w:r w:rsidR="00A84B6A" w:rsidRPr="002535F4">
        <w:rPr>
          <w:rFonts w:ascii="StobiSerif Regular" w:hAnsi="StobiSerif Regular"/>
          <w:b/>
          <w:sz w:val="22"/>
          <w:szCs w:val="22"/>
          <w:u w:val="single"/>
          <w:lang w:val="mk-MK"/>
        </w:rPr>
        <w:t>.1.1</w:t>
      </w:r>
      <w:r w:rsidR="00A84B6A" w:rsidRPr="00754B95">
        <w:rPr>
          <w:rFonts w:ascii="StobiSerif Regular" w:hAnsi="StobiSerif Regular"/>
          <w:sz w:val="22"/>
          <w:szCs w:val="22"/>
          <w:lang w:val="mk-MK"/>
        </w:rPr>
        <w:t xml:space="preserve"> Економскиот оператор</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може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побара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појаснување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тендерската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документација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од</w:t>
      </w:r>
      <w:r w:rsidR="00A84B6A" w:rsidRPr="00754B95">
        <w:rPr>
          <w:rFonts w:ascii="StobiSerif Regular" w:hAnsi="StobiSerif Regular" w:cs="MAC C Times"/>
          <w:sz w:val="22"/>
          <w:szCs w:val="22"/>
          <w:lang w:val="mk-MK"/>
        </w:rPr>
        <w:t xml:space="preserve"> договорниот орган</w:t>
      </w:r>
      <w:r w:rsidR="00A84B6A" w:rsidRPr="00754B95">
        <w:rPr>
          <w:rFonts w:ascii="StobiSerif Regular" w:hAnsi="StobiSerif Regular"/>
          <w:sz w:val="22"/>
          <w:szCs w:val="22"/>
          <w:lang w:val="mk-MK"/>
        </w:rPr>
        <w:t>,</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исклучиво во</w:t>
      </w:r>
      <w:r w:rsidR="00A84B6A" w:rsidRPr="00754B95">
        <w:rPr>
          <w:rFonts w:ascii="StobiSerif Regular" w:hAnsi="StobiSerif Regular" w:cs="MAC C Times"/>
          <w:sz w:val="22"/>
          <w:szCs w:val="22"/>
          <w:lang w:val="mk-MK"/>
        </w:rPr>
        <w:t xml:space="preserve"> електронска форма, преку ЕСЈН, со користење на модулот </w:t>
      </w:r>
      <w:r w:rsidR="00A84B6A" w:rsidRPr="00754B95">
        <w:rPr>
          <w:rFonts w:ascii="StobiSerif Regular" w:hAnsi="StobiSerif Regular"/>
          <w:sz w:val="22"/>
          <w:szCs w:val="22"/>
          <w:lang w:val="mk-MK"/>
        </w:rPr>
        <w:t>"Прашања и одговори", најдоцна</w:t>
      </w:r>
      <w:r w:rsidR="00A84B6A" w:rsidRPr="00754B95">
        <w:rPr>
          <w:rFonts w:ascii="StobiSerif Regular" w:hAnsi="StobiSerif Regular" w:cs="MAC C Times"/>
          <w:sz w:val="22"/>
          <w:szCs w:val="22"/>
          <w:lang w:val="mk-MK"/>
        </w:rPr>
        <w:t xml:space="preserve"> 3 </w:t>
      </w:r>
      <w:r w:rsidR="00A84B6A" w:rsidRPr="00754B95">
        <w:rPr>
          <w:rFonts w:ascii="StobiSerif Regular" w:hAnsi="StobiSerif Regular"/>
          <w:sz w:val="22"/>
          <w:szCs w:val="22"/>
          <w:lang w:val="mk-MK"/>
        </w:rPr>
        <w:t>дена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пред</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крајниот</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рок</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за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поднесување</w:t>
      </w:r>
      <w:r w:rsidR="00A84B6A" w:rsidRPr="00754B95">
        <w:rPr>
          <w:rFonts w:ascii="StobiSerif Regular" w:hAnsi="StobiSerif Regular" w:cs="MAC C Times"/>
          <w:sz w:val="22"/>
          <w:szCs w:val="22"/>
          <w:lang w:val="mk-MK"/>
        </w:rPr>
        <w:t xml:space="preserve"> на </w:t>
      </w:r>
      <w:r w:rsidR="00A84B6A" w:rsidRPr="00754B95">
        <w:rPr>
          <w:rFonts w:ascii="StobiSerif Regular" w:hAnsi="StobiSerif Regular"/>
          <w:sz w:val="22"/>
          <w:szCs w:val="22"/>
          <w:lang w:val="mk-MK"/>
        </w:rPr>
        <w:t>понудите</w:t>
      </w:r>
      <w:r w:rsidR="00A84B6A" w:rsidRPr="00754B95">
        <w:rPr>
          <w:rFonts w:ascii="StobiSerif Regular" w:hAnsi="StobiSerif Regular" w:cs="MAC C Times"/>
          <w:sz w:val="22"/>
          <w:szCs w:val="22"/>
          <w:lang w:val="mk-MK"/>
        </w:rPr>
        <w:t>.</w:t>
      </w:r>
    </w:p>
    <w:p w:rsidR="00A84B6A" w:rsidRPr="00754B95" w:rsidRDefault="00754B95" w:rsidP="00A84B6A">
      <w:pPr>
        <w:keepNext/>
        <w:spacing w:before="240"/>
        <w:jc w:val="both"/>
        <w:rPr>
          <w:rFonts w:ascii="StobiSerif Regular" w:hAnsi="StobiSerif Regular" w:cs="MAC C Times"/>
          <w:sz w:val="22"/>
          <w:szCs w:val="22"/>
          <w:lang w:val="mk-MK"/>
        </w:rPr>
      </w:pPr>
      <w:r w:rsidRPr="002535F4">
        <w:rPr>
          <w:rFonts w:ascii="StobiSerif Regular" w:hAnsi="StobiSerif Regular"/>
          <w:b/>
          <w:sz w:val="22"/>
          <w:szCs w:val="22"/>
          <w:u w:val="single"/>
          <w:lang w:val="mk-MK"/>
        </w:rPr>
        <w:t>12</w:t>
      </w:r>
      <w:r w:rsidR="00A84B6A" w:rsidRPr="002535F4">
        <w:rPr>
          <w:rFonts w:ascii="StobiSerif Regular" w:hAnsi="StobiSerif Regular"/>
          <w:b/>
          <w:sz w:val="22"/>
          <w:szCs w:val="22"/>
          <w:u w:val="single"/>
          <w:lang w:val="mk-MK"/>
        </w:rPr>
        <w:t>.1.2</w:t>
      </w:r>
      <w:r w:rsidR="00A84B6A" w:rsidRPr="00754B95">
        <w:rPr>
          <w:rFonts w:ascii="StobiSerif Regular" w:hAnsi="StobiSerif Regular"/>
          <w:sz w:val="22"/>
          <w:szCs w:val="22"/>
          <w:lang w:val="mk-MK"/>
        </w:rPr>
        <w:t xml:space="preserve"> Појаснувањето</w:t>
      </w:r>
      <w:r w:rsidR="00A84B6A" w:rsidRPr="00754B95">
        <w:rPr>
          <w:rFonts w:ascii="StobiSerif Regular" w:hAnsi="StobiSerif Regular" w:cs="MAC C Times"/>
          <w:sz w:val="22"/>
          <w:szCs w:val="22"/>
          <w:lang w:val="mk-MK"/>
        </w:rPr>
        <w:t xml:space="preserve"> договорниот орган </w:t>
      </w:r>
      <w:r w:rsidR="00A84B6A" w:rsidRPr="00754B95">
        <w:rPr>
          <w:rFonts w:ascii="StobiSerif Regular" w:hAnsi="StobiSerif Regular"/>
          <w:sz w:val="22"/>
          <w:szCs w:val="22"/>
          <w:lang w:val="mk-MK"/>
        </w:rPr>
        <w:t>ќе</w:t>
      </w:r>
      <w:r w:rsidR="00A84B6A" w:rsidRPr="00754B95">
        <w:rPr>
          <w:rFonts w:ascii="StobiSerif Regular" w:hAnsi="StobiSerif Regular" w:cs="MAC C Times"/>
          <w:sz w:val="22"/>
          <w:szCs w:val="22"/>
          <w:lang w:val="mk-MK"/>
        </w:rPr>
        <w:t xml:space="preserve"> го </w:t>
      </w:r>
      <w:r w:rsidR="00A84B6A" w:rsidRPr="00754B95">
        <w:rPr>
          <w:rFonts w:ascii="StobiSerif Regular" w:hAnsi="StobiSerif Regular"/>
          <w:sz w:val="22"/>
          <w:szCs w:val="22"/>
          <w:lang w:val="mk-MK"/>
        </w:rPr>
        <w:t>достави</w:t>
      </w:r>
      <w:r w:rsidR="00A84B6A" w:rsidRPr="00754B95">
        <w:rPr>
          <w:rFonts w:ascii="StobiSerif Regular" w:hAnsi="StobiSerif Regular" w:cs="MAC C Times"/>
          <w:sz w:val="22"/>
          <w:szCs w:val="22"/>
          <w:lang w:val="mk-MK"/>
        </w:rPr>
        <w:t xml:space="preserve"> преку ЕСЈН, во модулот </w:t>
      </w:r>
      <w:r w:rsidR="00A84B6A" w:rsidRPr="00754B95">
        <w:rPr>
          <w:rFonts w:ascii="StobiSerif Regular" w:hAnsi="StobiSerif Regular"/>
          <w:sz w:val="22"/>
          <w:szCs w:val="22"/>
          <w:lang w:val="mk-MK"/>
        </w:rPr>
        <w:t>„Прашања и одговори“, по што сите економски оператори што презеле тендерска документација ќе добијат автоматско електронско известување дека е даден одговор на поставеното прашање и ќе бидат во можност да го прочитаат појаснувањето,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без</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при тоа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се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идентификува</w:t>
      </w:r>
      <w:r w:rsidR="00A84B6A" w:rsidRPr="00754B95">
        <w:rPr>
          <w:rFonts w:ascii="StobiSerif Regular" w:hAnsi="StobiSerif Regular" w:cs="MAC C Times"/>
          <w:sz w:val="22"/>
          <w:szCs w:val="22"/>
          <w:lang w:val="mk-MK"/>
        </w:rPr>
        <w:t xml:space="preserve"> економскиот оператор што </w:t>
      </w:r>
      <w:r w:rsidR="00A84B6A" w:rsidRPr="00754B95">
        <w:rPr>
          <w:rFonts w:ascii="StobiSerif Regular" w:hAnsi="StobiSerif Regular"/>
          <w:sz w:val="22"/>
          <w:szCs w:val="22"/>
          <w:lang w:val="mk-MK"/>
        </w:rPr>
        <w:t>побарал</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појаснување</w:t>
      </w:r>
      <w:r w:rsidR="00A84B6A" w:rsidRPr="00754B95">
        <w:rPr>
          <w:rFonts w:ascii="StobiSerif Regular" w:hAnsi="StobiSerif Regular" w:cs="MAC C Times"/>
          <w:sz w:val="22"/>
          <w:szCs w:val="22"/>
          <w:lang w:val="mk-MK"/>
        </w:rPr>
        <w:t>.</w:t>
      </w:r>
    </w:p>
    <w:p w:rsidR="00A84B6A" w:rsidRPr="00754B95" w:rsidRDefault="00754B95" w:rsidP="00A84B6A">
      <w:pPr>
        <w:keepNext/>
        <w:suppressAutoHyphens/>
        <w:spacing w:before="240" w:after="60"/>
        <w:jc w:val="both"/>
        <w:outlineLvl w:val="2"/>
        <w:rPr>
          <w:rFonts w:ascii="StobiSerif Regular" w:hAnsi="StobiSerif Regular" w:cs="Arial"/>
          <w:bCs/>
          <w:sz w:val="22"/>
          <w:szCs w:val="22"/>
          <w:u w:val="single"/>
          <w:lang w:val="mk-MK" w:eastAsia="ar-SA"/>
        </w:rPr>
      </w:pPr>
      <w:r w:rsidRPr="002535F4">
        <w:rPr>
          <w:rFonts w:ascii="StobiSerif Regular" w:hAnsi="StobiSerif Regular" w:cs="Arial"/>
          <w:b/>
          <w:bCs/>
          <w:sz w:val="22"/>
          <w:szCs w:val="22"/>
          <w:u w:val="single"/>
          <w:lang w:val="mk-MK" w:eastAsia="ar-SA"/>
        </w:rPr>
        <w:t>12</w:t>
      </w:r>
      <w:r w:rsidR="00A84B6A" w:rsidRPr="002535F4">
        <w:rPr>
          <w:rFonts w:ascii="StobiSerif Regular" w:hAnsi="StobiSerif Regular" w:cs="Arial"/>
          <w:b/>
          <w:bCs/>
          <w:sz w:val="22"/>
          <w:szCs w:val="22"/>
          <w:u w:val="single"/>
          <w:lang w:val="mk-MK" w:eastAsia="ar-SA"/>
        </w:rPr>
        <w:t>.2</w:t>
      </w:r>
      <w:r w:rsidR="00A84B6A" w:rsidRPr="00754B95">
        <w:rPr>
          <w:rFonts w:ascii="StobiSerif Regular" w:hAnsi="StobiSerif Regular" w:cs="Arial"/>
          <w:bCs/>
          <w:sz w:val="22"/>
          <w:szCs w:val="22"/>
          <w:u w:val="single"/>
          <w:lang w:val="mk-MK" w:eastAsia="ar-SA"/>
        </w:rPr>
        <w:t xml:space="preserve"> Измена</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и</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дополнување</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на</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тендерската</w:t>
      </w:r>
      <w:r w:rsidR="00A84B6A" w:rsidRPr="00754B95">
        <w:rPr>
          <w:rFonts w:ascii="StobiSerif Regular" w:hAnsi="StobiSerif Regular" w:cs="MAC C Times"/>
          <w:bCs/>
          <w:sz w:val="22"/>
          <w:szCs w:val="22"/>
          <w:u w:val="single"/>
          <w:lang w:val="mk-MK" w:eastAsia="ar-SA"/>
        </w:rPr>
        <w:t xml:space="preserve"> </w:t>
      </w:r>
      <w:r w:rsidR="00A84B6A" w:rsidRPr="00754B95">
        <w:rPr>
          <w:rFonts w:ascii="StobiSerif Regular" w:hAnsi="StobiSerif Regular" w:cs="Arial"/>
          <w:bCs/>
          <w:sz w:val="22"/>
          <w:szCs w:val="22"/>
          <w:u w:val="single"/>
          <w:lang w:val="mk-MK" w:eastAsia="ar-SA"/>
        </w:rPr>
        <w:t>документација</w:t>
      </w:r>
    </w:p>
    <w:p w:rsidR="00A84B6A" w:rsidRPr="00754B95" w:rsidRDefault="00754B95" w:rsidP="00A84B6A">
      <w:pPr>
        <w:keepNext/>
        <w:spacing w:before="240"/>
        <w:jc w:val="both"/>
        <w:rPr>
          <w:rFonts w:ascii="StobiSerif Regular" w:hAnsi="StobiSerif Regular" w:cs="MAC C Times"/>
          <w:sz w:val="22"/>
          <w:szCs w:val="22"/>
          <w:lang w:val="mk-MK"/>
        </w:rPr>
      </w:pPr>
      <w:r w:rsidRPr="002535F4">
        <w:rPr>
          <w:rFonts w:ascii="StobiSerif Regular" w:hAnsi="StobiSerif Regular" w:cs="MAC C Times"/>
          <w:b/>
          <w:sz w:val="22"/>
          <w:szCs w:val="22"/>
          <w:u w:val="single"/>
          <w:lang w:val="mk-MK"/>
        </w:rPr>
        <w:t>12</w:t>
      </w:r>
      <w:r w:rsidR="00A84B6A" w:rsidRPr="002535F4">
        <w:rPr>
          <w:rFonts w:ascii="StobiSerif Regular" w:hAnsi="StobiSerif Regular" w:cs="MAC C Times"/>
          <w:b/>
          <w:sz w:val="22"/>
          <w:szCs w:val="22"/>
          <w:u w:val="single"/>
          <w:lang w:val="mk-MK"/>
        </w:rPr>
        <w:t>.2.1</w:t>
      </w:r>
      <w:r w:rsidR="00A84B6A" w:rsidRPr="00754B95">
        <w:rPr>
          <w:rFonts w:ascii="StobiSerif Regular" w:hAnsi="StobiSerif Regular" w:cs="MAC C Times"/>
          <w:sz w:val="22"/>
          <w:szCs w:val="22"/>
          <w:lang w:val="mk-MK"/>
        </w:rPr>
        <w:t xml:space="preserve"> Договорниот орган го задржува правото</w:t>
      </w:r>
      <w:r w:rsidR="00A84B6A" w:rsidRPr="00754B95">
        <w:rPr>
          <w:rFonts w:ascii="StobiSerif Regular" w:hAnsi="StobiSerif Regular"/>
          <w:sz w:val="22"/>
          <w:szCs w:val="22"/>
          <w:lang w:val="mk-MK"/>
        </w:rPr>
        <w:t xml:space="preserve"> најдоцна 3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ја измени или да ја дополни тендерската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документација,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за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што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веднаш ќе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ги</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извести</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сите</w:t>
      </w:r>
      <w:r w:rsidR="00A84B6A" w:rsidRPr="00754B95">
        <w:rPr>
          <w:rFonts w:ascii="StobiSerif Regular" w:hAnsi="StobiSerif Regular" w:cs="MAC C Times"/>
          <w:sz w:val="22"/>
          <w:szCs w:val="22"/>
          <w:lang w:val="mk-MK"/>
        </w:rPr>
        <w:t xml:space="preserve"> економски оператори што неа </w:t>
      </w:r>
      <w:r w:rsidR="00A84B6A" w:rsidRPr="00754B95">
        <w:rPr>
          <w:rFonts w:ascii="StobiSerif Regular" w:hAnsi="StobiSerif Regular"/>
          <w:sz w:val="22"/>
          <w:szCs w:val="22"/>
          <w:lang w:val="mk-MK"/>
        </w:rPr>
        <w:t>ја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подигнале</w:t>
      </w:r>
      <w:r w:rsidR="00A84B6A" w:rsidRPr="00754B95">
        <w:rPr>
          <w:rFonts w:ascii="StobiSerif Regular" w:hAnsi="StobiSerif Regular" w:cs="MAC C Times"/>
          <w:sz w:val="22"/>
          <w:szCs w:val="22"/>
          <w:lang w:val="mk-MK"/>
        </w:rPr>
        <w:t xml:space="preserve">.  </w:t>
      </w:r>
    </w:p>
    <w:p w:rsidR="00A84B6A" w:rsidRPr="00754B95" w:rsidRDefault="00754B95" w:rsidP="00A84B6A">
      <w:pPr>
        <w:keepNext/>
        <w:spacing w:before="240"/>
        <w:jc w:val="both"/>
        <w:rPr>
          <w:rFonts w:ascii="StobiSerif Regular" w:hAnsi="StobiSerif Regular"/>
          <w:sz w:val="22"/>
          <w:szCs w:val="22"/>
          <w:lang w:val="mk-MK"/>
        </w:rPr>
      </w:pPr>
      <w:r w:rsidRPr="002535F4">
        <w:rPr>
          <w:rFonts w:ascii="StobiSerif Regular" w:hAnsi="StobiSerif Regular"/>
          <w:b/>
          <w:sz w:val="22"/>
          <w:szCs w:val="22"/>
          <w:u w:val="single"/>
          <w:lang w:val="mk-MK"/>
        </w:rPr>
        <w:t>12</w:t>
      </w:r>
      <w:r w:rsidR="00A84B6A" w:rsidRPr="002535F4">
        <w:rPr>
          <w:rFonts w:ascii="StobiSerif Regular" w:hAnsi="StobiSerif Regular"/>
          <w:b/>
          <w:sz w:val="22"/>
          <w:szCs w:val="22"/>
          <w:u w:val="single"/>
          <w:lang w:val="mk-MK"/>
        </w:rPr>
        <w:t>.2.2</w:t>
      </w:r>
      <w:r w:rsidR="00A84B6A" w:rsidRPr="00754B95">
        <w:rPr>
          <w:rFonts w:ascii="StobiSerif Regular" w:hAnsi="StobiSerif Regular"/>
          <w:sz w:val="22"/>
          <w:szCs w:val="22"/>
          <w:lang w:val="mk-MK"/>
        </w:rPr>
        <w:t xml:space="preserve"> Во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случај</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измена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тендерската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документација</w:t>
      </w:r>
      <w:r w:rsidR="00A84B6A" w:rsidRPr="00754B95">
        <w:rPr>
          <w:rFonts w:ascii="StobiSerif Regular" w:hAnsi="StobiSerif Regular" w:cs="MAC C Times"/>
          <w:sz w:val="22"/>
          <w:szCs w:val="22"/>
          <w:lang w:val="mk-MK"/>
        </w:rPr>
        <w:t xml:space="preserve">, договорниот орган ќе </w:t>
      </w:r>
      <w:r w:rsidR="00A84B6A" w:rsidRPr="00754B95">
        <w:rPr>
          <w:rFonts w:ascii="StobiSerif Regular" w:hAnsi="StobiSerif Regular"/>
          <w:sz w:val="22"/>
          <w:szCs w:val="22"/>
          <w:lang w:val="mk-MK"/>
        </w:rPr>
        <w:t>го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продолжи</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крајниот</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рок</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за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доставување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понудата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за најмалку 6 дена.</w:t>
      </w:r>
    </w:p>
    <w:p w:rsidR="00A84B6A" w:rsidRPr="00754B95" w:rsidRDefault="00754B95" w:rsidP="00A84B6A">
      <w:pPr>
        <w:keepNext/>
        <w:spacing w:before="240"/>
        <w:jc w:val="both"/>
        <w:rPr>
          <w:rFonts w:ascii="StobiSerif Regular" w:hAnsi="StobiSerif Regular" w:cs="MAC C Times"/>
          <w:sz w:val="22"/>
          <w:szCs w:val="22"/>
          <w:lang w:val="mk-MK"/>
        </w:rPr>
      </w:pPr>
      <w:r w:rsidRPr="002535F4">
        <w:rPr>
          <w:rFonts w:ascii="StobiSerif Regular" w:hAnsi="StobiSerif Regular"/>
          <w:b/>
          <w:sz w:val="22"/>
          <w:szCs w:val="22"/>
          <w:u w:val="single"/>
          <w:lang w:val="mk-MK"/>
        </w:rPr>
        <w:t>12</w:t>
      </w:r>
      <w:r w:rsidR="00A84B6A" w:rsidRPr="002535F4">
        <w:rPr>
          <w:rFonts w:ascii="StobiSerif Regular" w:hAnsi="StobiSerif Regular"/>
          <w:b/>
          <w:sz w:val="22"/>
          <w:szCs w:val="22"/>
          <w:u w:val="single"/>
          <w:lang w:val="mk-MK"/>
        </w:rPr>
        <w:t>.2.3</w:t>
      </w:r>
      <w:r w:rsidR="00A84B6A" w:rsidRPr="00754B95">
        <w:rPr>
          <w:rFonts w:ascii="StobiSerif Regular" w:hAnsi="StobiSerif Regular"/>
          <w:sz w:val="22"/>
          <w:szCs w:val="22"/>
          <w:lang w:val="mk-MK"/>
        </w:rPr>
        <w:t xml:space="preserve"> Во</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случај</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 измена и дополнување на тендерската документација објавена на ЕСЈН како и</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продолжување</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на</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крајниот</w:t>
      </w:r>
      <w:r w:rsidR="00A84B6A" w:rsidRPr="00754B95">
        <w:rPr>
          <w:rFonts w:ascii="StobiSerif Regular" w:hAnsi="StobiSerif Regular" w:cs="MAC C Times"/>
          <w:sz w:val="22"/>
          <w:szCs w:val="22"/>
          <w:lang w:val="mk-MK"/>
        </w:rPr>
        <w:t xml:space="preserve"> </w:t>
      </w:r>
      <w:r w:rsidR="00A84B6A" w:rsidRPr="00754B95">
        <w:rPr>
          <w:rFonts w:ascii="StobiSerif Regular" w:hAnsi="StobiSerif Regular"/>
          <w:sz w:val="22"/>
          <w:szCs w:val="22"/>
          <w:lang w:val="mk-MK"/>
        </w:rPr>
        <w:t>рок</w:t>
      </w:r>
      <w:r w:rsidR="00A84B6A" w:rsidRPr="00754B95">
        <w:rPr>
          <w:rFonts w:ascii="StobiSerif Regular" w:hAnsi="StobiSerif Regular" w:cs="MAC C Times"/>
          <w:sz w:val="22"/>
          <w:szCs w:val="22"/>
          <w:lang w:val="mk-MK"/>
        </w:rPr>
        <w:t xml:space="preserve">, договорниот орган е должен да ја објави направената измена преку ЕСЈН, по што </w:t>
      </w:r>
      <w:r w:rsidR="00A84B6A" w:rsidRPr="00754B95">
        <w:rPr>
          <w:rFonts w:ascii="StobiSerif Regular" w:hAnsi="StobiSerif Regular"/>
          <w:sz w:val="22"/>
          <w:szCs w:val="22"/>
          <w:lang w:val="mk-MK"/>
        </w:rPr>
        <w:t>сите економски оператори што презеле тендерска документација до моментот на измената ќе добијат автоматско електронско известување дека е</w:t>
      </w:r>
      <w:r w:rsidR="00A84B6A" w:rsidRPr="00754B95">
        <w:rPr>
          <w:rFonts w:ascii="StobiSerif Regular" w:hAnsi="StobiSerif Regular" w:cs="MAC C Times"/>
          <w:sz w:val="22"/>
          <w:szCs w:val="22"/>
          <w:lang w:val="mk-MK"/>
        </w:rPr>
        <w:t xml:space="preserve"> објавена измена за конкретниот оглас. </w:t>
      </w:r>
    </w:p>
    <w:p w:rsidR="00A84B6A" w:rsidRPr="001F42A1" w:rsidRDefault="00A84B6A" w:rsidP="00A84B6A">
      <w:pPr>
        <w:keepNext/>
        <w:tabs>
          <w:tab w:val="left" w:pos="360"/>
        </w:tabs>
        <w:jc w:val="both"/>
        <w:rPr>
          <w:rFonts w:ascii="StobiSerif Regular" w:hAnsi="StobiSerif Regular"/>
          <w:b/>
          <w:sz w:val="22"/>
          <w:szCs w:val="22"/>
          <w:u w:val="single"/>
          <w:lang w:val="mk-MK"/>
        </w:rPr>
      </w:pPr>
    </w:p>
    <w:p w:rsidR="00A84B6A" w:rsidRPr="001F42A1" w:rsidRDefault="00754B95" w:rsidP="00A84B6A">
      <w:pPr>
        <w:keepNext/>
        <w:tabs>
          <w:tab w:val="left" w:pos="360"/>
        </w:tabs>
        <w:jc w:val="both"/>
        <w:rPr>
          <w:rFonts w:ascii="StobiSerif Regular" w:hAnsi="StobiSerif Regular"/>
          <w:b/>
          <w:sz w:val="22"/>
          <w:szCs w:val="22"/>
          <w:u w:val="single"/>
          <w:lang w:val="mk-MK"/>
        </w:rPr>
      </w:pPr>
      <w:r w:rsidRPr="001F42A1">
        <w:rPr>
          <w:rFonts w:ascii="StobiSerif Regular" w:hAnsi="StobiSerif Regular"/>
          <w:b/>
          <w:sz w:val="22"/>
          <w:szCs w:val="22"/>
          <w:u w:val="single"/>
          <w:lang w:val="mk-MK"/>
        </w:rPr>
        <w:t>13</w:t>
      </w:r>
      <w:r w:rsidR="00A84B6A" w:rsidRPr="001F42A1">
        <w:rPr>
          <w:rFonts w:ascii="StobiSerif Regular" w:hAnsi="StobiSerif Regular"/>
          <w:b/>
          <w:sz w:val="22"/>
          <w:szCs w:val="22"/>
          <w:u w:val="single"/>
          <w:lang w:val="mk-MK"/>
        </w:rPr>
        <w:t>. Изготвување и поднесување на понудите</w:t>
      </w:r>
    </w:p>
    <w:p w:rsidR="00A84B6A" w:rsidRPr="001F42A1" w:rsidRDefault="00A84B6A" w:rsidP="00A84B6A">
      <w:pPr>
        <w:keepNext/>
        <w:tabs>
          <w:tab w:val="left" w:pos="360"/>
        </w:tabs>
        <w:jc w:val="both"/>
        <w:rPr>
          <w:rFonts w:ascii="StobiSerif Regular" w:hAnsi="StobiSerif Regular"/>
          <w:b/>
          <w:sz w:val="22"/>
          <w:szCs w:val="22"/>
          <w:u w:val="single"/>
          <w:lang w:val="mk-MK"/>
        </w:rPr>
      </w:pPr>
    </w:p>
    <w:p w:rsidR="00A84B6A" w:rsidRPr="001F42A1" w:rsidRDefault="00A84B6A" w:rsidP="00A84B6A">
      <w:pPr>
        <w:keepNext/>
        <w:tabs>
          <w:tab w:val="left" w:pos="360"/>
          <w:tab w:val="left" w:pos="1150"/>
        </w:tabs>
        <w:jc w:val="both"/>
        <w:rPr>
          <w:rFonts w:ascii="StobiSerif Regular" w:hAnsi="StobiSerif Regular"/>
          <w:sz w:val="22"/>
          <w:szCs w:val="22"/>
          <w:u w:val="single"/>
          <w:lang w:val="mk-MK"/>
        </w:rPr>
      </w:pPr>
      <w:r w:rsidRPr="002535F4">
        <w:rPr>
          <w:rFonts w:ascii="StobiSerif Regular" w:hAnsi="StobiSerif Regular"/>
          <w:b/>
          <w:sz w:val="22"/>
          <w:szCs w:val="22"/>
          <w:u w:val="single"/>
          <w:lang w:val="en-US"/>
        </w:rPr>
        <w:t>1</w:t>
      </w:r>
      <w:r w:rsidR="001F42A1" w:rsidRPr="002535F4">
        <w:rPr>
          <w:rFonts w:ascii="StobiSerif Regular" w:hAnsi="StobiSerif Regular"/>
          <w:b/>
          <w:sz w:val="22"/>
          <w:szCs w:val="22"/>
          <w:u w:val="single"/>
          <w:lang w:val="mk-MK"/>
        </w:rPr>
        <w:t>3</w:t>
      </w:r>
      <w:r w:rsidRPr="002535F4">
        <w:rPr>
          <w:rFonts w:ascii="StobiSerif Regular" w:hAnsi="StobiSerif Regular"/>
          <w:b/>
          <w:sz w:val="22"/>
          <w:szCs w:val="22"/>
          <w:u w:val="single"/>
          <w:lang w:val="mk-MK"/>
        </w:rPr>
        <w:t>.1.</w:t>
      </w:r>
      <w:r w:rsidRPr="001F42A1">
        <w:rPr>
          <w:rFonts w:ascii="StobiSerif Regular" w:hAnsi="StobiSerif Regular"/>
          <w:sz w:val="22"/>
          <w:szCs w:val="22"/>
          <w:u w:val="single"/>
          <w:lang w:val="mk-MK"/>
        </w:rPr>
        <w:t xml:space="preserve"> Начин на изготвување на понудата</w:t>
      </w:r>
    </w:p>
    <w:p w:rsidR="00A84B6A" w:rsidRPr="001F42A1" w:rsidRDefault="00A84B6A" w:rsidP="00A84B6A">
      <w:pPr>
        <w:keepNext/>
        <w:spacing w:after="120"/>
        <w:jc w:val="both"/>
        <w:rPr>
          <w:rFonts w:ascii="StobiSerif Regular" w:hAnsi="StobiSerif Regular"/>
          <w:sz w:val="22"/>
          <w:szCs w:val="22"/>
          <w:lang w:val="en-US"/>
        </w:rPr>
      </w:pPr>
      <w:r w:rsidRPr="001F42A1">
        <w:rPr>
          <w:rFonts w:ascii="StobiSerif Regular" w:hAnsi="StobiSerif Regular"/>
          <w:sz w:val="22"/>
          <w:szCs w:val="22"/>
          <w:lang w:val="mk-MK"/>
        </w:rPr>
        <w:t xml:space="preserve">Понудата се изготвува во согласност со условите предвидени во тендерската документација во електронска форма, со користење на обрасците дадени во прилог. </w:t>
      </w:r>
    </w:p>
    <w:p w:rsidR="00A84B6A" w:rsidRPr="001F42A1" w:rsidRDefault="00A84B6A" w:rsidP="00A84B6A">
      <w:pPr>
        <w:keepNext/>
        <w:spacing w:after="120"/>
        <w:jc w:val="both"/>
        <w:rPr>
          <w:rFonts w:ascii="Calibri" w:hAnsi="Calibri" w:cs="Arial"/>
          <w:sz w:val="22"/>
          <w:szCs w:val="22"/>
          <w:lang w:val="en-US"/>
        </w:rPr>
      </w:pPr>
      <w:r w:rsidRPr="001F42A1">
        <w:rPr>
          <w:rFonts w:ascii="StobiSerif Regular" w:hAnsi="StobiSerif Regular"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p>
    <w:p w:rsidR="00A84B6A" w:rsidRPr="001F42A1" w:rsidRDefault="00A84B6A" w:rsidP="00A84B6A">
      <w:pPr>
        <w:keepNext/>
        <w:spacing w:before="240"/>
        <w:jc w:val="both"/>
        <w:rPr>
          <w:rFonts w:ascii="StobiSerif Regular" w:hAnsi="StobiSerif Regular" w:cs="MAC C Times"/>
          <w:sz w:val="22"/>
          <w:szCs w:val="22"/>
          <w:lang w:val="mk-MK"/>
        </w:rPr>
      </w:pPr>
      <w:r w:rsidRPr="002535F4">
        <w:rPr>
          <w:rFonts w:ascii="StobiSerif Regular" w:hAnsi="StobiSerif Regular"/>
          <w:b/>
          <w:sz w:val="22"/>
          <w:szCs w:val="22"/>
          <w:u w:val="single"/>
          <w:lang w:val="en-US"/>
        </w:rPr>
        <w:t>1</w:t>
      </w:r>
      <w:r w:rsidR="001F42A1" w:rsidRPr="002535F4">
        <w:rPr>
          <w:rFonts w:ascii="StobiSerif Regular" w:hAnsi="StobiSerif Regular"/>
          <w:b/>
          <w:sz w:val="22"/>
          <w:szCs w:val="22"/>
          <w:u w:val="single"/>
          <w:lang w:val="mk-MK"/>
        </w:rPr>
        <w:t>3</w:t>
      </w:r>
      <w:r w:rsidRPr="002535F4">
        <w:rPr>
          <w:rFonts w:ascii="StobiSerif Regular" w:hAnsi="StobiSerif Regular"/>
          <w:b/>
          <w:sz w:val="22"/>
          <w:szCs w:val="22"/>
          <w:u w:val="single"/>
          <w:lang w:val="mk-MK"/>
        </w:rPr>
        <w:t>.2</w:t>
      </w:r>
      <w:r w:rsidRPr="002535F4">
        <w:rPr>
          <w:rFonts w:ascii="StobiSerif Regular" w:hAnsi="StobiSerif Regular"/>
          <w:b/>
          <w:sz w:val="22"/>
          <w:szCs w:val="22"/>
          <w:lang w:val="mk-MK"/>
        </w:rPr>
        <w:t>.</w:t>
      </w:r>
      <w:r w:rsidRPr="001F42A1">
        <w:rPr>
          <w:rFonts w:ascii="StobiSerif Regular" w:hAnsi="StobiSerif Regular"/>
          <w:sz w:val="22"/>
          <w:szCs w:val="22"/>
          <w:lang w:val="mk-MK"/>
        </w:rPr>
        <w:t xml:space="preserve"> Понудата се поднесува во електронска форма преку ЕСЈН</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и</w:t>
      </w:r>
      <w:r w:rsidRPr="001F42A1">
        <w:rPr>
          <w:rFonts w:ascii="StobiSerif Regular" w:hAnsi="StobiSerif Regular" w:cs="MAC C Times"/>
          <w:sz w:val="22"/>
          <w:szCs w:val="22"/>
          <w:lang w:val="mk-MK"/>
        </w:rPr>
        <w:t xml:space="preserve"> истата треба да биде електронски </w:t>
      </w:r>
      <w:r w:rsidRPr="001F42A1">
        <w:rPr>
          <w:rFonts w:ascii="StobiSerif Regular" w:hAnsi="StobiSerif Regular"/>
          <w:sz w:val="22"/>
          <w:szCs w:val="22"/>
          <w:lang w:val="mk-MK"/>
        </w:rPr>
        <w:t>потпишана со користење на дигитален сертификат</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од</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одговорното</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лице</w:t>
      </w:r>
      <w:r w:rsidRPr="001F42A1">
        <w:rPr>
          <w:rFonts w:ascii="StobiSerif Regular" w:hAnsi="StobiSerif Regular" w:cs="MAC C Times"/>
          <w:sz w:val="22"/>
          <w:szCs w:val="22"/>
          <w:lang w:val="mk-MK"/>
        </w:rPr>
        <w:t xml:space="preserve"> </w:t>
      </w:r>
      <w:r w:rsidRPr="001F42A1">
        <w:rPr>
          <w:rFonts w:ascii="StobiSerif Regular" w:hAnsi="StobiSerif Regular"/>
          <w:sz w:val="22"/>
          <w:szCs w:val="22"/>
          <w:lang w:val="mk-MK"/>
        </w:rPr>
        <w:t>на</w:t>
      </w:r>
      <w:r w:rsidRPr="001F42A1">
        <w:rPr>
          <w:rFonts w:ascii="StobiSerif Regular" w:hAnsi="StobiSerif Regular" w:cs="MAC C Times"/>
          <w:sz w:val="22"/>
          <w:szCs w:val="22"/>
          <w:lang w:val="mk-MK"/>
        </w:rPr>
        <w:t xml:space="preserve"> економскиот оператор</w:t>
      </w:r>
      <w:r w:rsidRPr="001F42A1">
        <w:rPr>
          <w:rFonts w:ascii="StobiSerif Regular" w:hAnsi="StobiSerif Regular" w:cs="MAC C Times"/>
          <w:sz w:val="22"/>
          <w:szCs w:val="22"/>
          <w:lang w:val="ru-RU"/>
        </w:rPr>
        <w:t xml:space="preserve"> </w:t>
      </w:r>
      <w:r w:rsidRPr="001F42A1">
        <w:rPr>
          <w:rFonts w:ascii="StobiSerif Regular" w:hAnsi="StobiSerif Regular" w:cs="MAC C Times"/>
          <w:sz w:val="22"/>
          <w:szCs w:val="22"/>
          <w:lang w:val="mk-MK"/>
        </w:rPr>
        <w:t xml:space="preserve">или лице овластено од него. </w:t>
      </w:r>
      <w:r w:rsidRPr="001F42A1">
        <w:rPr>
          <w:rFonts w:ascii="StobiSerif Regular" w:hAnsi="StobiSerif Regular"/>
          <w:sz w:val="22"/>
          <w:szCs w:val="22"/>
          <w:lang w:val="ru-RU"/>
        </w:rPr>
        <w:lastRenderedPageBreak/>
        <w:t xml:space="preserve">Дигиталниот сертификат </w:t>
      </w:r>
      <w:r w:rsidRPr="001F42A1">
        <w:rPr>
          <w:rFonts w:ascii="StobiSerif Regular" w:hAnsi="StobiSerif Regular"/>
          <w:sz w:val="22"/>
          <w:szCs w:val="22"/>
          <w:lang w:val="mk-MK"/>
        </w:rPr>
        <w:t>треба да биде со важност најмалку до моментот на јавното отворање односно крајниот рок за поднесување на понудите.</w:t>
      </w:r>
    </w:p>
    <w:p w:rsidR="00A84B6A" w:rsidRPr="001F42A1" w:rsidRDefault="00A84B6A" w:rsidP="00A84B6A">
      <w:pPr>
        <w:keepNext/>
        <w:tabs>
          <w:tab w:val="left" w:pos="1150"/>
        </w:tabs>
        <w:jc w:val="both"/>
        <w:rPr>
          <w:rFonts w:ascii="StobiSerif Regular" w:hAnsi="StobiSerif Regular" w:cs="MAC C Times"/>
          <w:sz w:val="22"/>
          <w:szCs w:val="22"/>
          <w:lang w:val="en-US"/>
        </w:rPr>
      </w:pPr>
      <w:r w:rsidRPr="001F42A1">
        <w:rPr>
          <w:rFonts w:ascii="StobiSerif Regular" w:hAnsi="StobiSerif Regular" w:cs="MAC C Times"/>
          <w:sz w:val="22"/>
          <w:szCs w:val="22"/>
          <w:lang w:val="mk-MK"/>
        </w:rPr>
        <w:t xml:space="preserve">Доколку понудата ја потпишува лице овластено од одговорното лице, во прилог се доставува и овластување за потпишување на понудата потпишано од одговорното лице. </w:t>
      </w:r>
    </w:p>
    <w:p w:rsidR="00A84B6A" w:rsidRPr="001F42A1" w:rsidRDefault="00A84B6A" w:rsidP="00A84B6A">
      <w:pPr>
        <w:keepNext/>
        <w:tabs>
          <w:tab w:val="left" w:pos="1150"/>
        </w:tabs>
        <w:jc w:val="both"/>
        <w:rPr>
          <w:rFonts w:ascii="StobiSerif Regular" w:hAnsi="StobiSerif Regular" w:cs="MAC C Times"/>
          <w:sz w:val="22"/>
          <w:szCs w:val="22"/>
          <w:lang w:val="en-US"/>
        </w:rPr>
      </w:pPr>
    </w:p>
    <w:p w:rsidR="00A84B6A" w:rsidRPr="001F42A1" w:rsidRDefault="00A84B6A" w:rsidP="00A84B6A">
      <w:pPr>
        <w:keepNext/>
        <w:tabs>
          <w:tab w:val="left" w:pos="1150"/>
        </w:tabs>
        <w:jc w:val="both"/>
        <w:rPr>
          <w:rFonts w:ascii="StobiSerif Regular" w:hAnsi="StobiSerif Regular"/>
          <w:sz w:val="22"/>
          <w:szCs w:val="22"/>
          <w:lang w:val="ru-RU"/>
        </w:rPr>
      </w:pPr>
      <w:r w:rsidRPr="001F42A1">
        <w:rPr>
          <w:rFonts w:ascii="StobiSerif Regular" w:hAnsi="StobiSerif Regular" w:cs="MAC C Times"/>
          <w:sz w:val="22"/>
          <w:szCs w:val="22"/>
          <w:lang w:val="mk-MK"/>
        </w:rPr>
        <w:t xml:space="preserve">Подетални информации за начинот на дигитално потпишување се содржани во прирачникот </w:t>
      </w:r>
      <w:r w:rsidRPr="001F42A1">
        <w:rPr>
          <w:rFonts w:ascii="StobiSerif Regular" w:hAnsi="StobiSerif Regular"/>
          <w:sz w:val="22"/>
          <w:szCs w:val="22"/>
          <w:lang w:val="ru-RU"/>
        </w:rPr>
        <w:t>“</w:t>
      </w:r>
      <w:r w:rsidRPr="001F42A1">
        <w:rPr>
          <w:rFonts w:ascii="StobiSerif Regular" w:hAnsi="StobiSerif Regular"/>
          <w:sz w:val="22"/>
          <w:szCs w:val="22"/>
          <w:lang w:val="mk-MK"/>
        </w:rPr>
        <w:t>Општи и технички препораки за користење</w:t>
      </w:r>
      <w:r w:rsidRPr="001F42A1">
        <w:rPr>
          <w:rFonts w:ascii="StobiSerif Regular" w:hAnsi="StobiSerif Regular"/>
          <w:sz w:val="22"/>
          <w:szCs w:val="22"/>
          <w:lang w:val="ru-RU"/>
        </w:rPr>
        <w:t xml:space="preserve"> </w:t>
      </w:r>
      <w:r w:rsidRPr="001F42A1">
        <w:rPr>
          <w:rFonts w:ascii="StobiSerif Regular" w:hAnsi="StobiSerif Regular"/>
          <w:sz w:val="22"/>
          <w:szCs w:val="22"/>
          <w:lang w:val="mk-MK"/>
        </w:rPr>
        <w:t xml:space="preserve">на ЕСЈН за економски оператори и договорни органи“ </w:t>
      </w:r>
      <w:r w:rsidRPr="001F42A1">
        <w:rPr>
          <w:rFonts w:ascii="StobiSerif Regular" w:hAnsi="StobiSerif Regular"/>
          <w:sz w:val="22"/>
          <w:szCs w:val="22"/>
          <w:lang w:val="ru-RU"/>
        </w:rPr>
        <w:t>објавен на почетната страна на ЕСЈН во делот "Документи".</w:t>
      </w:r>
    </w:p>
    <w:p w:rsidR="00A84B6A" w:rsidRPr="001F42A1" w:rsidRDefault="00A84B6A" w:rsidP="00A84B6A">
      <w:pPr>
        <w:keepNext/>
        <w:ind w:firstLine="720"/>
        <w:jc w:val="both"/>
        <w:rPr>
          <w:rFonts w:ascii="StobiSerif Regular" w:hAnsi="StobiSerif Regular"/>
          <w:sz w:val="22"/>
          <w:szCs w:val="22"/>
          <w:lang w:val="en-US"/>
        </w:rPr>
      </w:pPr>
    </w:p>
    <w:p w:rsidR="00A84B6A" w:rsidRPr="001F42A1" w:rsidRDefault="00A84B6A" w:rsidP="00A84B6A">
      <w:pPr>
        <w:keepNext/>
        <w:jc w:val="both"/>
        <w:rPr>
          <w:rFonts w:ascii="StobiSerif Regular" w:hAnsi="StobiSerif Regular" w:cs="MAC C Times"/>
          <w:sz w:val="22"/>
          <w:szCs w:val="22"/>
          <w:lang w:val="mk-MK"/>
        </w:rPr>
      </w:pPr>
      <w:r w:rsidRPr="002535F4">
        <w:rPr>
          <w:rFonts w:ascii="StobiSerif Regular" w:hAnsi="StobiSerif Regular" w:cs="MAC C Times"/>
          <w:b/>
          <w:sz w:val="22"/>
          <w:szCs w:val="22"/>
          <w:u w:val="single"/>
          <w:lang w:val="en-US"/>
        </w:rPr>
        <w:t>1</w:t>
      </w:r>
      <w:r w:rsidR="001F42A1" w:rsidRPr="002535F4">
        <w:rPr>
          <w:rFonts w:ascii="StobiSerif Regular" w:hAnsi="StobiSerif Regular" w:cs="MAC C Times"/>
          <w:b/>
          <w:sz w:val="22"/>
          <w:szCs w:val="22"/>
          <w:u w:val="single"/>
          <w:lang w:val="mk-MK"/>
        </w:rPr>
        <w:t>3</w:t>
      </w:r>
      <w:r w:rsidRPr="002535F4">
        <w:rPr>
          <w:rFonts w:ascii="StobiSerif Regular" w:hAnsi="StobiSerif Regular" w:cs="MAC C Times"/>
          <w:b/>
          <w:sz w:val="22"/>
          <w:szCs w:val="22"/>
          <w:u w:val="single"/>
          <w:lang w:val="mk-MK"/>
        </w:rPr>
        <w:t>.3.</w:t>
      </w:r>
      <w:r w:rsidRPr="001F42A1">
        <w:rPr>
          <w:rFonts w:ascii="StobiSerif Regular" w:hAnsi="StobiSerif Regular" w:cs="MAC C Times"/>
          <w:sz w:val="22"/>
          <w:szCs w:val="22"/>
          <w:lang w:val="mk-MK"/>
        </w:rPr>
        <w:t xml:space="preserve"> Економските оператори можат во хартиена форма да ја поднесат документација во нестандарден формат и големина пред крајниот рок за поднесување на понудите, доколку истите се преобемни за скенирање и прикачување на ЕСЈН.</w:t>
      </w:r>
    </w:p>
    <w:p w:rsidR="00A84B6A" w:rsidRPr="001F42A1" w:rsidRDefault="00A84B6A" w:rsidP="00A84B6A">
      <w:pPr>
        <w:keepNext/>
        <w:jc w:val="both"/>
        <w:rPr>
          <w:rFonts w:ascii="StobiSerif Regular" w:hAnsi="StobiSerif Regular" w:cs="MAC C Times"/>
          <w:sz w:val="22"/>
          <w:szCs w:val="22"/>
          <w:lang w:val="mk-MK"/>
        </w:rPr>
      </w:pPr>
    </w:p>
    <w:p w:rsidR="00A84B6A" w:rsidRPr="001F42A1" w:rsidRDefault="001F42A1" w:rsidP="00A84B6A">
      <w:pPr>
        <w:jc w:val="both"/>
        <w:rPr>
          <w:rFonts w:ascii="StobiSerif Regular" w:hAnsi="StobiSerif Regular"/>
          <w:sz w:val="22"/>
          <w:szCs w:val="22"/>
          <w:u w:val="single"/>
          <w:lang w:val="en-US"/>
        </w:rPr>
      </w:pPr>
      <w:r w:rsidRPr="002535F4">
        <w:rPr>
          <w:rFonts w:ascii="StobiSerif Regular" w:hAnsi="StobiSerif Regular"/>
          <w:b/>
          <w:sz w:val="22"/>
          <w:szCs w:val="22"/>
          <w:u w:val="single"/>
          <w:lang w:val="mk-MK"/>
        </w:rPr>
        <w:t>13</w:t>
      </w:r>
      <w:r w:rsidR="00A84B6A" w:rsidRPr="002535F4">
        <w:rPr>
          <w:rFonts w:ascii="StobiSerif Regular" w:hAnsi="StobiSerif Regular"/>
          <w:b/>
          <w:sz w:val="22"/>
          <w:szCs w:val="22"/>
          <w:u w:val="single"/>
          <w:lang w:val="mk-MK"/>
        </w:rPr>
        <w:t>.4</w:t>
      </w:r>
      <w:r w:rsidR="00A84B6A" w:rsidRPr="001F42A1">
        <w:rPr>
          <w:rFonts w:ascii="StobiSerif Regular" w:hAnsi="StobiSerif Regular"/>
          <w:sz w:val="22"/>
          <w:szCs w:val="22"/>
          <w:u w:val="single"/>
          <w:lang w:val="mk-MK"/>
        </w:rPr>
        <w:t>. Изјава со која понудувачот потврдува дека ги исполнува критериумите за утврдување на личната состојба</w:t>
      </w:r>
    </w:p>
    <w:p w:rsidR="00A84B6A" w:rsidRPr="001F42A1" w:rsidRDefault="00A84B6A" w:rsidP="00A84B6A">
      <w:pPr>
        <w:jc w:val="both"/>
        <w:rPr>
          <w:rFonts w:ascii="StobiSerif Regular" w:hAnsi="StobiSerif Regular"/>
          <w:sz w:val="22"/>
          <w:szCs w:val="22"/>
          <w:u w:val="single"/>
          <w:lang w:val="en-US"/>
        </w:rPr>
      </w:pPr>
      <w:r w:rsidRPr="001F42A1">
        <w:rPr>
          <w:rFonts w:ascii="StobiSerif Regular" w:hAnsi="StobiSerif Regular"/>
          <w:sz w:val="22"/>
          <w:szCs w:val="22"/>
          <w:lang w:val="mk-MK"/>
        </w:rPr>
        <w:t xml:space="preserve">Со понудата, понудувачот доставува и електронски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1F42A1">
        <w:rPr>
          <w:rFonts w:ascii="StobiSerif Regular" w:hAnsi="StobiSerif Regular"/>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A84B6A" w:rsidRPr="001F42A1" w:rsidRDefault="00A84B6A" w:rsidP="00A84B6A">
      <w:pPr>
        <w:jc w:val="both"/>
        <w:rPr>
          <w:rFonts w:ascii="StobiSerif Regular" w:hAnsi="StobiSerif Regular"/>
          <w:sz w:val="22"/>
          <w:szCs w:val="22"/>
          <w:u w:val="single"/>
          <w:lang w:val="en-US"/>
        </w:rPr>
      </w:pPr>
    </w:p>
    <w:p w:rsidR="00A84B6A" w:rsidRPr="001F42A1" w:rsidRDefault="00A84B6A" w:rsidP="00A84B6A">
      <w:pPr>
        <w:jc w:val="both"/>
        <w:rPr>
          <w:rFonts w:ascii="StobiSerif Regular" w:hAnsi="StobiSerif Regular"/>
          <w:sz w:val="22"/>
          <w:szCs w:val="22"/>
          <w:u w:val="single"/>
          <w:lang w:val="en-US"/>
        </w:rPr>
      </w:pPr>
      <w:r w:rsidRPr="002535F4">
        <w:rPr>
          <w:rFonts w:ascii="StobiSerif Regular" w:hAnsi="StobiSerif Regular"/>
          <w:b/>
          <w:sz w:val="22"/>
          <w:szCs w:val="22"/>
          <w:u w:val="single"/>
          <w:lang w:val="en-US"/>
        </w:rPr>
        <w:t>1</w:t>
      </w:r>
      <w:r w:rsidR="001F42A1" w:rsidRPr="002535F4">
        <w:rPr>
          <w:rFonts w:ascii="StobiSerif Regular" w:hAnsi="StobiSerif Regular"/>
          <w:b/>
          <w:sz w:val="22"/>
          <w:szCs w:val="22"/>
          <w:u w:val="single"/>
          <w:lang w:val="mk-MK"/>
        </w:rPr>
        <w:t>3</w:t>
      </w:r>
      <w:r w:rsidRPr="002535F4">
        <w:rPr>
          <w:rFonts w:ascii="StobiSerif Regular" w:hAnsi="StobiSerif Regular"/>
          <w:b/>
          <w:sz w:val="22"/>
          <w:szCs w:val="22"/>
          <w:u w:val="single"/>
          <w:lang w:val="mk-MK"/>
        </w:rPr>
        <w:t>.5.</w:t>
      </w:r>
      <w:r w:rsidRPr="001F42A1">
        <w:rPr>
          <w:rFonts w:ascii="StobiSerif Regular" w:hAnsi="StobiSerif Regular"/>
          <w:sz w:val="22"/>
          <w:szCs w:val="22"/>
          <w:u w:val="single"/>
          <w:lang w:val="mk-MK"/>
        </w:rPr>
        <w:t xml:space="preserve"> Изјава за сериозност на понудата</w:t>
      </w:r>
    </w:p>
    <w:p w:rsidR="00A84B6A" w:rsidRDefault="00A84B6A" w:rsidP="00A84B6A">
      <w:pPr>
        <w:jc w:val="both"/>
        <w:rPr>
          <w:rFonts w:ascii="StobiSerif Regular" w:hAnsi="StobiSerif Regular"/>
          <w:sz w:val="22"/>
          <w:szCs w:val="22"/>
          <w:lang w:val="mk-MK"/>
        </w:rPr>
      </w:pPr>
      <w:r w:rsidRPr="001F42A1">
        <w:rPr>
          <w:rFonts w:ascii="StobiSerif Regular" w:hAnsi="StobiSerif Regular"/>
          <w:sz w:val="22"/>
          <w:szCs w:val="22"/>
          <w:lang w:val="mk-MK"/>
        </w:rPr>
        <w:t xml:space="preserve">Во прилог на понудата, понудувачот доставува и електронски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13358A" w:rsidRPr="001F42A1" w:rsidRDefault="0013358A" w:rsidP="00A84B6A">
      <w:pPr>
        <w:jc w:val="both"/>
        <w:rPr>
          <w:rFonts w:ascii="StobiSerif Regular" w:hAnsi="StobiSerif Regular"/>
          <w:sz w:val="22"/>
          <w:szCs w:val="22"/>
          <w:u w:val="single"/>
          <w:lang w:val="mk-MK"/>
        </w:rPr>
      </w:pPr>
    </w:p>
    <w:p w:rsidR="00A84B6A" w:rsidRPr="001F42A1" w:rsidRDefault="001F42A1" w:rsidP="00A84B6A">
      <w:pPr>
        <w:tabs>
          <w:tab w:val="left" w:pos="1150"/>
        </w:tabs>
        <w:jc w:val="both"/>
        <w:rPr>
          <w:rFonts w:ascii="StobiSerif Regular" w:hAnsi="StobiSerif Regular"/>
          <w:sz w:val="22"/>
          <w:szCs w:val="22"/>
          <w:u w:val="single"/>
          <w:lang w:val="mk-MK"/>
        </w:rPr>
      </w:pPr>
      <w:r w:rsidRPr="002535F4">
        <w:rPr>
          <w:rFonts w:ascii="StobiSerif Regular" w:hAnsi="StobiSerif Regular"/>
          <w:b/>
          <w:sz w:val="22"/>
          <w:szCs w:val="22"/>
          <w:u w:val="single"/>
          <w:lang w:val="mk-MK"/>
        </w:rPr>
        <w:t>13</w:t>
      </w:r>
      <w:r w:rsidR="00A84B6A" w:rsidRPr="002535F4">
        <w:rPr>
          <w:rFonts w:ascii="StobiSerif Regular" w:hAnsi="StobiSerif Regular"/>
          <w:b/>
          <w:sz w:val="22"/>
          <w:szCs w:val="22"/>
          <w:u w:val="single"/>
          <w:lang w:val="mk-MK"/>
        </w:rPr>
        <w:t>.6.</w:t>
      </w:r>
      <w:r w:rsidR="00A84B6A" w:rsidRPr="001F42A1">
        <w:rPr>
          <w:rFonts w:ascii="StobiSerif Regular" w:hAnsi="StobiSerif Regular"/>
          <w:sz w:val="22"/>
          <w:szCs w:val="22"/>
          <w:u w:val="single"/>
          <w:lang w:val="mk-MK"/>
        </w:rPr>
        <w:t xml:space="preserve"> Изјава за независн</w:t>
      </w:r>
      <w:r w:rsidR="00A84B6A" w:rsidRPr="001F42A1">
        <w:rPr>
          <w:rFonts w:ascii="StobiSerif Regular" w:hAnsi="StobiSerif Regular"/>
          <w:sz w:val="22"/>
          <w:szCs w:val="22"/>
          <w:u w:val="single"/>
          <w:lang w:val="en-US"/>
        </w:rPr>
        <w:t>a</w:t>
      </w:r>
      <w:r w:rsidR="00A84B6A" w:rsidRPr="001F42A1">
        <w:rPr>
          <w:rFonts w:ascii="StobiSerif Regular" w:hAnsi="StobiSerif Regular"/>
          <w:sz w:val="22"/>
          <w:szCs w:val="22"/>
          <w:u w:val="single"/>
          <w:lang w:val="mk-MK"/>
        </w:rPr>
        <w:t xml:space="preserve"> понуда</w:t>
      </w:r>
    </w:p>
    <w:p w:rsidR="00A84B6A" w:rsidRPr="001F42A1" w:rsidRDefault="00A84B6A" w:rsidP="00A84B6A">
      <w:pPr>
        <w:tabs>
          <w:tab w:val="left" w:pos="1150"/>
        </w:tabs>
        <w:jc w:val="both"/>
        <w:rPr>
          <w:rFonts w:ascii="StobiSerif Regular" w:hAnsi="StobiSerif Regular"/>
          <w:sz w:val="22"/>
          <w:szCs w:val="22"/>
          <w:lang w:val="mk-MK"/>
        </w:rPr>
      </w:pPr>
      <w:r w:rsidRPr="001F42A1">
        <w:rPr>
          <w:rFonts w:ascii="StobiSerif Regular" w:hAnsi="StobiSerif Regular"/>
          <w:sz w:val="22"/>
          <w:szCs w:val="22"/>
          <w:lang w:val="mk-MK"/>
        </w:rPr>
        <w:t>Во прилог на понудата, покрај изјавата за сериозност на понудата, понудувачот доставува и електронски потпишана изјава за независн</w:t>
      </w:r>
      <w:r w:rsidRPr="001F42A1">
        <w:rPr>
          <w:rFonts w:ascii="StobiSerif Regular" w:hAnsi="StobiSerif Regular"/>
          <w:sz w:val="22"/>
          <w:szCs w:val="22"/>
          <w:lang w:val="en-US"/>
        </w:rPr>
        <w:t>a</w:t>
      </w:r>
      <w:r w:rsidRPr="001F42A1">
        <w:rPr>
          <w:rFonts w:ascii="StobiSerif Regular" w:hAnsi="StobiSerif Regular"/>
          <w:sz w:val="22"/>
          <w:szCs w:val="22"/>
          <w:lang w:val="mk-MK"/>
        </w:rPr>
        <w:t xml:space="preserve"> понуда, при што треба да го користи образецот на изјава даден во прилог на тендерската документација, каде е 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 Изјавата од ставот на овој член ја потпишува исклучиво одговорното лице, се доставува заедно со понудата и не може дополнително да се достави по истекот на рокот за поднесување на понудите.</w:t>
      </w:r>
    </w:p>
    <w:p w:rsidR="00FB6537" w:rsidRPr="001F42A1" w:rsidRDefault="00A84B6A" w:rsidP="00810AB5">
      <w:pPr>
        <w:tabs>
          <w:tab w:val="left" w:pos="1760"/>
        </w:tabs>
        <w:jc w:val="both"/>
        <w:rPr>
          <w:rFonts w:ascii="StobiSerif Regular" w:hAnsi="StobiSerif Regular"/>
          <w:sz w:val="22"/>
          <w:szCs w:val="22"/>
          <w:lang w:val="mk-MK"/>
        </w:rPr>
      </w:pPr>
      <w:r w:rsidRPr="001F42A1">
        <w:rPr>
          <w:rFonts w:ascii="StobiSerif Regular" w:hAnsi="StobiSerif Regular"/>
          <w:sz w:val="22"/>
          <w:szCs w:val="22"/>
          <w:lang w:val="mk-MK"/>
        </w:rPr>
        <w:t xml:space="preserve">Изјавата за независна понуда не може да гласи на ниту едно друго лице освен на одговорното лице. Изјавата се потпишува електронски со прикачување на валиден дигитален сертификат чиј носител е одговорното лице. Доколку образецот е </w:t>
      </w:r>
      <w:r w:rsidRPr="001F42A1">
        <w:rPr>
          <w:rFonts w:ascii="StobiSerif Regular" w:hAnsi="StobiSerif Regular"/>
          <w:sz w:val="22"/>
          <w:szCs w:val="22"/>
          <w:lang w:val="mk-MK"/>
        </w:rPr>
        <w:lastRenderedPageBreak/>
        <w:t>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082C4E" w:rsidRDefault="00082C4E" w:rsidP="00FB6537">
      <w:pPr>
        <w:jc w:val="both"/>
        <w:rPr>
          <w:rFonts w:ascii="StobiSerif Regular" w:hAnsi="StobiSerif Regular"/>
          <w:sz w:val="22"/>
          <w:szCs w:val="22"/>
          <w:u w:val="single"/>
          <w:lang w:val="mk-MK"/>
        </w:rPr>
      </w:pPr>
    </w:p>
    <w:p w:rsidR="00042C4C" w:rsidRPr="001F42A1" w:rsidRDefault="00BC7766" w:rsidP="00810AB5">
      <w:pPr>
        <w:jc w:val="both"/>
        <w:rPr>
          <w:rFonts w:ascii="StobiSerif Regular" w:hAnsi="StobiSerif Regular"/>
          <w:sz w:val="22"/>
          <w:szCs w:val="22"/>
          <w:u w:val="single"/>
          <w:lang w:val="mk-MK"/>
        </w:rPr>
      </w:pPr>
      <w:r w:rsidRPr="002535F4">
        <w:rPr>
          <w:rFonts w:ascii="StobiSerif Regular" w:hAnsi="StobiSerif Regular"/>
          <w:b/>
          <w:sz w:val="22"/>
          <w:szCs w:val="22"/>
          <w:u w:val="single"/>
          <w:lang w:val="mk-MK"/>
        </w:rPr>
        <w:t>13</w:t>
      </w:r>
      <w:r w:rsidR="004548BE" w:rsidRPr="002535F4">
        <w:rPr>
          <w:rFonts w:ascii="StobiSerif Regular" w:hAnsi="StobiSerif Regular"/>
          <w:b/>
          <w:sz w:val="22"/>
          <w:szCs w:val="22"/>
          <w:u w:val="single"/>
          <w:lang w:val="mk-MK"/>
        </w:rPr>
        <w:t>.</w:t>
      </w:r>
      <w:r w:rsidR="001F42A1" w:rsidRPr="002535F4">
        <w:rPr>
          <w:rFonts w:ascii="StobiSerif Regular" w:hAnsi="StobiSerif Regular"/>
          <w:b/>
          <w:sz w:val="22"/>
          <w:szCs w:val="22"/>
          <w:u w:val="single"/>
          <w:lang w:val="mk-MK"/>
        </w:rPr>
        <w:t>7</w:t>
      </w:r>
      <w:r w:rsidR="00AF00D4" w:rsidRPr="002535F4">
        <w:rPr>
          <w:rFonts w:ascii="StobiSerif Regular" w:hAnsi="StobiSerif Regular"/>
          <w:b/>
          <w:sz w:val="22"/>
          <w:szCs w:val="22"/>
          <w:u w:val="single"/>
          <w:lang w:val="mk-MK"/>
        </w:rPr>
        <w:t>.</w:t>
      </w:r>
      <w:r w:rsidR="00AF00D4" w:rsidRPr="001F42A1">
        <w:rPr>
          <w:rFonts w:ascii="StobiSerif Regular" w:hAnsi="StobiSerif Regular"/>
          <w:sz w:val="22"/>
          <w:szCs w:val="22"/>
          <w:u w:val="single"/>
          <w:lang w:val="mk-MK"/>
        </w:rPr>
        <w:t xml:space="preserve"> </w:t>
      </w:r>
      <w:r w:rsidR="00042C4C" w:rsidRPr="001F42A1">
        <w:rPr>
          <w:rFonts w:ascii="StobiSerif Regular" w:hAnsi="StobiSerif Regular"/>
          <w:sz w:val="22"/>
          <w:szCs w:val="22"/>
          <w:u w:val="single"/>
          <w:lang w:val="mk-MK"/>
        </w:rPr>
        <w:t>Елементи на понудата</w:t>
      </w:r>
    </w:p>
    <w:p w:rsidR="00042C4C" w:rsidRPr="001F42A1" w:rsidRDefault="00042C4C" w:rsidP="00042C4C">
      <w:pPr>
        <w:jc w:val="both"/>
        <w:rPr>
          <w:rFonts w:ascii="StobiSerif Regular" w:hAnsi="StobiSerif Regular"/>
          <w:sz w:val="22"/>
          <w:szCs w:val="22"/>
          <w:lang w:val="mk-MK"/>
        </w:rPr>
      </w:pPr>
      <w:r w:rsidRPr="001F42A1">
        <w:rPr>
          <w:rFonts w:ascii="StobiSerif Regular" w:hAnsi="StobiSerif Regular"/>
          <w:sz w:val="22"/>
          <w:szCs w:val="22"/>
          <w:lang w:val="mk-MK"/>
        </w:rPr>
        <w:t>Понудата треба да е составена од следниве елементи и според следниов редослед:</w:t>
      </w:r>
    </w:p>
    <w:p w:rsidR="00FB6537" w:rsidRPr="004F612A" w:rsidRDefault="00FB6537" w:rsidP="00FB6537">
      <w:pPr>
        <w:jc w:val="both"/>
        <w:rPr>
          <w:rFonts w:ascii="StobiSerif Regular" w:hAnsi="StobiSerif Regular"/>
          <w:sz w:val="22"/>
          <w:szCs w:val="22"/>
          <w:u w:val="single"/>
          <w:lang w:val="mk-MK"/>
        </w:rPr>
      </w:pPr>
    </w:p>
    <w:p w:rsidR="00FB6537" w:rsidRPr="00122678" w:rsidRDefault="00FB6537" w:rsidP="00FB6537">
      <w:pPr>
        <w:pStyle w:val="ListParagraph"/>
        <w:numPr>
          <w:ilvl w:val="0"/>
          <w:numId w:val="24"/>
        </w:numPr>
        <w:jc w:val="both"/>
        <w:rPr>
          <w:rFonts w:ascii="StobiSerif Regular" w:hAnsi="StobiSerif Regular" w:cs="Arial"/>
          <w:sz w:val="22"/>
          <w:szCs w:val="22"/>
          <w:lang w:val="mk-MK"/>
        </w:rPr>
      </w:pPr>
      <w:r w:rsidRPr="00122678">
        <w:rPr>
          <w:rFonts w:ascii="StobiSerif Regular" w:hAnsi="StobiSerif Regular" w:cs="Arial"/>
          <w:sz w:val="22"/>
          <w:szCs w:val="22"/>
          <w:lang w:val="mk-MK"/>
        </w:rPr>
        <w:t>Модел на договор - парафиран  (Прилог</w:t>
      </w:r>
      <w:r w:rsidRPr="00122678">
        <w:rPr>
          <w:rFonts w:ascii="StobiSerif Regular" w:hAnsi="StobiSerif Regular" w:cs="Arial"/>
          <w:sz w:val="22"/>
          <w:szCs w:val="22"/>
        </w:rPr>
        <w:t xml:space="preserve"> </w:t>
      </w:r>
      <w:r w:rsidRPr="00122678">
        <w:rPr>
          <w:rFonts w:ascii="StobiSerif Regular" w:hAnsi="StobiSerif Regular" w:cs="Arial"/>
          <w:sz w:val="22"/>
          <w:szCs w:val="22"/>
          <w:lang w:val="mk-MK"/>
        </w:rPr>
        <w:t>1</w:t>
      </w:r>
      <w:r w:rsidRPr="00122678">
        <w:rPr>
          <w:rFonts w:ascii="StobiSerif Regular" w:hAnsi="StobiSerif Regular" w:cs="Arial"/>
          <w:sz w:val="22"/>
          <w:szCs w:val="22"/>
        </w:rPr>
        <w:t>)</w:t>
      </w:r>
      <w:r w:rsidRPr="00122678">
        <w:rPr>
          <w:rFonts w:ascii="StobiSerif Regular" w:hAnsi="StobiSerif Regular" w:cs="Arial"/>
          <w:sz w:val="22"/>
          <w:szCs w:val="22"/>
          <w:lang w:val="mk-MK"/>
        </w:rPr>
        <w:t>,</w:t>
      </w:r>
    </w:p>
    <w:p w:rsidR="00FB6537" w:rsidRPr="00122678" w:rsidRDefault="00FB6537" w:rsidP="00FB6537">
      <w:pPr>
        <w:pStyle w:val="ListParagraph"/>
        <w:numPr>
          <w:ilvl w:val="0"/>
          <w:numId w:val="24"/>
        </w:numPr>
        <w:jc w:val="both"/>
        <w:rPr>
          <w:rFonts w:ascii="StobiSerif Regular" w:hAnsi="StobiSerif Regular" w:cs="Arial"/>
          <w:sz w:val="22"/>
          <w:szCs w:val="22"/>
          <w:lang w:val="mk-MK"/>
        </w:rPr>
      </w:pPr>
      <w:r w:rsidRPr="00122678">
        <w:rPr>
          <w:rFonts w:ascii="StobiSerif Regular" w:hAnsi="StobiSerif Regular"/>
          <w:sz w:val="22"/>
          <w:szCs w:val="22"/>
          <w:lang w:val="mk-MK"/>
        </w:rPr>
        <w:t>Образец на понуда (Прилог 2),</w:t>
      </w:r>
    </w:p>
    <w:p w:rsidR="00FB6537" w:rsidRPr="00122678" w:rsidRDefault="00FB6537" w:rsidP="00FB6537">
      <w:pPr>
        <w:numPr>
          <w:ilvl w:val="0"/>
          <w:numId w:val="4"/>
        </w:numPr>
        <w:jc w:val="both"/>
        <w:rPr>
          <w:rFonts w:ascii="StobiSerif Regular" w:hAnsi="StobiSerif Regular"/>
          <w:sz w:val="22"/>
          <w:szCs w:val="22"/>
          <w:lang w:val="mk-MK"/>
        </w:rPr>
      </w:pPr>
      <w:r w:rsidRPr="00122678">
        <w:rPr>
          <w:rFonts w:ascii="StobiSerif Regular" w:hAnsi="StobiSerif Regular"/>
          <w:sz w:val="22"/>
          <w:szCs w:val="22"/>
          <w:lang w:val="mk-MK"/>
        </w:rPr>
        <w:t>Изјава со која понудувачот потврдува дека ги исполнува критериумите за утврдување на личната состојба (Прилог 3),</w:t>
      </w:r>
    </w:p>
    <w:p w:rsidR="00FB6537" w:rsidRPr="00122678" w:rsidRDefault="00FB6537" w:rsidP="00FB6537">
      <w:pPr>
        <w:numPr>
          <w:ilvl w:val="0"/>
          <w:numId w:val="4"/>
        </w:numPr>
        <w:jc w:val="both"/>
        <w:rPr>
          <w:rFonts w:ascii="StobiSerif Regular" w:hAnsi="StobiSerif Regular"/>
          <w:sz w:val="22"/>
          <w:szCs w:val="22"/>
          <w:lang w:val="mk-MK"/>
        </w:rPr>
      </w:pPr>
      <w:r w:rsidRPr="00122678">
        <w:rPr>
          <w:rFonts w:ascii="StobiSerif Regular" w:hAnsi="StobiSerif Regular"/>
          <w:sz w:val="22"/>
          <w:szCs w:val="22"/>
          <w:lang w:val="mk-MK"/>
        </w:rPr>
        <w:t>Изјава за сериозност на понудата (Прилог 4),</w:t>
      </w:r>
    </w:p>
    <w:p w:rsidR="00FB6537" w:rsidRPr="00122678" w:rsidRDefault="00FB6537" w:rsidP="00FB6537">
      <w:pPr>
        <w:numPr>
          <w:ilvl w:val="0"/>
          <w:numId w:val="4"/>
        </w:numPr>
        <w:jc w:val="both"/>
        <w:rPr>
          <w:rFonts w:ascii="StobiSerif Regular" w:hAnsi="StobiSerif Regular"/>
          <w:sz w:val="22"/>
          <w:szCs w:val="22"/>
          <w:lang w:val="mk-MK"/>
        </w:rPr>
      </w:pPr>
      <w:r w:rsidRPr="00122678">
        <w:rPr>
          <w:rFonts w:ascii="StobiSerif Regular" w:hAnsi="StobiSerif Regular"/>
          <w:sz w:val="22"/>
          <w:szCs w:val="22"/>
          <w:lang w:val="mk-MK"/>
        </w:rPr>
        <w:t>Изјава за независна понуда (Прилог 5)</w:t>
      </w:r>
    </w:p>
    <w:p w:rsidR="00E557EC" w:rsidRPr="00122678" w:rsidRDefault="00E557EC" w:rsidP="00E557EC">
      <w:pPr>
        <w:numPr>
          <w:ilvl w:val="0"/>
          <w:numId w:val="4"/>
        </w:numPr>
        <w:suppressAutoHyphens/>
        <w:jc w:val="both"/>
        <w:rPr>
          <w:rFonts w:ascii="StobiSerif Regular" w:hAnsi="StobiSerif Regular"/>
          <w:sz w:val="22"/>
          <w:szCs w:val="22"/>
          <w:lang w:val="mk-MK" w:eastAsia="ar-SA"/>
        </w:rPr>
      </w:pPr>
      <w:r w:rsidRPr="00122678">
        <w:rPr>
          <w:rFonts w:ascii="StobiSerif Regular" w:hAnsi="StobiSerif Regular"/>
          <w:sz w:val="22"/>
          <w:szCs w:val="22"/>
          <w:lang w:val="mk-MK" w:eastAsia="ar-SA"/>
        </w:rPr>
        <w:t xml:space="preserve">Документ за утврдување на способност за вршење на професионална дејност наведен во точка </w:t>
      </w:r>
      <w:r w:rsidR="008709A7" w:rsidRPr="00122678">
        <w:rPr>
          <w:rFonts w:ascii="StobiSerif Regular" w:hAnsi="StobiSerif Regular"/>
          <w:sz w:val="22"/>
          <w:szCs w:val="22"/>
          <w:lang w:val="mk-MK" w:eastAsia="ar-SA"/>
        </w:rPr>
        <w:t>11</w:t>
      </w:r>
      <w:r w:rsidRPr="00122678">
        <w:rPr>
          <w:rFonts w:ascii="StobiSerif Regular" w:hAnsi="StobiSerif Regular"/>
          <w:sz w:val="22"/>
          <w:szCs w:val="22"/>
          <w:lang w:val="mk-MK" w:eastAsia="ar-SA"/>
        </w:rPr>
        <w:t xml:space="preserve">.2. од тендерската документација </w:t>
      </w:r>
      <w:r w:rsidRPr="00122678">
        <w:rPr>
          <w:rFonts w:ascii="StobiSerif Regular" w:hAnsi="StobiSerif Regular"/>
          <w:sz w:val="22"/>
          <w:szCs w:val="22"/>
          <w:lang w:val="mk-MK"/>
        </w:rPr>
        <w:t>(ДРД-Образец)</w:t>
      </w:r>
      <w:r w:rsidRPr="00122678">
        <w:rPr>
          <w:rFonts w:ascii="StobiSerif Regular" w:hAnsi="StobiSerif Regular"/>
          <w:sz w:val="22"/>
          <w:szCs w:val="22"/>
          <w:lang w:val="mk-MK" w:eastAsia="ar-SA"/>
        </w:rPr>
        <w:t>;</w:t>
      </w:r>
    </w:p>
    <w:p w:rsidR="00FB6537" w:rsidRPr="00122678" w:rsidRDefault="00F2631B" w:rsidP="00F2631B">
      <w:pPr>
        <w:pStyle w:val="ListParagraph"/>
        <w:numPr>
          <w:ilvl w:val="0"/>
          <w:numId w:val="4"/>
        </w:numPr>
        <w:tabs>
          <w:tab w:val="left" w:pos="1080"/>
        </w:tabs>
        <w:suppressAutoHyphens/>
        <w:jc w:val="both"/>
        <w:rPr>
          <w:rFonts w:ascii="StobiSerif Regular" w:hAnsi="StobiSerif Regular"/>
          <w:sz w:val="18"/>
          <w:szCs w:val="18"/>
          <w:lang w:val="mk-MK"/>
        </w:rPr>
      </w:pPr>
      <w:r w:rsidRPr="00122678">
        <w:rPr>
          <w:rFonts w:ascii="StobiSerif Regular" w:hAnsi="StobiSerif Regular"/>
          <w:sz w:val="22"/>
          <w:szCs w:val="22"/>
          <w:lang w:val="mk-MK"/>
        </w:rPr>
        <w:t xml:space="preserve">Договор за групна понуда </w:t>
      </w:r>
      <w:r w:rsidRPr="00122678">
        <w:rPr>
          <w:rFonts w:ascii="StobiSerif Regular" w:hAnsi="StobiSerif Regular"/>
          <w:i/>
          <w:sz w:val="18"/>
          <w:szCs w:val="18"/>
          <w:lang w:val="ru-RU"/>
        </w:rPr>
        <w:t>[</w:t>
      </w:r>
      <w:r w:rsidRPr="00122678">
        <w:rPr>
          <w:rFonts w:ascii="StobiSerif Regular" w:hAnsi="StobiSerif Regular"/>
          <w:sz w:val="18"/>
          <w:szCs w:val="18"/>
          <w:lang w:val="mk-MK"/>
        </w:rPr>
        <w:t>само за група на економски оператори</w:t>
      </w:r>
      <w:r w:rsidRPr="00122678">
        <w:rPr>
          <w:rFonts w:ascii="StobiSerif Regular" w:hAnsi="StobiSerif Regular"/>
          <w:i/>
          <w:sz w:val="18"/>
          <w:szCs w:val="18"/>
          <w:lang w:val="ru-RU"/>
        </w:rPr>
        <w:t>]</w:t>
      </w:r>
      <w:r w:rsidR="00BC7766" w:rsidRPr="00122678">
        <w:rPr>
          <w:rFonts w:ascii="StobiSerif Regular" w:hAnsi="StobiSerif Regular"/>
          <w:sz w:val="18"/>
          <w:szCs w:val="18"/>
          <w:lang w:val="ru-RU"/>
        </w:rPr>
        <w:t>,</w:t>
      </w:r>
    </w:p>
    <w:p w:rsidR="00B22116" w:rsidRPr="00122678" w:rsidRDefault="00E557EC" w:rsidP="00B22116">
      <w:pPr>
        <w:numPr>
          <w:ilvl w:val="0"/>
          <w:numId w:val="4"/>
        </w:numPr>
        <w:suppressAutoHyphens/>
        <w:jc w:val="both"/>
        <w:rPr>
          <w:rFonts w:ascii="StobiSerif Regular" w:hAnsi="StobiSerif Regular"/>
          <w:sz w:val="22"/>
          <w:szCs w:val="22"/>
          <w:lang w:val="mk-MK" w:eastAsia="ar-SA"/>
        </w:rPr>
      </w:pPr>
      <w:r w:rsidRPr="00122678">
        <w:rPr>
          <w:rFonts w:ascii="StobiSerif Regular" w:hAnsi="StobiSerif Regular"/>
          <w:sz w:val="22"/>
          <w:szCs w:val="22"/>
          <w:lang w:val="mk-MK" w:eastAsia="ar-SA"/>
        </w:rPr>
        <w:t xml:space="preserve">Пополнет образец на листа на доверливи информации </w:t>
      </w:r>
      <w:r w:rsidRPr="00122678">
        <w:rPr>
          <w:rFonts w:ascii="StobiSerif Regular" w:hAnsi="StobiSerif Regular"/>
          <w:sz w:val="20"/>
          <w:szCs w:val="20"/>
          <w:lang w:val="mk-MK" w:eastAsia="ar-SA"/>
        </w:rPr>
        <w:t xml:space="preserve">(ако нема доверливи информации, образецот не мора да се доставува) </w:t>
      </w:r>
      <w:r w:rsidR="00227670" w:rsidRPr="00122678">
        <w:rPr>
          <w:rFonts w:ascii="StobiSerif Regular" w:hAnsi="StobiSerif Regular"/>
          <w:sz w:val="22"/>
          <w:szCs w:val="22"/>
          <w:lang w:val="mk-MK" w:eastAsia="ar-SA"/>
        </w:rPr>
        <w:t>(Прилог 6</w:t>
      </w:r>
      <w:r w:rsidRPr="00122678">
        <w:rPr>
          <w:rFonts w:ascii="StobiSerif Regular" w:hAnsi="StobiSerif Regular"/>
          <w:sz w:val="22"/>
          <w:szCs w:val="22"/>
          <w:lang w:val="mk-MK" w:eastAsia="ar-SA"/>
        </w:rPr>
        <w:t>)</w:t>
      </w:r>
      <w:r w:rsidRPr="00122678">
        <w:rPr>
          <w:rFonts w:ascii="StobiSerif Regular" w:hAnsi="StobiSerif Regular"/>
          <w:sz w:val="22"/>
          <w:szCs w:val="22"/>
          <w:lang w:val="en-US" w:eastAsia="ar-SA"/>
        </w:rPr>
        <w:t>;</w:t>
      </w:r>
    </w:p>
    <w:p w:rsidR="00FB6537" w:rsidRPr="007A39A8" w:rsidRDefault="00FB6537" w:rsidP="007A39A8">
      <w:pPr>
        <w:pStyle w:val="ListParagraph"/>
        <w:tabs>
          <w:tab w:val="left" w:pos="1080"/>
        </w:tabs>
        <w:suppressAutoHyphens/>
        <w:jc w:val="both"/>
        <w:rPr>
          <w:rFonts w:ascii="StobiSerif Regular" w:hAnsi="StobiSerif Regular"/>
          <w:sz w:val="18"/>
          <w:szCs w:val="18"/>
          <w:lang w:val="mk-MK"/>
        </w:rPr>
      </w:pPr>
    </w:p>
    <w:p w:rsidR="0084325F" w:rsidRPr="004F612A" w:rsidRDefault="0084325F" w:rsidP="00D03943">
      <w:pPr>
        <w:ind w:left="360"/>
        <w:jc w:val="both"/>
        <w:rPr>
          <w:rFonts w:ascii="StobiSerif Regular" w:hAnsi="StobiSerif Regular"/>
          <w:sz w:val="22"/>
          <w:szCs w:val="22"/>
          <w:lang w:val="mk-MK"/>
        </w:rPr>
      </w:pPr>
      <w:r w:rsidRPr="004F612A">
        <w:rPr>
          <w:rFonts w:ascii="StobiSerif Regular" w:hAnsi="StobiSerif Regular"/>
          <w:i/>
          <w:sz w:val="22"/>
          <w:szCs w:val="22"/>
          <w:lang w:val="mk-MK"/>
        </w:rPr>
        <w:t xml:space="preserve">Доколку </w:t>
      </w:r>
      <w:r w:rsidR="003F066C" w:rsidRPr="004F612A">
        <w:rPr>
          <w:rFonts w:ascii="StobiSerif Regular" w:hAnsi="StobiSerif Regular"/>
          <w:i/>
          <w:sz w:val="22"/>
          <w:szCs w:val="22"/>
          <w:lang w:val="mk-MK"/>
        </w:rPr>
        <w:t>Носителот на набавката</w:t>
      </w:r>
      <w:r w:rsidRPr="004F612A">
        <w:rPr>
          <w:rFonts w:ascii="StobiSerif Regular" w:hAnsi="StobiSerif Regular"/>
          <w:i/>
          <w:sz w:val="22"/>
          <w:szCs w:val="22"/>
          <w:lang w:val="mk-MK"/>
        </w:rPr>
        <w:t xml:space="preserve"> не го достави погоре наведените документи Комисијата нема да ги земе во предвид во понатамошно евалуација на понудите</w:t>
      </w:r>
      <w:r w:rsidRPr="004F612A">
        <w:rPr>
          <w:rFonts w:ascii="StobiSerif Regular" w:hAnsi="StobiSerif Regular"/>
          <w:sz w:val="22"/>
          <w:szCs w:val="22"/>
          <w:lang w:val="mk-MK"/>
        </w:rPr>
        <w:t>.</w:t>
      </w:r>
    </w:p>
    <w:p w:rsidR="00E557EC" w:rsidRPr="004F612A" w:rsidRDefault="00E557EC" w:rsidP="00EC3ECF">
      <w:pPr>
        <w:tabs>
          <w:tab w:val="left" w:pos="360"/>
        </w:tabs>
        <w:jc w:val="both"/>
        <w:rPr>
          <w:rFonts w:ascii="StobiSerif Regular" w:hAnsi="StobiSerif Regular"/>
          <w:b/>
          <w:sz w:val="22"/>
          <w:szCs w:val="22"/>
          <w:u w:val="single"/>
          <w:lang w:val="mk-MK"/>
        </w:rPr>
      </w:pPr>
    </w:p>
    <w:p w:rsidR="006A0748" w:rsidRPr="004F612A" w:rsidRDefault="001F42A1" w:rsidP="006A0748">
      <w:pPr>
        <w:keepNext/>
        <w:tabs>
          <w:tab w:val="left" w:pos="360"/>
        </w:tabs>
        <w:jc w:val="both"/>
        <w:rPr>
          <w:rFonts w:ascii="StobiSerif Regular" w:hAnsi="StobiSerif Regular"/>
          <w:sz w:val="22"/>
          <w:szCs w:val="22"/>
          <w:u w:val="single"/>
          <w:lang w:val="mk-MK"/>
        </w:rPr>
      </w:pPr>
      <w:r w:rsidRPr="002535F4">
        <w:rPr>
          <w:rFonts w:ascii="StobiSerif Regular" w:hAnsi="StobiSerif Regular"/>
          <w:b/>
          <w:sz w:val="22"/>
          <w:szCs w:val="22"/>
          <w:u w:val="single"/>
          <w:lang w:val="mk-MK"/>
        </w:rPr>
        <w:t>13.8</w:t>
      </w:r>
      <w:r w:rsidR="006A0748" w:rsidRPr="002535F4">
        <w:rPr>
          <w:rFonts w:ascii="StobiSerif Regular" w:hAnsi="StobiSerif Regular"/>
          <w:b/>
          <w:sz w:val="22"/>
          <w:szCs w:val="22"/>
          <w:u w:val="single"/>
          <w:lang w:val="mk-MK"/>
        </w:rPr>
        <w:t>.</w:t>
      </w:r>
      <w:r w:rsidR="006A0748" w:rsidRPr="004F612A">
        <w:rPr>
          <w:rFonts w:ascii="StobiSerif Regular" w:hAnsi="StobiSerif Regular"/>
          <w:sz w:val="22"/>
          <w:szCs w:val="22"/>
          <w:u w:val="single"/>
          <w:lang w:val="mk-MK"/>
        </w:rPr>
        <w:t xml:space="preserve"> Јазик на понудата</w:t>
      </w:r>
    </w:p>
    <w:p w:rsidR="006A0748" w:rsidRPr="004F612A" w:rsidRDefault="006A0748" w:rsidP="006A0748">
      <w:pPr>
        <w:keepNext/>
        <w:tabs>
          <w:tab w:val="left" w:pos="1150"/>
        </w:tabs>
        <w:jc w:val="both"/>
        <w:rPr>
          <w:rFonts w:ascii="StobiSerif Regular" w:hAnsi="StobiSerif Regular"/>
          <w:sz w:val="22"/>
          <w:szCs w:val="22"/>
          <w:lang w:val="mk-MK"/>
        </w:rPr>
      </w:pPr>
      <w:r w:rsidRPr="004F612A">
        <w:rPr>
          <w:rFonts w:ascii="StobiSerif Regular" w:hAnsi="StobiSerif Regular"/>
          <w:sz w:val="22"/>
          <w:szCs w:val="22"/>
          <w:lang w:val="mk-MK"/>
        </w:rPr>
        <w:t>Понудата, како и целата кореспонденција и документи поврзани со понудата кои се разменуваат со понудувачот, се пишуваат на македонски јазик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6A0748" w:rsidRPr="004F612A" w:rsidRDefault="006A0748" w:rsidP="006A0748">
      <w:pPr>
        <w:keepNext/>
        <w:tabs>
          <w:tab w:val="left" w:pos="1150"/>
        </w:tabs>
        <w:jc w:val="both"/>
        <w:rPr>
          <w:rFonts w:ascii="StobiSerif Regular" w:hAnsi="StobiSerif Regular"/>
          <w:sz w:val="22"/>
          <w:szCs w:val="22"/>
          <w:lang w:val="mk-MK"/>
        </w:rPr>
      </w:pPr>
    </w:p>
    <w:p w:rsidR="006A0748" w:rsidRPr="004F612A" w:rsidRDefault="001F42A1" w:rsidP="006A0748">
      <w:pPr>
        <w:keepNext/>
        <w:jc w:val="both"/>
        <w:rPr>
          <w:rFonts w:ascii="StobiSerif Regular" w:hAnsi="StobiSerif Regular"/>
          <w:sz w:val="22"/>
          <w:szCs w:val="22"/>
          <w:u w:val="single"/>
          <w:lang w:val="mk-MK"/>
        </w:rPr>
      </w:pPr>
      <w:r w:rsidRPr="002535F4">
        <w:rPr>
          <w:rFonts w:ascii="StobiSerif Regular" w:hAnsi="StobiSerif Regular"/>
          <w:b/>
          <w:sz w:val="22"/>
          <w:szCs w:val="22"/>
          <w:u w:val="single"/>
          <w:lang w:val="mk-MK"/>
        </w:rPr>
        <w:t>13.9</w:t>
      </w:r>
      <w:r w:rsidR="006A0748" w:rsidRPr="002535F4">
        <w:rPr>
          <w:rFonts w:ascii="StobiSerif Regular" w:hAnsi="StobiSerif Regular"/>
          <w:b/>
          <w:sz w:val="22"/>
          <w:szCs w:val="22"/>
          <w:u w:val="single"/>
          <w:lang w:val="mk-MK"/>
        </w:rPr>
        <w:t>.</w:t>
      </w:r>
      <w:r w:rsidR="006A0748" w:rsidRPr="004F612A">
        <w:rPr>
          <w:rFonts w:ascii="StobiSerif Regular" w:hAnsi="StobiSerif Regular"/>
          <w:sz w:val="22"/>
          <w:szCs w:val="22"/>
          <w:u w:val="single"/>
          <w:lang w:val="mk-MK"/>
        </w:rPr>
        <w:t xml:space="preserve">  Период на важност на понудата</w:t>
      </w:r>
    </w:p>
    <w:p w:rsidR="006A0748" w:rsidRPr="004F612A" w:rsidRDefault="006A0748" w:rsidP="006A0748">
      <w:pPr>
        <w:keepNext/>
        <w:tabs>
          <w:tab w:val="left" w:pos="1150"/>
        </w:tabs>
        <w:jc w:val="both"/>
        <w:rPr>
          <w:rFonts w:ascii="StobiSerif Regular" w:hAnsi="StobiSerif Regular"/>
          <w:sz w:val="22"/>
          <w:szCs w:val="22"/>
          <w:lang w:val="mk-MK"/>
        </w:rPr>
      </w:pPr>
      <w:r w:rsidRPr="004F612A">
        <w:rPr>
          <w:rFonts w:ascii="StobiSerif Regular" w:hAnsi="StobiSerif Regular"/>
          <w:sz w:val="22"/>
          <w:szCs w:val="22"/>
          <w:lang w:val="mk-MK"/>
        </w:rPr>
        <w:t xml:space="preserve">Периодот на важност на понудата ќе </w:t>
      </w:r>
      <w:r w:rsidRPr="00082C4E">
        <w:rPr>
          <w:rFonts w:ascii="StobiSerif Regular" w:hAnsi="StobiSerif Regular"/>
          <w:sz w:val="22"/>
          <w:szCs w:val="22"/>
          <w:lang w:val="mk-MK"/>
        </w:rPr>
        <w:t xml:space="preserve">изнесува </w:t>
      </w:r>
      <w:r w:rsidRPr="00122678">
        <w:rPr>
          <w:rFonts w:ascii="StobiSerif Regular" w:hAnsi="StobiSerif Regular"/>
          <w:sz w:val="22"/>
          <w:szCs w:val="22"/>
          <w:lang w:val="mk-MK"/>
        </w:rPr>
        <w:t>120 дена од</w:t>
      </w:r>
      <w:r w:rsidRPr="004F612A">
        <w:rPr>
          <w:rFonts w:ascii="StobiSerif Regular" w:hAnsi="StobiSerif Regular"/>
          <w:sz w:val="22"/>
          <w:szCs w:val="22"/>
          <w:lang w:val="mk-MK"/>
        </w:rPr>
        <w:t xml:space="preserve">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6A0748" w:rsidRPr="004F612A" w:rsidRDefault="006A0748" w:rsidP="006A0748">
      <w:pPr>
        <w:keepNext/>
        <w:tabs>
          <w:tab w:val="left" w:pos="360"/>
        </w:tabs>
        <w:jc w:val="both"/>
        <w:rPr>
          <w:rFonts w:ascii="StobiSerif Regular" w:hAnsi="StobiSerif Regular"/>
          <w:sz w:val="22"/>
          <w:szCs w:val="22"/>
          <w:lang w:val="mk-MK"/>
        </w:rPr>
      </w:pPr>
    </w:p>
    <w:p w:rsidR="006A0748" w:rsidRPr="004F612A" w:rsidRDefault="001F42A1" w:rsidP="006A0748">
      <w:pPr>
        <w:tabs>
          <w:tab w:val="left" w:pos="1150"/>
        </w:tabs>
        <w:jc w:val="both"/>
        <w:rPr>
          <w:rFonts w:ascii="StobiSerif Regular" w:hAnsi="StobiSerif Regular"/>
          <w:sz w:val="22"/>
          <w:szCs w:val="22"/>
          <w:u w:val="single"/>
          <w:lang w:val="mk-MK"/>
        </w:rPr>
      </w:pPr>
      <w:r w:rsidRPr="002535F4">
        <w:rPr>
          <w:rFonts w:ascii="StobiSerif Regular" w:hAnsi="StobiSerif Regular"/>
          <w:b/>
          <w:sz w:val="22"/>
          <w:szCs w:val="22"/>
          <w:u w:val="single"/>
          <w:lang w:val="mk-MK"/>
        </w:rPr>
        <w:t>13.10</w:t>
      </w:r>
      <w:r w:rsidR="006A0748" w:rsidRPr="002535F4">
        <w:rPr>
          <w:rFonts w:ascii="StobiSerif Regular" w:hAnsi="StobiSerif Regular"/>
          <w:b/>
          <w:sz w:val="22"/>
          <w:szCs w:val="22"/>
          <w:u w:val="single"/>
          <w:lang w:val="mk-MK"/>
        </w:rPr>
        <w:t>.</w:t>
      </w:r>
      <w:r w:rsidR="006A0748" w:rsidRPr="00E11A87">
        <w:rPr>
          <w:rFonts w:ascii="StobiSerif Regular" w:hAnsi="StobiSerif Regular"/>
          <w:sz w:val="22"/>
          <w:szCs w:val="22"/>
          <w:u w:val="single"/>
          <w:lang w:val="mk-MK"/>
        </w:rPr>
        <w:t xml:space="preserve"> Принцип</w:t>
      </w:r>
      <w:r w:rsidR="006A0748" w:rsidRPr="004F612A">
        <w:rPr>
          <w:rFonts w:ascii="StobiSerif Regular" w:hAnsi="StobiSerif Regular"/>
          <w:sz w:val="22"/>
          <w:szCs w:val="22"/>
          <w:u w:val="single"/>
          <w:lang w:val="mk-MK"/>
        </w:rPr>
        <w:t xml:space="preserve"> на една понуда</w:t>
      </w:r>
    </w:p>
    <w:p w:rsidR="006A0748" w:rsidRPr="004F612A" w:rsidRDefault="006A0748" w:rsidP="006A0748">
      <w:pPr>
        <w:tabs>
          <w:tab w:val="left" w:pos="1150"/>
        </w:tabs>
        <w:jc w:val="both"/>
        <w:rPr>
          <w:rFonts w:ascii="StobiSerif Regular" w:hAnsi="StobiSerif Regular"/>
          <w:sz w:val="20"/>
          <w:szCs w:val="20"/>
          <w:lang w:val="mk-MK"/>
        </w:rPr>
      </w:pPr>
      <w:r w:rsidRPr="004F612A">
        <w:rPr>
          <w:rFonts w:ascii="StobiSerif Regular" w:hAnsi="StobiSerif Regular"/>
          <w:sz w:val="22"/>
          <w:szCs w:val="22"/>
          <w:lang w:val="mk-MK"/>
        </w:rPr>
        <w:t>Едно право или физичко лице може да поднесе само една понуда, без оглед дали ја доставува поединечно или како член на група на понудувачи. Во спротивно сите понуди во кои се јавува тоа правно или физичко лице се отфрлаат.</w:t>
      </w:r>
    </w:p>
    <w:p w:rsidR="00B96A1F" w:rsidRPr="004F612A" w:rsidRDefault="00B96A1F" w:rsidP="006A0748">
      <w:pPr>
        <w:tabs>
          <w:tab w:val="left" w:pos="1150"/>
        </w:tabs>
        <w:jc w:val="both"/>
        <w:rPr>
          <w:rFonts w:ascii="StobiSerif Regular" w:hAnsi="StobiSerif Regular"/>
          <w:sz w:val="22"/>
          <w:szCs w:val="22"/>
          <w:lang w:val="mk-MK"/>
        </w:rPr>
      </w:pPr>
    </w:p>
    <w:p w:rsidR="006A0748" w:rsidRPr="004F612A" w:rsidRDefault="001F42A1" w:rsidP="006A0748">
      <w:pPr>
        <w:tabs>
          <w:tab w:val="left" w:pos="1150"/>
        </w:tabs>
        <w:jc w:val="both"/>
        <w:rPr>
          <w:rFonts w:ascii="StobiSerif Regular" w:hAnsi="StobiSerif Regular"/>
          <w:sz w:val="22"/>
          <w:szCs w:val="22"/>
          <w:lang w:val="mk-MK"/>
        </w:rPr>
      </w:pPr>
      <w:r w:rsidRPr="004F612A">
        <w:rPr>
          <w:rFonts w:ascii="StobiSerif Regular" w:hAnsi="StobiSerif Regular"/>
          <w:b/>
          <w:sz w:val="22"/>
          <w:szCs w:val="22"/>
          <w:u w:val="single"/>
          <w:lang w:val="mk-MK"/>
        </w:rPr>
        <w:t>14</w:t>
      </w:r>
      <w:r w:rsidR="006A0748" w:rsidRPr="004F612A">
        <w:rPr>
          <w:rFonts w:ascii="StobiSerif Regular" w:hAnsi="StobiSerif Regular"/>
          <w:b/>
          <w:sz w:val="22"/>
          <w:szCs w:val="22"/>
          <w:u w:val="single"/>
          <w:lang w:val="mk-MK"/>
        </w:rPr>
        <w:t>. Краен рок и место за поднесување на понудите</w:t>
      </w:r>
    </w:p>
    <w:p w:rsidR="006A0748" w:rsidRPr="004F612A" w:rsidRDefault="001F42A1" w:rsidP="006A0748">
      <w:pPr>
        <w:tabs>
          <w:tab w:val="left" w:pos="1150"/>
        </w:tabs>
        <w:jc w:val="both"/>
        <w:rPr>
          <w:rFonts w:ascii="StobiSerif Regular" w:hAnsi="StobiSerif Regular"/>
          <w:sz w:val="22"/>
          <w:szCs w:val="22"/>
          <w:lang w:val="mk-MK"/>
        </w:rPr>
      </w:pPr>
      <w:r w:rsidRPr="00E11A87">
        <w:rPr>
          <w:rFonts w:ascii="StobiSerif Regular" w:hAnsi="StobiSerif Regular"/>
          <w:b/>
          <w:sz w:val="22"/>
          <w:szCs w:val="22"/>
          <w:lang w:val="mk-MK"/>
        </w:rPr>
        <w:t>14</w:t>
      </w:r>
      <w:r w:rsidR="006A0748" w:rsidRPr="00E11A87">
        <w:rPr>
          <w:rFonts w:ascii="StobiSerif Regular" w:hAnsi="StobiSerif Regular"/>
          <w:b/>
          <w:sz w:val="22"/>
          <w:szCs w:val="22"/>
          <w:lang w:val="mk-MK"/>
        </w:rPr>
        <w:t>.1.</w:t>
      </w:r>
      <w:r w:rsidR="006A0748" w:rsidRPr="004F612A">
        <w:rPr>
          <w:rFonts w:ascii="StobiSerif Regular" w:hAnsi="StobiSerif Regular"/>
          <w:sz w:val="22"/>
          <w:szCs w:val="22"/>
          <w:lang w:val="mk-MK"/>
        </w:rPr>
        <w:t xml:space="preserve"> Краен рок за поднесување на </w:t>
      </w:r>
      <w:r w:rsidR="006A0748" w:rsidRPr="004D2F04">
        <w:rPr>
          <w:rFonts w:ascii="StobiSerif Regular" w:hAnsi="StobiSerif Regular"/>
          <w:sz w:val="22"/>
          <w:szCs w:val="22"/>
          <w:lang w:val="mk-MK"/>
        </w:rPr>
        <w:t xml:space="preserve">понудите </w:t>
      </w:r>
      <w:r w:rsidR="00F05365">
        <w:rPr>
          <w:rFonts w:ascii="StobiSerif Regular" w:hAnsi="StobiSerif Regular"/>
          <w:sz w:val="22"/>
          <w:szCs w:val="22"/>
          <w:lang w:val="mk-MK"/>
        </w:rPr>
        <w:t xml:space="preserve">е </w:t>
      </w:r>
      <w:r w:rsidR="00BC5423" w:rsidRPr="00BC5423">
        <w:rPr>
          <w:rFonts w:ascii="StobiSerif Regular" w:hAnsi="StobiSerif Regular"/>
          <w:sz w:val="22"/>
          <w:szCs w:val="22"/>
          <w:lang w:val="mk-MK"/>
        </w:rPr>
        <w:t>18</w:t>
      </w:r>
      <w:r w:rsidR="004D2F04" w:rsidRPr="00BC5423">
        <w:rPr>
          <w:rFonts w:ascii="StobiSerif Regular" w:hAnsi="StobiSerif Regular"/>
          <w:sz w:val="22"/>
          <w:szCs w:val="22"/>
          <w:lang w:val="mk-MK"/>
        </w:rPr>
        <w:t>.</w:t>
      </w:r>
      <w:r w:rsidR="00BC5423" w:rsidRPr="00BC5423">
        <w:rPr>
          <w:rFonts w:ascii="StobiSerif Regular" w:hAnsi="StobiSerif Regular"/>
          <w:sz w:val="22"/>
          <w:szCs w:val="22"/>
          <w:lang w:val="mk-MK"/>
        </w:rPr>
        <w:t>09.</w:t>
      </w:r>
      <w:r w:rsidR="004D2F04" w:rsidRPr="00BC5423">
        <w:rPr>
          <w:rFonts w:ascii="StobiSerif Regular" w:hAnsi="StobiSerif Regular"/>
          <w:sz w:val="22"/>
          <w:szCs w:val="22"/>
          <w:lang w:val="mk-MK"/>
        </w:rPr>
        <w:t xml:space="preserve">2017 година во 10.00 </w:t>
      </w:r>
      <w:r w:rsidR="006A0748" w:rsidRPr="00BC5423">
        <w:rPr>
          <w:rFonts w:ascii="StobiSerif Regular" w:hAnsi="StobiSerif Regular"/>
          <w:sz w:val="22"/>
          <w:szCs w:val="22"/>
          <w:lang w:val="mk-MK"/>
        </w:rPr>
        <w:t>часот.</w:t>
      </w:r>
    </w:p>
    <w:p w:rsidR="006A0748" w:rsidRPr="004F612A" w:rsidRDefault="006A0748" w:rsidP="006A0748">
      <w:pPr>
        <w:tabs>
          <w:tab w:val="left" w:pos="1150"/>
        </w:tabs>
        <w:jc w:val="both"/>
        <w:rPr>
          <w:rFonts w:ascii="StobiSerif Regular" w:hAnsi="StobiSerif Regular"/>
          <w:sz w:val="22"/>
          <w:szCs w:val="22"/>
          <w:lang w:val="mk-MK"/>
        </w:rPr>
      </w:pPr>
    </w:p>
    <w:p w:rsidR="006A0748" w:rsidRPr="004F612A" w:rsidRDefault="001F42A1" w:rsidP="006A0748">
      <w:pPr>
        <w:tabs>
          <w:tab w:val="left" w:pos="1150"/>
        </w:tabs>
        <w:jc w:val="both"/>
        <w:rPr>
          <w:rFonts w:ascii="StobiSerif Regular" w:hAnsi="StobiSerif Regular"/>
          <w:sz w:val="22"/>
          <w:szCs w:val="22"/>
          <w:lang w:val="mk-MK"/>
        </w:rPr>
      </w:pPr>
      <w:r w:rsidRPr="00E11A87">
        <w:rPr>
          <w:rFonts w:ascii="StobiSerif Regular" w:hAnsi="StobiSerif Regular" w:cs="MAC C Times"/>
          <w:b/>
          <w:sz w:val="22"/>
          <w:szCs w:val="22"/>
          <w:u w:val="single"/>
          <w:lang w:val="mk-MK"/>
        </w:rPr>
        <w:lastRenderedPageBreak/>
        <w:t>14</w:t>
      </w:r>
      <w:r w:rsidR="006A0748" w:rsidRPr="00E11A87">
        <w:rPr>
          <w:rFonts w:ascii="StobiSerif Regular" w:hAnsi="StobiSerif Regular" w:cs="MAC C Times"/>
          <w:b/>
          <w:sz w:val="22"/>
          <w:szCs w:val="22"/>
          <w:u w:val="single"/>
          <w:lang w:val="mk-MK"/>
        </w:rPr>
        <w:t>.2.</w:t>
      </w:r>
      <w:r w:rsidR="006A0748" w:rsidRPr="004F612A">
        <w:rPr>
          <w:rFonts w:ascii="StobiSerif Regular" w:hAnsi="StobiSerif Regular" w:cs="MAC C Times"/>
          <w:sz w:val="22"/>
          <w:szCs w:val="22"/>
          <w:lang w:val="mk-MK"/>
        </w:rPr>
        <w:t xml:space="preserve"> Понудите се поднесуваат преку ЕСЈН достапен преку следнава веб адреса</w:t>
      </w:r>
      <w:r w:rsidR="006A0748" w:rsidRPr="004F612A">
        <w:rPr>
          <w:rFonts w:ascii="StobiSerif Regular" w:hAnsi="StobiSerif Regular"/>
          <w:sz w:val="22"/>
          <w:szCs w:val="22"/>
          <w:lang w:val="mk-MK"/>
        </w:rPr>
        <w:t xml:space="preserve">: </w:t>
      </w:r>
      <w:hyperlink r:id="rId10" w:history="1">
        <w:r w:rsidR="006A0748" w:rsidRPr="004F612A">
          <w:rPr>
            <w:rFonts w:ascii="StobiSerif Regular" w:hAnsi="StobiSerif Regular"/>
            <w:sz w:val="22"/>
            <w:szCs w:val="22"/>
            <w:u w:val="single"/>
            <w:lang w:val="mk-MK"/>
          </w:rPr>
          <w:t>https://www.e-nabavki.gov.mk</w:t>
        </w:r>
      </w:hyperlink>
      <w:r w:rsidR="006A0748" w:rsidRPr="004F612A">
        <w:rPr>
          <w:rFonts w:ascii="StobiSerif Regular" w:hAnsi="StobiSerif Regular"/>
          <w:sz w:val="22"/>
          <w:szCs w:val="22"/>
          <w:lang w:val="mk-MK"/>
        </w:rPr>
        <w:t>.</w:t>
      </w:r>
    </w:p>
    <w:p w:rsidR="006A0748" w:rsidRPr="004F612A" w:rsidRDefault="001F42A1" w:rsidP="006A0748">
      <w:pPr>
        <w:tabs>
          <w:tab w:val="left" w:pos="1150"/>
        </w:tabs>
        <w:jc w:val="both"/>
        <w:rPr>
          <w:rFonts w:ascii="StobiSerif Regular" w:hAnsi="StobiSerif Regular"/>
          <w:sz w:val="22"/>
          <w:szCs w:val="22"/>
          <w:lang w:val="mk-MK"/>
        </w:rPr>
      </w:pPr>
      <w:r w:rsidRPr="00E11A87">
        <w:rPr>
          <w:rFonts w:ascii="StobiSerif Regular" w:hAnsi="StobiSerif Regular" w:cs="MAC C Times"/>
          <w:b/>
          <w:bCs/>
          <w:sz w:val="22"/>
          <w:szCs w:val="22"/>
          <w:u w:val="single"/>
          <w:lang w:val="mk-MK"/>
        </w:rPr>
        <w:t>14</w:t>
      </w:r>
      <w:r w:rsidR="006A0748" w:rsidRPr="00E11A87">
        <w:rPr>
          <w:rFonts w:ascii="StobiSerif Regular" w:hAnsi="StobiSerif Regular" w:cs="MAC C Times"/>
          <w:b/>
          <w:bCs/>
          <w:sz w:val="22"/>
          <w:szCs w:val="22"/>
          <w:u w:val="single"/>
          <w:lang w:val="mk-MK"/>
        </w:rPr>
        <w:t>.3.</w:t>
      </w:r>
      <w:r w:rsidR="006A0748" w:rsidRPr="004F612A">
        <w:rPr>
          <w:rFonts w:ascii="StobiSerif Regular" w:hAnsi="StobiSerif Regular" w:cs="MAC C Times"/>
          <w:bCs/>
          <w:sz w:val="22"/>
          <w:szCs w:val="22"/>
          <w:lang w:val="mk-MK"/>
        </w:rPr>
        <w:t xml:space="preserve"> </w:t>
      </w:r>
      <w:r w:rsidR="006A0748" w:rsidRPr="004F612A">
        <w:rPr>
          <w:rFonts w:ascii="StobiSerif Regular" w:hAnsi="StobiSerif Regular" w:cs="MAC C Times"/>
          <w:sz w:val="22"/>
          <w:szCs w:val="22"/>
          <w:lang w:val="mk-MK"/>
        </w:rPr>
        <w:t>Понудата која е поднесена по истекот на крајниот рок за поднесување на понудите нема да биде примена во ЕСЈН, односно ќе биде автоматски отфрлена за што и договорниот орган и економскиот оператор ќе бидат известени и истата нема да се прикаже при отворање на понудите.</w:t>
      </w:r>
    </w:p>
    <w:p w:rsidR="006A0748" w:rsidRPr="004F612A" w:rsidRDefault="006A0748" w:rsidP="006A0748">
      <w:pPr>
        <w:tabs>
          <w:tab w:val="left" w:pos="1150"/>
        </w:tabs>
        <w:jc w:val="both"/>
        <w:rPr>
          <w:rFonts w:ascii="StobiSerif Regular" w:hAnsi="StobiSerif Regular"/>
          <w:sz w:val="22"/>
          <w:szCs w:val="22"/>
          <w:lang w:val="mk-MK"/>
        </w:rPr>
      </w:pPr>
    </w:p>
    <w:p w:rsidR="006A0748" w:rsidRPr="004F612A" w:rsidRDefault="006803CF" w:rsidP="006A0748">
      <w:pPr>
        <w:keepNext/>
        <w:jc w:val="both"/>
        <w:rPr>
          <w:rFonts w:ascii="StobiSerif Regular" w:hAnsi="StobiSerif Regular"/>
          <w:sz w:val="20"/>
          <w:szCs w:val="20"/>
          <w:lang w:val="mk-MK"/>
        </w:rPr>
      </w:pPr>
      <w:r w:rsidRPr="006803CF">
        <w:rPr>
          <w:rFonts w:ascii="StobiSerif Regular" w:hAnsi="StobiSerif Regular"/>
          <w:b/>
          <w:sz w:val="22"/>
          <w:szCs w:val="22"/>
          <w:u w:val="single"/>
          <w:lang w:val="mk-MK"/>
        </w:rPr>
        <w:t>14</w:t>
      </w:r>
      <w:r w:rsidR="006A0748" w:rsidRPr="006803CF">
        <w:rPr>
          <w:rFonts w:ascii="StobiSerif Regular" w:hAnsi="StobiSerif Regular"/>
          <w:b/>
          <w:sz w:val="22"/>
          <w:szCs w:val="22"/>
          <w:u w:val="single"/>
          <w:lang w:val="mk-MK"/>
        </w:rPr>
        <w:t>.</w:t>
      </w:r>
      <w:r w:rsidRPr="006803CF">
        <w:rPr>
          <w:rFonts w:ascii="StobiSerif Regular" w:hAnsi="StobiSerif Regular"/>
          <w:b/>
          <w:sz w:val="22"/>
          <w:szCs w:val="22"/>
          <w:u w:val="single"/>
          <w:lang w:val="ru-RU"/>
        </w:rPr>
        <w:t>4</w:t>
      </w:r>
      <w:r w:rsidR="006A0748" w:rsidRPr="006803CF">
        <w:rPr>
          <w:rFonts w:ascii="StobiSerif Regular" w:hAnsi="StobiSerif Regular"/>
          <w:b/>
          <w:sz w:val="22"/>
          <w:szCs w:val="22"/>
          <w:u w:val="single"/>
          <w:lang w:val="mk-MK"/>
        </w:rPr>
        <w:t>.</w:t>
      </w:r>
      <w:r w:rsidR="006A0748" w:rsidRPr="004F612A">
        <w:rPr>
          <w:rFonts w:ascii="StobiSerif Regular" w:hAnsi="StobiSerif Regular"/>
          <w:sz w:val="22"/>
          <w:szCs w:val="22"/>
          <w:lang w:val="mk-MK"/>
        </w:rPr>
        <w:t xml:space="preserve"> Комисијата за јавни набавки ќе пристапи кон отворање на понудите доколку е пристигната и само една понуда. Во таков случај нема да се спроведе електронска аукција. Условот за спроведување на електронска аукција е во постапката да се пристигнати најмалку две прифатливи понуди. </w:t>
      </w:r>
    </w:p>
    <w:p w:rsidR="006A0748" w:rsidRPr="006A0748" w:rsidRDefault="006A0748" w:rsidP="006A0748">
      <w:pPr>
        <w:tabs>
          <w:tab w:val="left" w:pos="1150"/>
        </w:tabs>
        <w:jc w:val="both"/>
        <w:rPr>
          <w:rFonts w:ascii="StobiSerif Regular" w:hAnsi="StobiSerif Regular"/>
          <w:color w:val="7030A0"/>
          <w:sz w:val="22"/>
          <w:szCs w:val="22"/>
          <w:lang w:val="mk-MK"/>
        </w:rPr>
      </w:pPr>
    </w:p>
    <w:p w:rsidR="006A0748" w:rsidRPr="00AF641F" w:rsidRDefault="004F612A" w:rsidP="006A0748">
      <w:pPr>
        <w:tabs>
          <w:tab w:val="left" w:pos="1150"/>
        </w:tabs>
        <w:jc w:val="both"/>
        <w:rPr>
          <w:rFonts w:ascii="StobiSerif Regular" w:hAnsi="StobiSerif Regular"/>
          <w:b/>
          <w:sz w:val="22"/>
          <w:szCs w:val="22"/>
          <w:u w:val="single"/>
          <w:lang w:val="mk-MK"/>
        </w:rPr>
      </w:pPr>
      <w:r w:rsidRPr="00AF641F">
        <w:rPr>
          <w:rFonts w:ascii="StobiSerif Regular" w:hAnsi="StobiSerif Regular"/>
          <w:b/>
          <w:sz w:val="22"/>
          <w:szCs w:val="22"/>
          <w:u w:val="single"/>
          <w:lang w:val="mk-MK"/>
        </w:rPr>
        <w:t>16</w:t>
      </w:r>
      <w:r w:rsidR="006A0748" w:rsidRPr="00AF641F">
        <w:rPr>
          <w:rFonts w:ascii="StobiSerif Regular" w:hAnsi="StobiSerif Regular"/>
          <w:b/>
          <w:sz w:val="22"/>
          <w:szCs w:val="22"/>
          <w:u w:val="single"/>
          <w:lang w:val="mk-MK"/>
        </w:rPr>
        <w:t>. Критериум за доделување на договорот</w:t>
      </w:r>
    </w:p>
    <w:p w:rsidR="006A0748" w:rsidRPr="00627078" w:rsidRDefault="004F612A" w:rsidP="006A0748">
      <w:pPr>
        <w:tabs>
          <w:tab w:val="left" w:pos="1150"/>
        </w:tabs>
        <w:jc w:val="both"/>
        <w:rPr>
          <w:rFonts w:ascii="StobiSerif Regular" w:hAnsi="StobiSerif Regular"/>
          <w:sz w:val="22"/>
          <w:szCs w:val="22"/>
          <w:lang w:val="mk-MK"/>
        </w:rPr>
      </w:pPr>
      <w:r w:rsidRPr="002535F4">
        <w:rPr>
          <w:rFonts w:ascii="StobiSerif Regular" w:hAnsi="StobiSerif Regular"/>
          <w:b/>
          <w:sz w:val="22"/>
          <w:szCs w:val="22"/>
          <w:u w:val="single"/>
          <w:lang w:val="mk-MK"/>
        </w:rPr>
        <w:t>16</w:t>
      </w:r>
      <w:r w:rsidR="006A0748" w:rsidRPr="002535F4">
        <w:rPr>
          <w:rFonts w:ascii="StobiSerif Regular" w:hAnsi="StobiSerif Regular"/>
          <w:b/>
          <w:sz w:val="22"/>
          <w:szCs w:val="22"/>
          <w:u w:val="single"/>
          <w:lang w:val="mk-MK"/>
        </w:rPr>
        <w:t>.1</w:t>
      </w:r>
      <w:r w:rsidR="00E11A87" w:rsidRPr="002535F4">
        <w:rPr>
          <w:rFonts w:ascii="StobiSerif Regular" w:hAnsi="StobiSerif Regular"/>
          <w:b/>
          <w:sz w:val="22"/>
          <w:szCs w:val="22"/>
          <w:u w:val="single"/>
          <w:lang w:val="mk-MK"/>
        </w:rPr>
        <w:t>.</w:t>
      </w:r>
      <w:r w:rsidR="006A0748" w:rsidRPr="00AF641F">
        <w:rPr>
          <w:rFonts w:ascii="StobiSerif Regular" w:hAnsi="StobiSerif Regular"/>
          <w:sz w:val="22"/>
          <w:szCs w:val="22"/>
          <w:lang w:val="mk-MK"/>
        </w:rPr>
        <w:t xml:space="preserve"> Критериум за доделување на договорот за јавна набавка е </w:t>
      </w:r>
      <w:r w:rsidR="006A0748" w:rsidRPr="00AF641F">
        <w:rPr>
          <w:rFonts w:ascii="StobiSerif Regular" w:hAnsi="StobiSerif Regular"/>
          <w:b/>
          <w:sz w:val="22"/>
          <w:szCs w:val="22"/>
          <w:lang w:val="mk-MK"/>
        </w:rPr>
        <w:t>најниска цена</w:t>
      </w:r>
      <w:r w:rsidR="006A0748" w:rsidRPr="00AF641F">
        <w:rPr>
          <w:rFonts w:ascii="StobiSerif Regular" w:hAnsi="StobiSerif Regular"/>
          <w:sz w:val="22"/>
          <w:szCs w:val="22"/>
          <w:lang w:val="mk-MK"/>
        </w:rPr>
        <w:t>.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w:t>
      </w:r>
      <w:r w:rsidR="006A0748" w:rsidRPr="00627078">
        <w:rPr>
          <w:rFonts w:ascii="StobiSerif Regular" w:hAnsi="StobiSerif Regular"/>
          <w:sz w:val="22"/>
          <w:szCs w:val="22"/>
          <w:lang w:val="mk-MK"/>
        </w:rPr>
        <w:t xml:space="preserve"> аукција не се врши бодување на понудите, туку само рангирање на понудувачите според висината на понудените цени. </w:t>
      </w:r>
    </w:p>
    <w:p w:rsidR="006A0748" w:rsidRPr="00627078" w:rsidRDefault="004F612A" w:rsidP="006A0748">
      <w:pPr>
        <w:keepNext/>
        <w:spacing w:before="240"/>
        <w:jc w:val="both"/>
        <w:rPr>
          <w:rFonts w:ascii="StobiSerif Regular" w:hAnsi="StobiSerif Regular"/>
          <w:sz w:val="20"/>
          <w:szCs w:val="20"/>
          <w:lang w:val="mk-MK"/>
        </w:rPr>
      </w:pPr>
      <w:r w:rsidRPr="00E11A87">
        <w:rPr>
          <w:rFonts w:ascii="StobiSerif Regular" w:hAnsi="StobiSerif Regular"/>
          <w:b/>
          <w:sz w:val="22"/>
          <w:szCs w:val="22"/>
          <w:lang w:val="mk-MK"/>
        </w:rPr>
        <w:t>16</w:t>
      </w:r>
      <w:r w:rsidR="006A0748" w:rsidRPr="00E11A87">
        <w:rPr>
          <w:rFonts w:ascii="StobiSerif Regular" w:hAnsi="StobiSerif Regular"/>
          <w:b/>
          <w:sz w:val="22"/>
          <w:szCs w:val="22"/>
          <w:lang w:val="mk-MK"/>
        </w:rPr>
        <w:t>.2</w:t>
      </w:r>
      <w:r w:rsidR="00E11A87" w:rsidRPr="00E11A87">
        <w:rPr>
          <w:rFonts w:ascii="StobiSerif Regular" w:hAnsi="StobiSerif Regular"/>
          <w:b/>
          <w:sz w:val="22"/>
          <w:szCs w:val="22"/>
          <w:lang w:val="mk-MK"/>
        </w:rPr>
        <w:t>.</w:t>
      </w:r>
      <w:r w:rsidR="006A0748" w:rsidRPr="00627078">
        <w:rPr>
          <w:rFonts w:ascii="StobiSerif Regular" w:hAnsi="StobiSerif Regular"/>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4F612A" w:rsidP="006A0748">
      <w:pPr>
        <w:tabs>
          <w:tab w:val="left" w:pos="1150"/>
        </w:tabs>
        <w:jc w:val="both"/>
        <w:rPr>
          <w:rFonts w:ascii="StobiSerif Regular" w:hAnsi="StobiSerif Regular"/>
          <w:sz w:val="22"/>
          <w:szCs w:val="22"/>
          <w:lang w:val="mk-MK"/>
        </w:rPr>
      </w:pPr>
      <w:r w:rsidRPr="00627078">
        <w:rPr>
          <w:rFonts w:ascii="StobiSerif Regular" w:hAnsi="StobiSerif Regular"/>
          <w:b/>
          <w:sz w:val="22"/>
          <w:szCs w:val="22"/>
          <w:u w:val="single"/>
          <w:lang w:val="mk-MK"/>
        </w:rPr>
        <w:t>17</w:t>
      </w:r>
      <w:r w:rsidR="006A0748" w:rsidRPr="00627078">
        <w:rPr>
          <w:rFonts w:ascii="StobiSerif Regular" w:hAnsi="StobiSerif Regular"/>
          <w:b/>
          <w:sz w:val="22"/>
          <w:szCs w:val="22"/>
          <w:u w:val="single"/>
          <w:lang w:val="mk-MK"/>
        </w:rPr>
        <w:t>. Посебни начини за доделување на договорот за јавна набавка</w:t>
      </w:r>
    </w:p>
    <w:p w:rsidR="006A0748" w:rsidRPr="00627078" w:rsidRDefault="004F612A" w:rsidP="006A0748">
      <w:pPr>
        <w:tabs>
          <w:tab w:val="left" w:pos="1150"/>
        </w:tabs>
        <w:jc w:val="both"/>
        <w:rPr>
          <w:rFonts w:ascii="StobiSerif Regular" w:hAnsi="StobiSerif Regular"/>
          <w:sz w:val="22"/>
          <w:szCs w:val="22"/>
          <w:lang w:val="mk-MK"/>
        </w:rPr>
      </w:pPr>
      <w:r w:rsidRPr="002535F4">
        <w:rPr>
          <w:rFonts w:ascii="StobiSerif Regular" w:hAnsi="StobiSerif Regular"/>
          <w:b/>
          <w:sz w:val="22"/>
          <w:szCs w:val="22"/>
          <w:u w:val="single"/>
          <w:lang w:val="mk-MK"/>
        </w:rPr>
        <w:t>17</w:t>
      </w:r>
      <w:r w:rsidR="006A0748" w:rsidRPr="002535F4">
        <w:rPr>
          <w:rFonts w:ascii="StobiSerif Regular" w:hAnsi="StobiSerif Regular"/>
          <w:b/>
          <w:sz w:val="22"/>
          <w:szCs w:val="22"/>
          <w:u w:val="single"/>
          <w:lang w:val="mk-MK"/>
        </w:rPr>
        <w:t>.1.</w:t>
      </w:r>
      <w:r w:rsidR="006A0748" w:rsidRPr="00627078">
        <w:rPr>
          <w:rFonts w:ascii="StobiSerif Regular" w:hAnsi="StobiSerif Regular"/>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 која ќе заврши со електронска аукција како последна фаза во постапката. </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4F612A" w:rsidP="006A0748">
      <w:pPr>
        <w:tabs>
          <w:tab w:val="left" w:pos="1150"/>
        </w:tabs>
        <w:jc w:val="both"/>
        <w:rPr>
          <w:rFonts w:ascii="StobiSerif Regular" w:hAnsi="StobiSerif Regular"/>
          <w:sz w:val="22"/>
          <w:szCs w:val="22"/>
          <w:lang w:val="mk-MK"/>
        </w:rPr>
      </w:pPr>
      <w:r w:rsidRPr="002535F4">
        <w:rPr>
          <w:rFonts w:ascii="StobiSerif Regular" w:hAnsi="StobiSerif Regular"/>
          <w:b/>
          <w:sz w:val="22"/>
          <w:szCs w:val="22"/>
          <w:u w:val="single"/>
          <w:lang w:val="mk-MK"/>
        </w:rPr>
        <w:t>17</w:t>
      </w:r>
      <w:r w:rsidR="006A0748" w:rsidRPr="002535F4">
        <w:rPr>
          <w:rFonts w:ascii="StobiSerif Regular" w:hAnsi="StobiSerif Regular"/>
          <w:b/>
          <w:sz w:val="22"/>
          <w:szCs w:val="22"/>
          <w:u w:val="single"/>
          <w:lang w:val="mk-MK"/>
        </w:rPr>
        <w:t>.2</w:t>
      </w:r>
      <w:r w:rsidR="006A0748" w:rsidRPr="00E11A87">
        <w:rPr>
          <w:rFonts w:ascii="StobiSerif Regular" w:hAnsi="StobiSerif Regular"/>
          <w:b/>
          <w:sz w:val="22"/>
          <w:szCs w:val="22"/>
          <w:lang w:val="mk-MK"/>
        </w:rPr>
        <w:t>.</w:t>
      </w:r>
      <w:r w:rsidR="006A0748" w:rsidRPr="00627078">
        <w:rPr>
          <w:rFonts w:ascii="StobiSerif Regular" w:hAnsi="StobiSerif Regular"/>
          <w:sz w:val="22"/>
          <w:szCs w:val="22"/>
          <w:lang w:val="mk-MK"/>
        </w:rPr>
        <w:t xml:space="preserve"> Оваа постапка ќе се спроведува со користење на електронски средства преку Електронскиот систем за јавни набавки (ЕСЈН) (</w:t>
      </w:r>
      <w:hyperlink r:id="rId11" w:history="1">
        <w:r w:rsidR="006A0748" w:rsidRPr="00627078">
          <w:rPr>
            <w:rFonts w:ascii="StobiSerif Regular" w:hAnsi="StobiSerif Regular"/>
            <w:sz w:val="22"/>
            <w:szCs w:val="22"/>
            <w:u w:val="single"/>
            <w:lang w:val="mk-MK"/>
          </w:rPr>
          <w:t>https://www.e-nabavki.gov.mk</w:t>
        </w:r>
      </w:hyperlink>
      <w:r w:rsidR="006A0748" w:rsidRPr="00627078">
        <w:rPr>
          <w:rFonts w:ascii="StobiSerif Regular" w:hAnsi="StobiSerif Regular"/>
          <w:sz w:val="22"/>
          <w:szCs w:val="22"/>
          <w:lang w:val="mk-MK"/>
        </w:rPr>
        <w:t>).</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4F612A" w:rsidP="006A0748">
      <w:pPr>
        <w:tabs>
          <w:tab w:val="left" w:pos="1150"/>
        </w:tabs>
        <w:jc w:val="both"/>
        <w:rPr>
          <w:rFonts w:ascii="StobiSerif Regular" w:hAnsi="StobiSerif Regular"/>
          <w:sz w:val="22"/>
          <w:szCs w:val="22"/>
          <w:lang w:val="mk-MK"/>
        </w:rPr>
      </w:pPr>
      <w:r w:rsidRPr="002535F4">
        <w:rPr>
          <w:rFonts w:ascii="StobiSerif Regular" w:hAnsi="StobiSerif Regular"/>
          <w:b/>
          <w:sz w:val="22"/>
          <w:szCs w:val="22"/>
          <w:u w:val="single"/>
          <w:lang w:val="mk-MK"/>
        </w:rPr>
        <w:t>17</w:t>
      </w:r>
      <w:r w:rsidR="006A0748" w:rsidRPr="002535F4">
        <w:rPr>
          <w:rFonts w:ascii="StobiSerif Regular" w:hAnsi="StobiSerif Regular"/>
          <w:b/>
          <w:sz w:val="22"/>
          <w:szCs w:val="22"/>
          <w:u w:val="single"/>
          <w:lang w:val="mk-MK"/>
        </w:rPr>
        <w:t>.3.</w:t>
      </w:r>
      <w:r w:rsidR="006A0748" w:rsidRPr="00627078">
        <w:rPr>
          <w:rFonts w:ascii="StobiSerif Regular" w:hAnsi="StobiSerif Regular"/>
          <w:sz w:val="22"/>
          <w:szCs w:val="22"/>
          <w:lang w:val="mk-MK"/>
        </w:rPr>
        <w:t xml:space="preserve"> Подетални информации за користењето на електронски средства: За да можете да учествувате во постапката, потребно е да се регистрирате во ЕСЈН и </w:t>
      </w:r>
      <w:r w:rsidR="006A0748" w:rsidRPr="00627078">
        <w:rPr>
          <w:rFonts w:ascii="StobiSerif Regular" w:hAnsi="StobiSerif Regular"/>
          <w:b/>
          <w:sz w:val="22"/>
          <w:szCs w:val="22"/>
          <w:lang w:val="mk-MK"/>
        </w:rPr>
        <w:t>да поседувате дигитален сертификат.</w:t>
      </w:r>
      <w:r w:rsidR="006A0748" w:rsidRPr="00627078">
        <w:rPr>
          <w:rFonts w:ascii="StobiSerif Regular" w:hAnsi="StobiSerif Regular"/>
          <w:sz w:val="22"/>
          <w:szCs w:val="22"/>
          <w:lang w:val="mk-MK"/>
        </w:rPr>
        <w:t xml:space="preserve"> Економскиот оператор се регистрира во ЕСЈН со пополнување на регистрациска форма која е составен дел од ЕСЈН</w:t>
      </w:r>
      <w:r w:rsidR="006A0748" w:rsidRPr="00627078">
        <w:rPr>
          <w:rFonts w:ascii="StobiSerif Regular" w:hAnsi="StobiSerif Regular"/>
          <w:sz w:val="22"/>
          <w:szCs w:val="22"/>
          <w:vertAlign w:val="superscript"/>
          <w:lang w:val="mk-MK"/>
        </w:rPr>
        <w:footnoteReference w:id="2"/>
      </w:r>
      <w:r w:rsidR="006A0748" w:rsidRPr="00627078">
        <w:rPr>
          <w:rFonts w:ascii="StobiSerif Regular" w:hAnsi="StobiSerif Regular"/>
          <w:sz w:val="22"/>
          <w:szCs w:val="22"/>
          <w:lang w:val="mk-MK"/>
        </w:rPr>
        <w:t xml:space="preserve">,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 </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4F612A" w:rsidP="006A0748">
      <w:pPr>
        <w:keepNext/>
        <w:jc w:val="both"/>
        <w:rPr>
          <w:rFonts w:ascii="StobiSerif Regular" w:hAnsi="StobiSerif Regular"/>
          <w:sz w:val="22"/>
          <w:szCs w:val="22"/>
          <w:lang w:val="mk-MK"/>
        </w:rPr>
      </w:pPr>
      <w:r w:rsidRPr="002535F4">
        <w:rPr>
          <w:rFonts w:ascii="StobiSerif Regular" w:hAnsi="StobiSerif Regular"/>
          <w:b/>
          <w:sz w:val="22"/>
          <w:szCs w:val="22"/>
          <w:u w:val="single"/>
          <w:lang w:val="mk-MK"/>
        </w:rPr>
        <w:lastRenderedPageBreak/>
        <w:t>17</w:t>
      </w:r>
      <w:r w:rsidR="006A0748" w:rsidRPr="002535F4">
        <w:rPr>
          <w:rFonts w:ascii="StobiSerif Regular" w:hAnsi="StobiSerif Regular"/>
          <w:b/>
          <w:sz w:val="22"/>
          <w:szCs w:val="22"/>
          <w:u w:val="single"/>
          <w:lang w:val="mk-MK"/>
        </w:rPr>
        <w:t>.4.</w:t>
      </w:r>
      <w:r w:rsidR="006A0748" w:rsidRPr="00627078">
        <w:rPr>
          <w:rFonts w:ascii="StobiSerif Regular" w:hAnsi="StobiSerif Regular"/>
          <w:sz w:val="22"/>
          <w:szCs w:val="22"/>
          <w:lang w:val="mk-MK"/>
        </w:rPr>
        <w:t xml:space="preserve"> Подетални информации за електронската аукција: 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цена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6A0748" w:rsidRPr="00627078" w:rsidRDefault="006A0748" w:rsidP="006A0748">
      <w:pPr>
        <w:tabs>
          <w:tab w:val="left" w:pos="1150"/>
        </w:tabs>
        <w:jc w:val="both"/>
        <w:rPr>
          <w:rFonts w:ascii="StobiSerif Regular" w:hAnsi="StobiSerif Regular"/>
          <w:sz w:val="22"/>
          <w:szCs w:val="22"/>
          <w:lang w:val="mk-MK"/>
        </w:rPr>
      </w:pPr>
    </w:p>
    <w:p w:rsidR="006A0748" w:rsidRPr="00627078" w:rsidRDefault="006A0748" w:rsidP="006A0748">
      <w:pPr>
        <w:keepNext/>
        <w:jc w:val="both"/>
        <w:rPr>
          <w:rFonts w:ascii="StobiSerif Regular" w:hAnsi="StobiSerif Regular"/>
          <w:sz w:val="22"/>
          <w:szCs w:val="22"/>
          <w:lang w:val="mk-MK"/>
        </w:rPr>
      </w:pPr>
      <w:r w:rsidRPr="00627078">
        <w:rPr>
          <w:rFonts w:ascii="StobiSerif Regular" w:hAnsi="StobiSerif Regular"/>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6A0748" w:rsidRPr="00627078" w:rsidRDefault="006A0748" w:rsidP="006A0748">
      <w:pPr>
        <w:keepNext/>
        <w:jc w:val="both"/>
        <w:rPr>
          <w:rFonts w:ascii="StobiSerif Regular" w:hAnsi="StobiSerif Regular"/>
          <w:sz w:val="22"/>
          <w:szCs w:val="22"/>
          <w:lang w:val="mk-MK"/>
        </w:rPr>
      </w:pPr>
    </w:p>
    <w:p w:rsidR="006A0748" w:rsidRPr="00627078" w:rsidRDefault="006A0748" w:rsidP="006A0748">
      <w:pPr>
        <w:keepNext/>
        <w:jc w:val="both"/>
        <w:rPr>
          <w:rFonts w:ascii="StobiSerif Regular" w:hAnsi="StobiSerif Regular"/>
          <w:sz w:val="22"/>
          <w:szCs w:val="22"/>
          <w:lang w:val="mk-MK"/>
        </w:rPr>
      </w:pPr>
      <w:r w:rsidRPr="00627078">
        <w:rPr>
          <w:rFonts w:ascii="StobiSerif Regular" w:hAnsi="StobiSerif Regular"/>
          <w:sz w:val="22"/>
          <w:szCs w:val="22"/>
          <w:lang w:val="mk-MK"/>
        </w:rPr>
        <w:t xml:space="preserve">Поканата за учество на аукцијата ќе биде електронски испратена во поштенското сандаче на корисничкиот профил на ЕСЈН, на лицето кое ќе поднесе понуда за соодветната постапка по електронски пат. 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 </w:t>
      </w:r>
    </w:p>
    <w:p w:rsidR="006A0748" w:rsidRPr="00627078" w:rsidRDefault="006A0748" w:rsidP="006A0748">
      <w:pPr>
        <w:keepNext/>
        <w:jc w:val="both"/>
        <w:rPr>
          <w:rFonts w:ascii="StobiSerif Regular" w:hAnsi="StobiSerif Regular"/>
          <w:sz w:val="22"/>
          <w:szCs w:val="22"/>
          <w:lang w:val="mk-MK"/>
        </w:rPr>
      </w:pPr>
    </w:p>
    <w:p w:rsidR="006A0748" w:rsidRPr="00627078" w:rsidRDefault="006A0748" w:rsidP="006A0748">
      <w:pPr>
        <w:keepNext/>
        <w:jc w:val="both"/>
        <w:rPr>
          <w:rFonts w:ascii="StobiSerif Regular" w:hAnsi="StobiSerif Regular"/>
          <w:sz w:val="22"/>
          <w:szCs w:val="22"/>
          <w:lang w:val="mk-MK"/>
        </w:rPr>
      </w:pPr>
      <w:r w:rsidRPr="00627078">
        <w:rPr>
          <w:rFonts w:ascii="StobiSerif Regular" w:hAnsi="StobiSerif Regular" w:cs="Arial"/>
          <w:bCs/>
          <w:sz w:val="22"/>
          <w:szCs w:val="22"/>
          <w:lang w:val="mk-MK" w:eastAsia="ar-SA"/>
        </w:rPr>
        <w:t xml:space="preserve">Доколку е поднесена само една понуда или само една прифатлива понуда, договорниот орган ќе го покани единствениот понудувач да поднесе </w:t>
      </w:r>
      <w:r w:rsidRPr="00E11A87">
        <w:rPr>
          <w:rFonts w:ascii="StobiSerif Regular" w:hAnsi="StobiSerif Regular" w:cs="Arial"/>
          <w:b/>
          <w:bCs/>
          <w:sz w:val="22"/>
          <w:szCs w:val="22"/>
          <w:lang w:val="mk-MK" w:eastAsia="ar-SA"/>
        </w:rPr>
        <w:t>конечна цена</w:t>
      </w:r>
      <w:r w:rsidRPr="00627078">
        <w:rPr>
          <w:rFonts w:ascii="StobiSerif Regular" w:hAnsi="StobiSerif Regular" w:cs="Arial"/>
          <w:bCs/>
          <w:sz w:val="22"/>
          <w:szCs w:val="22"/>
          <w:lang w:val="mk-MK" w:eastAsia="ar-SA"/>
        </w:rPr>
        <w:t xml:space="preserve">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првично понудената цена ќе се смета за конечна.</w:t>
      </w:r>
    </w:p>
    <w:p w:rsidR="006A0748" w:rsidRPr="00627078" w:rsidRDefault="004F612A" w:rsidP="006A0748">
      <w:pPr>
        <w:keepNext/>
        <w:suppressAutoHyphens/>
        <w:spacing w:before="240" w:after="60"/>
        <w:outlineLvl w:val="2"/>
        <w:rPr>
          <w:rFonts w:ascii="StobiSerif Regular" w:hAnsi="StobiSerif Regular"/>
          <w:b/>
          <w:bCs/>
          <w:sz w:val="22"/>
          <w:szCs w:val="22"/>
          <w:u w:val="single"/>
          <w:lang w:val="mk-MK" w:eastAsia="ar-SA"/>
        </w:rPr>
      </w:pPr>
      <w:r w:rsidRPr="00627078">
        <w:rPr>
          <w:rFonts w:ascii="StobiSerif Regular" w:hAnsi="StobiSerif Regular"/>
          <w:b/>
          <w:bCs/>
          <w:sz w:val="22"/>
          <w:szCs w:val="22"/>
          <w:u w:val="single"/>
          <w:lang w:val="mk-MK" w:eastAsia="ar-SA"/>
        </w:rPr>
        <w:t>18</w:t>
      </w:r>
      <w:r w:rsidR="006A0748" w:rsidRPr="00627078">
        <w:rPr>
          <w:rFonts w:ascii="StobiSerif Regular" w:hAnsi="StobiSerif Regular"/>
          <w:b/>
          <w:bCs/>
          <w:sz w:val="22"/>
          <w:szCs w:val="22"/>
          <w:u w:val="single"/>
          <w:lang w:val="mk-MK" w:eastAsia="ar-SA"/>
        </w:rPr>
        <w:t>. Доделување на договорот за јавна набавка</w:t>
      </w:r>
    </w:p>
    <w:p w:rsidR="006A0748" w:rsidRPr="00627078" w:rsidRDefault="004F612A" w:rsidP="006A0748">
      <w:pPr>
        <w:jc w:val="both"/>
        <w:rPr>
          <w:rFonts w:ascii="StobiSerif Regular" w:hAnsi="StobiSerif Regular"/>
          <w:sz w:val="22"/>
          <w:szCs w:val="22"/>
          <w:lang w:val="mk-MK"/>
        </w:rPr>
      </w:pPr>
      <w:r w:rsidRPr="00E11A87">
        <w:rPr>
          <w:rFonts w:ascii="StobiSerif Regular" w:hAnsi="StobiSerif Regular"/>
          <w:b/>
          <w:sz w:val="22"/>
          <w:szCs w:val="22"/>
          <w:u w:val="single"/>
          <w:lang w:val="mk-MK"/>
        </w:rPr>
        <w:t>18</w:t>
      </w:r>
      <w:r w:rsidR="006A0748" w:rsidRPr="00E11A87">
        <w:rPr>
          <w:rFonts w:ascii="StobiSerif Regular" w:hAnsi="StobiSerif Regular"/>
          <w:b/>
          <w:sz w:val="22"/>
          <w:szCs w:val="22"/>
          <w:u w:val="single"/>
          <w:lang w:val="mk-MK"/>
        </w:rPr>
        <w:t>.1.</w:t>
      </w:r>
      <w:r w:rsidR="006A0748" w:rsidRPr="00627078">
        <w:rPr>
          <w:rFonts w:ascii="StobiSerif Regular" w:hAnsi="StobiSerif Regular"/>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 договорот му го доделува на економскиот оператор чија понуда ќе има најниска цена. </w:t>
      </w:r>
    </w:p>
    <w:p w:rsidR="006A0748" w:rsidRPr="00627078" w:rsidRDefault="006A0748" w:rsidP="006A0748">
      <w:pPr>
        <w:jc w:val="both"/>
        <w:rPr>
          <w:rFonts w:ascii="StobiSerif Regular" w:hAnsi="StobiSerif Regular"/>
          <w:sz w:val="22"/>
          <w:szCs w:val="22"/>
          <w:lang w:val="mk-MK"/>
        </w:rPr>
      </w:pPr>
    </w:p>
    <w:p w:rsidR="006A0748" w:rsidRPr="00627078" w:rsidRDefault="004F612A" w:rsidP="006A0748">
      <w:pPr>
        <w:jc w:val="both"/>
        <w:rPr>
          <w:rFonts w:ascii="StobiSerif Regular" w:hAnsi="StobiSerif Regular"/>
          <w:sz w:val="22"/>
          <w:szCs w:val="22"/>
          <w:lang w:val="mk-MK"/>
        </w:rPr>
      </w:pPr>
      <w:r w:rsidRPr="00E11A87">
        <w:rPr>
          <w:rFonts w:ascii="StobiSerif Regular" w:hAnsi="StobiSerif Regular"/>
          <w:b/>
          <w:sz w:val="22"/>
          <w:szCs w:val="22"/>
          <w:u w:val="single"/>
          <w:lang w:val="mk-MK"/>
        </w:rPr>
        <w:t>18</w:t>
      </w:r>
      <w:r w:rsidR="006A0748" w:rsidRPr="00E11A87">
        <w:rPr>
          <w:rFonts w:ascii="StobiSerif Regular" w:hAnsi="StobiSerif Regular"/>
          <w:b/>
          <w:sz w:val="22"/>
          <w:szCs w:val="22"/>
          <w:u w:val="single"/>
          <w:lang w:val="mk-MK"/>
        </w:rPr>
        <w:t>.2</w:t>
      </w:r>
      <w:r w:rsidR="006A0748" w:rsidRPr="00627078">
        <w:rPr>
          <w:rFonts w:ascii="StobiSerif Regular" w:hAnsi="StobiSerif Regular"/>
          <w:sz w:val="22"/>
          <w:szCs w:val="22"/>
          <w:u w:val="single"/>
          <w:lang w:val="mk-MK"/>
        </w:rPr>
        <w:t>.</w:t>
      </w:r>
      <w:r w:rsidR="006A0748" w:rsidRPr="00627078">
        <w:rPr>
          <w:rFonts w:ascii="StobiSerif Regular" w:hAnsi="StobiSerif Regular"/>
          <w:sz w:val="22"/>
          <w:szCs w:val="22"/>
          <w:lang w:val="mk-MK"/>
        </w:rPr>
        <w:t xml:space="preserve"> Доколку две или повеќе понуди имаат иста цена, за најповолен понудувач ќе биде избран оној кој прв ја поднел понудата.</w:t>
      </w:r>
    </w:p>
    <w:p w:rsidR="006A0748" w:rsidRPr="00627078" w:rsidRDefault="006A0748" w:rsidP="006A0748">
      <w:pPr>
        <w:jc w:val="both"/>
        <w:rPr>
          <w:rFonts w:ascii="StobiSerif Regular" w:hAnsi="StobiSerif Regular"/>
          <w:sz w:val="22"/>
          <w:szCs w:val="22"/>
          <w:lang w:val="mk-MK"/>
        </w:rPr>
      </w:pPr>
    </w:p>
    <w:p w:rsidR="006A0748" w:rsidRPr="00627078" w:rsidRDefault="004F612A" w:rsidP="006A0748">
      <w:pPr>
        <w:jc w:val="both"/>
        <w:rPr>
          <w:rFonts w:ascii="StobiSerif Regular" w:hAnsi="StobiSerif Regular"/>
          <w:sz w:val="22"/>
          <w:szCs w:val="22"/>
          <w:lang w:val="mk-MK"/>
        </w:rPr>
      </w:pPr>
      <w:r w:rsidRPr="00E11A87">
        <w:rPr>
          <w:rFonts w:ascii="StobiSerif Regular" w:hAnsi="StobiSerif Regular"/>
          <w:b/>
          <w:sz w:val="22"/>
          <w:szCs w:val="22"/>
          <w:u w:val="single"/>
          <w:lang w:val="mk-MK"/>
        </w:rPr>
        <w:t>18</w:t>
      </w:r>
      <w:r w:rsidR="006A0748" w:rsidRPr="00E11A87">
        <w:rPr>
          <w:rFonts w:ascii="StobiSerif Regular" w:hAnsi="StobiSerif Regular"/>
          <w:b/>
          <w:sz w:val="22"/>
          <w:szCs w:val="22"/>
          <w:u w:val="single"/>
          <w:lang w:val="mk-MK"/>
        </w:rPr>
        <w:t>.3.</w:t>
      </w:r>
      <w:r w:rsidR="006A0748" w:rsidRPr="00627078">
        <w:rPr>
          <w:rFonts w:ascii="StobiSerif Regular" w:hAnsi="StobiSerif Regular"/>
          <w:sz w:val="22"/>
          <w:szCs w:val="22"/>
          <w:lang w:val="mk-MK"/>
        </w:rPr>
        <w:t xml:space="preserve"> Доколку никој не поднесе нова цена во текот на електронската аукција, а притоа две или повеќе понуди имаат идентична цена, за најповолна ќе биде избрана пoрано поднесената понуда. </w:t>
      </w:r>
    </w:p>
    <w:p w:rsidR="006A0748" w:rsidRPr="00627078" w:rsidRDefault="006A0748" w:rsidP="006A0748">
      <w:pPr>
        <w:jc w:val="both"/>
        <w:rPr>
          <w:rFonts w:ascii="StobiSerif Regular" w:hAnsi="StobiSerif Regular"/>
          <w:sz w:val="22"/>
          <w:szCs w:val="22"/>
          <w:lang w:val="mk-MK"/>
        </w:rPr>
      </w:pPr>
    </w:p>
    <w:p w:rsidR="006A0748" w:rsidRPr="00627078" w:rsidRDefault="004F612A" w:rsidP="006A0748">
      <w:pPr>
        <w:jc w:val="both"/>
        <w:rPr>
          <w:rFonts w:ascii="StobiSerif Regular" w:hAnsi="StobiSerif Regular"/>
          <w:sz w:val="22"/>
          <w:szCs w:val="22"/>
          <w:lang w:val="mk-MK"/>
        </w:rPr>
      </w:pPr>
      <w:r w:rsidRPr="00E11A87">
        <w:rPr>
          <w:rFonts w:ascii="StobiSerif Regular" w:hAnsi="StobiSerif Regular"/>
          <w:b/>
          <w:sz w:val="22"/>
          <w:szCs w:val="22"/>
          <w:u w:val="single"/>
          <w:lang w:val="mk-MK"/>
        </w:rPr>
        <w:t>18</w:t>
      </w:r>
      <w:r w:rsidR="006A0748" w:rsidRPr="00E11A87">
        <w:rPr>
          <w:rFonts w:ascii="StobiSerif Regular" w:hAnsi="StobiSerif Regular"/>
          <w:b/>
          <w:sz w:val="22"/>
          <w:szCs w:val="22"/>
          <w:u w:val="single"/>
          <w:lang w:val="mk-MK"/>
        </w:rPr>
        <w:t>.4.</w:t>
      </w:r>
      <w:r w:rsidR="006A0748" w:rsidRPr="00627078">
        <w:rPr>
          <w:rFonts w:ascii="StobiSerif Regular" w:hAnsi="StobiSerif Regular"/>
          <w:sz w:val="22"/>
          <w:szCs w:val="22"/>
          <w:lang w:val="mk-MK"/>
        </w:rPr>
        <w:t xml:space="preserve"> Во случај во текот на аукцијата да нема негативно наддавање, договорниот орган може да му го додели договорот за јавна набавка на економскиот оператор чија првична прифатлива понуда има најниска цена. </w:t>
      </w:r>
    </w:p>
    <w:p w:rsidR="006A0748" w:rsidRPr="00627078" w:rsidRDefault="004F612A" w:rsidP="006A0748">
      <w:pPr>
        <w:jc w:val="both"/>
        <w:rPr>
          <w:rFonts w:ascii="StobiSerif Regular" w:hAnsi="StobiSerif Regular"/>
          <w:sz w:val="22"/>
          <w:szCs w:val="22"/>
          <w:lang w:val="mk-MK"/>
        </w:rPr>
      </w:pPr>
      <w:r w:rsidRPr="00E11A87">
        <w:rPr>
          <w:rFonts w:ascii="StobiSerif Regular" w:hAnsi="StobiSerif Regular"/>
          <w:b/>
          <w:sz w:val="22"/>
          <w:szCs w:val="22"/>
          <w:u w:val="single"/>
          <w:lang w:val="mk-MK"/>
        </w:rPr>
        <w:lastRenderedPageBreak/>
        <w:t>18</w:t>
      </w:r>
      <w:r w:rsidR="006A0748" w:rsidRPr="00E11A87">
        <w:rPr>
          <w:rFonts w:ascii="StobiSerif Regular" w:hAnsi="StobiSerif Regular"/>
          <w:b/>
          <w:sz w:val="22"/>
          <w:szCs w:val="22"/>
          <w:u w:val="single"/>
          <w:lang w:val="mk-MK"/>
        </w:rPr>
        <w:t>.5.</w:t>
      </w:r>
      <w:r w:rsidR="006A0748" w:rsidRPr="00627078">
        <w:rPr>
          <w:rFonts w:ascii="StobiSerif Regular" w:hAnsi="StobiSerif Regular"/>
          <w:sz w:val="22"/>
          <w:szCs w:val="22"/>
          <w:lang w:val="mk-MK"/>
        </w:rPr>
        <w:t xml:space="preserve"> 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6A0748" w:rsidRPr="00627078" w:rsidRDefault="006A0748" w:rsidP="006A0748">
      <w:pPr>
        <w:jc w:val="both"/>
        <w:rPr>
          <w:rFonts w:ascii="StobiSerif Regular" w:hAnsi="StobiSerif Regular"/>
          <w:sz w:val="22"/>
          <w:szCs w:val="22"/>
          <w:lang w:val="mk-MK"/>
        </w:rPr>
      </w:pPr>
    </w:p>
    <w:p w:rsidR="006A0748" w:rsidRPr="00627078" w:rsidRDefault="004F612A" w:rsidP="006A0748">
      <w:pPr>
        <w:tabs>
          <w:tab w:val="left" w:pos="709"/>
        </w:tabs>
        <w:suppressAutoHyphens/>
        <w:jc w:val="both"/>
        <w:rPr>
          <w:rFonts w:ascii="StobiSerif Regular" w:hAnsi="StobiSerif Regular"/>
          <w:bCs/>
          <w:sz w:val="22"/>
          <w:szCs w:val="22"/>
          <w:lang w:val="mk-MK" w:eastAsia="ar-SA"/>
        </w:rPr>
      </w:pPr>
      <w:r w:rsidRPr="00E11A87">
        <w:rPr>
          <w:rFonts w:ascii="StobiSerif Regular" w:hAnsi="StobiSerif Regular"/>
          <w:b/>
          <w:bCs/>
          <w:sz w:val="22"/>
          <w:szCs w:val="22"/>
          <w:u w:val="single"/>
          <w:lang w:val="mk-MK" w:eastAsia="ar-SA"/>
        </w:rPr>
        <w:t>18</w:t>
      </w:r>
      <w:r w:rsidR="006A0748" w:rsidRPr="00E11A87">
        <w:rPr>
          <w:rFonts w:ascii="StobiSerif Regular" w:hAnsi="StobiSerif Regular"/>
          <w:b/>
          <w:bCs/>
          <w:sz w:val="22"/>
          <w:szCs w:val="22"/>
          <w:u w:val="single"/>
          <w:lang w:val="mk-MK" w:eastAsia="ar-SA"/>
        </w:rPr>
        <w:t>.6</w:t>
      </w:r>
      <w:r w:rsidR="006A0748" w:rsidRPr="00627078">
        <w:rPr>
          <w:rFonts w:ascii="StobiSerif Regular" w:hAnsi="StobiSerif Regular"/>
          <w:bCs/>
          <w:sz w:val="22"/>
          <w:szCs w:val="22"/>
          <w:lang w:val="mk-MK" w:eastAsia="ar-SA"/>
        </w:rPr>
        <w:t xml:space="preserve"> По завршувањето на електронската аукција и изборот на најповолен понудувач, Носителот на набавката е должен да достави коригирана/изменета понуда, согласно вредноста постигната со завршувањето на аукцијата врз основа на која ќе биде склучен договорот за јавна набавка. Останатите карактеристики на понудата остануваат непроменети.</w:t>
      </w:r>
    </w:p>
    <w:p w:rsidR="006A0748" w:rsidRPr="00627078" w:rsidRDefault="006A0748" w:rsidP="006A0748">
      <w:pPr>
        <w:tabs>
          <w:tab w:val="left" w:pos="709"/>
        </w:tabs>
        <w:suppressAutoHyphens/>
        <w:jc w:val="both"/>
        <w:rPr>
          <w:rFonts w:ascii="StobiSerif Regular" w:hAnsi="StobiSerif Regular"/>
          <w:bCs/>
          <w:sz w:val="22"/>
          <w:szCs w:val="22"/>
          <w:lang w:val="mk-MK" w:eastAsia="ar-SA"/>
        </w:rPr>
      </w:pPr>
    </w:p>
    <w:p w:rsidR="006A0748" w:rsidRPr="00627078" w:rsidRDefault="004F612A" w:rsidP="006A0748">
      <w:pPr>
        <w:tabs>
          <w:tab w:val="left" w:pos="709"/>
        </w:tabs>
        <w:suppressAutoHyphens/>
        <w:jc w:val="both"/>
        <w:rPr>
          <w:rFonts w:ascii="StobiSerif Regular" w:hAnsi="StobiSerif Regular"/>
          <w:b/>
          <w:bCs/>
          <w:sz w:val="22"/>
          <w:szCs w:val="22"/>
          <w:u w:val="single"/>
          <w:lang w:val="mk-MK" w:eastAsia="ar-SA"/>
        </w:rPr>
      </w:pPr>
      <w:r w:rsidRPr="00627078">
        <w:rPr>
          <w:rFonts w:ascii="StobiSerif Regular" w:hAnsi="StobiSerif Regular"/>
          <w:b/>
          <w:bCs/>
          <w:sz w:val="22"/>
          <w:szCs w:val="22"/>
          <w:u w:val="single"/>
          <w:lang w:val="mk-MK" w:eastAsia="ar-SA"/>
        </w:rPr>
        <w:t>19</w:t>
      </w:r>
      <w:r w:rsidR="006A0748" w:rsidRPr="00627078">
        <w:rPr>
          <w:rFonts w:ascii="StobiSerif Regular" w:hAnsi="StobiSerif Regular"/>
          <w:b/>
          <w:bCs/>
          <w:sz w:val="22"/>
          <w:szCs w:val="22"/>
          <w:u w:val="single"/>
          <w:lang w:val="mk-MK" w:eastAsia="ar-SA"/>
        </w:rPr>
        <w:t>. Известување за доделување на договорот за јавна набавка</w:t>
      </w:r>
    </w:p>
    <w:p w:rsidR="006A0748" w:rsidRPr="00627078" w:rsidRDefault="004F612A" w:rsidP="006A0748">
      <w:pPr>
        <w:tabs>
          <w:tab w:val="left" w:pos="709"/>
        </w:tabs>
        <w:suppressAutoHyphens/>
        <w:jc w:val="both"/>
        <w:rPr>
          <w:rFonts w:ascii="StobiSerif Regular" w:hAnsi="StobiSerif Regular"/>
          <w:bCs/>
          <w:sz w:val="22"/>
          <w:szCs w:val="22"/>
          <w:lang w:val="mk-MK" w:eastAsia="ar-SA"/>
        </w:rPr>
      </w:pPr>
      <w:r w:rsidRPr="00E11A87">
        <w:rPr>
          <w:rFonts w:ascii="StobiSerif Regular" w:hAnsi="StobiSerif Regular"/>
          <w:b/>
          <w:bCs/>
          <w:sz w:val="22"/>
          <w:szCs w:val="22"/>
          <w:u w:val="single"/>
          <w:lang w:val="mk-MK" w:eastAsia="ar-SA"/>
        </w:rPr>
        <w:t>19</w:t>
      </w:r>
      <w:r w:rsidR="006A0748" w:rsidRPr="00E11A87">
        <w:rPr>
          <w:rFonts w:ascii="StobiSerif Regular" w:hAnsi="StobiSerif Regular"/>
          <w:b/>
          <w:bCs/>
          <w:sz w:val="22"/>
          <w:szCs w:val="22"/>
          <w:u w:val="single"/>
          <w:lang w:val="mk-MK" w:eastAsia="ar-SA"/>
        </w:rPr>
        <w:t>.1</w:t>
      </w:r>
      <w:r w:rsidR="006A0748" w:rsidRPr="00627078">
        <w:rPr>
          <w:rFonts w:ascii="StobiSerif Regular" w:hAnsi="StobiSerif Regular"/>
          <w:bCs/>
          <w:sz w:val="22"/>
          <w:szCs w:val="22"/>
          <w:lang w:val="mk-MK" w:eastAsia="ar-SA"/>
        </w:rPr>
        <w:t xml:space="preserve"> 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предизвика правни последици. Исходот од електронската аукција е основ за донесување на одлука за избор на најповолна понуда.</w:t>
      </w:r>
    </w:p>
    <w:p w:rsidR="006A0748" w:rsidRPr="00627078" w:rsidRDefault="006A0748" w:rsidP="006A0748">
      <w:pPr>
        <w:tabs>
          <w:tab w:val="left" w:pos="709"/>
        </w:tabs>
        <w:suppressAutoHyphens/>
        <w:jc w:val="both"/>
        <w:rPr>
          <w:rFonts w:ascii="StobiSerif Regular" w:hAnsi="StobiSerif Regular"/>
          <w:bCs/>
          <w:sz w:val="22"/>
          <w:szCs w:val="22"/>
          <w:lang w:val="mk-MK" w:eastAsia="ar-SA"/>
        </w:rPr>
      </w:pPr>
    </w:p>
    <w:p w:rsidR="006A0748" w:rsidRPr="00627078" w:rsidRDefault="004F612A" w:rsidP="006A0748">
      <w:pPr>
        <w:tabs>
          <w:tab w:val="left" w:pos="709"/>
        </w:tabs>
        <w:suppressAutoHyphens/>
        <w:jc w:val="both"/>
        <w:rPr>
          <w:rFonts w:ascii="StobiSerif Regular" w:hAnsi="StobiSerif Regular"/>
          <w:bCs/>
          <w:sz w:val="22"/>
          <w:szCs w:val="22"/>
          <w:lang w:val="mk-MK" w:eastAsia="ar-SA"/>
        </w:rPr>
      </w:pPr>
      <w:r w:rsidRPr="00E11A87">
        <w:rPr>
          <w:rFonts w:ascii="StobiSerif Regular" w:hAnsi="StobiSerif Regular"/>
          <w:b/>
          <w:bCs/>
          <w:sz w:val="22"/>
          <w:szCs w:val="22"/>
          <w:u w:val="single"/>
          <w:lang w:val="mk-MK" w:eastAsia="ar-SA"/>
        </w:rPr>
        <w:t>19</w:t>
      </w:r>
      <w:r w:rsidR="006A0748" w:rsidRPr="00E11A87">
        <w:rPr>
          <w:rFonts w:ascii="StobiSerif Regular" w:hAnsi="StobiSerif Regular"/>
          <w:b/>
          <w:bCs/>
          <w:sz w:val="22"/>
          <w:szCs w:val="22"/>
          <w:u w:val="single"/>
          <w:lang w:val="mk-MK" w:eastAsia="ar-SA"/>
        </w:rPr>
        <w:t>.2</w:t>
      </w:r>
      <w:r w:rsidR="006A0748" w:rsidRPr="00627078">
        <w:rPr>
          <w:rFonts w:ascii="StobiSerif Regular" w:hAnsi="StobiSerif Regular"/>
          <w:bCs/>
          <w:sz w:val="22"/>
          <w:szCs w:val="22"/>
          <w:lang w:val="mk-MK" w:eastAsia="ar-SA"/>
        </w:rPr>
        <w:t xml:space="preserve"> Избраниот најповолен</w:t>
      </w:r>
      <w:r w:rsidR="006A0748" w:rsidRPr="00627078">
        <w:rPr>
          <w:rFonts w:ascii="StobiSerif Regular" w:hAnsi="StobiSerif Regular" w:cs="MAC C Times"/>
          <w:bCs/>
          <w:sz w:val="22"/>
          <w:szCs w:val="22"/>
          <w:lang w:val="mk-MK" w:eastAsia="ar-SA"/>
        </w:rPr>
        <w:t xml:space="preserve"> економски оператор </w:t>
      </w:r>
      <w:r w:rsidR="006A0748" w:rsidRPr="00627078">
        <w:rPr>
          <w:rFonts w:ascii="StobiSerif Regular" w:hAnsi="StobiSerif Regular"/>
          <w:bCs/>
          <w:sz w:val="22"/>
          <w:szCs w:val="22"/>
          <w:lang w:val="mk-MK" w:eastAsia="ar-SA"/>
        </w:rPr>
        <w:t>ќе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биде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известен</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во</w:t>
      </w:r>
      <w:r w:rsidR="006A0748" w:rsidRPr="00627078">
        <w:rPr>
          <w:rFonts w:ascii="StobiSerif Regular" w:hAnsi="StobiSerif Regular" w:cs="MAC C Times"/>
          <w:bCs/>
          <w:sz w:val="22"/>
          <w:szCs w:val="22"/>
          <w:lang w:val="mk-MK" w:eastAsia="ar-SA"/>
        </w:rPr>
        <w:t xml:space="preserve"> електронска форма </w:t>
      </w:r>
      <w:r w:rsidR="006A0748" w:rsidRPr="00627078">
        <w:rPr>
          <w:rFonts w:ascii="StobiSerif Regular" w:hAnsi="StobiSerif Regular"/>
          <w:bCs/>
          <w:sz w:val="22"/>
          <w:szCs w:val="22"/>
          <w:lang w:val="mk-MK" w:eastAsia="ar-SA"/>
        </w:rPr>
        <w:t>преку ЕСЈН</w:t>
      </w:r>
      <w:r w:rsidR="006A0748" w:rsidRPr="00627078">
        <w:rPr>
          <w:rFonts w:ascii="StobiSerif Regular" w:hAnsi="StobiSerif Regular"/>
          <w:bCs/>
          <w:sz w:val="20"/>
          <w:szCs w:val="20"/>
          <w:lang w:val="mk-MK" w:eastAsia="ar-SA"/>
        </w:rPr>
        <w:t xml:space="preserve"> </w:t>
      </w:r>
      <w:r w:rsidR="006A0748" w:rsidRPr="00627078">
        <w:rPr>
          <w:rFonts w:ascii="StobiSerif Regular" w:hAnsi="StobiSerif Regular"/>
          <w:bCs/>
          <w:sz w:val="22"/>
          <w:szCs w:val="22"/>
          <w:lang w:val="mk-MK" w:eastAsia="ar-SA"/>
        </w:rPr>
        <w:t>дека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неговата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понуда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прифатена,</w:t>
      </w:r>
      <w:r w:rsidR="006A0748" w:rsidRPr="00627078">
        <w:rPr>
          <w:rFonts w:ascii="StobiSerif Regular" w:hAnsi="StobiSerif Regular" w:cs="MAC C Times"/>
          <w:bCs/>
          <w:sz w:val="22"/>
          <w:szCs w:val="22"/>
          <w:lang w:val="mk-MK" w:eastAsia="ar-SA"/>
        </w:rPr>
        <w:t xml:space="preserve"> н</w:t>
      </w:r>
      <w:r w:rsidR="006A0748" w:rsidRPr="00627078">
        <w:rPr>
          <w:rFonts w:ascii="StobiSerif Regular" w:hAnsi="StobiSerif Regular"/>
          <w:bCs/>
          <w:sz w:val="22"/>
          <w:szCs w:val="22"/>
          <w:lang w:val="mk-MK" w:eastAsia="ar-SA"/>
        </w:rPr>
        <w:t>ајдоцна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во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рок</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w:t>
      </w:r>
      <w:r w:rsidR="006A0748" w:rsidRPr="00627078">
        <w:rPr>
          <w:rFonts w:ascii="StobiSerif Regular" w:hAnsi="StobiSerif Regular" w:cs="MAC C Times"/>
          <w:bCs/>
          <w:sz w:val="22"/>
          <w:szCs w:val="22"/>
          <w:lang w:val="mk-MK" w:eastAsia="ar-SA"/>
        </w:rPr>
        <w:t xml:space="preserve"> 3 </w:t>
      </w:r>
      <w:r w:rsidR="006A0748" w:rsidRPr="00627078">
        <w:rPr>
          <w:rFonts w:ascii="StobiSerif Regular" w:hAnsi="StobiSerif Regular"/>
          <w:bCs/>
          <w:sz w:val="22"/>
          <w:szCs w:val="22"/>
          <w:lang w:val="mk-MK" w:eastAsia="ar-SA"/>
        </w:rPr>
        <w:t>дена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донесувањето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на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одлуката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за</w:t>
      </w:r>
      <w:r w:rsidR="006A0748" w:rsidRPr="00627078">
        <w:rPr>
          <w:rFonts w:ascii="StobiSerif Regular" w:hAnsi="StobiSerif Regular" w:cs="MAC C Times"/>
          <w:bCs/>
          <w:sz w:val="22"/>
          <w:szCs w:val="22"/>
          <w:lang w:val="mk-MK" w:eastAsia="ar-SA"/>
        </w:rPr>
        <w:t xml:space="preserve"> избор на најповолна понуда. </w:t>
      </w:r>
      <w:r w:rsidR="006A0748" w:rsidRPr="00627078">
        <w:rPr>
          <w:rFonts w:ascii="StobiSerif Regular" w:hAnsi="StobiSerif Regular"/>
          <w:bCs/>
          <w:sz w:val="22"/>
          <w:szCs w:val="22"/>
          <w:lang w:val="mk-MK" w:eastAsia="ar-SA"/>
        </w:rPr>
        <w:t>Во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исто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време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сите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други</w:t>
      </w:r>
      <w:r w:rsidR="006A0748" w:rsidRPr="00627078">
        <w:rPr>
          <w:rFonts w:ascii="StobiSerif Regular" w:hAnsi="StobiSerif Regular" w:cs="MAC C Times"/>
          <w:bCs/>
          <w:sz w:val="22"/>
          <w:szCs w:val="22"/>
          <w:lang w:val="mk-MK" w:eastAsia="ar-SA"/>
        </w:rPr>
        <w:t xml:space="preserve"> економски оператори </w:t>
      </w:r>
      <w:r w:rsidR="006A0748" w:rsidRPr="00627078">
        <w:rPr>
          <w:rFonts w:ascii="StobiSerif Regular" w:hAnsi="StobiSerif Regular"/>
          <w:bCs/>
          <w:sz w:val="22"/>
          <w:szCs w:val="22"/>
          <w:lang w:val="mk-MK" w:eastAsia="ar-SA"/>
        </w:rPr>
        <w:t>ќе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бидат</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известени</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за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резултатите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тендерот</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одлуката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кој</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најповолен</w:t>
      </w:r>
      <w:r w:rsidR="006A0748" w:rsidRPr="00627078">
        <w:rPr>
          <w:rFonts w:ascii="StobiSerif Regular" w:hAnsi="StobiSerif Regular" w:cs="MAC C Times"/>
          <w:bCs/>
          <w:sz w:val="22"/>
          <w:szCs w:val="22"/>
          <w:lang w:val="mk-MK" w:eastAsia="ar-SA"/>
        </w:rPr>
        <w:t xml:space="preserve"> економски оператор </w:t>
      </w:r>
      <w:r w:rsidR="006A0748" w:rsidRPr="00627078">
        <w:rPr>
          <w:rFonts w:ascii="StobiSerif Regular" w:hAnsi="StobiSerif Regular"/>
          <w:bCs/>
          <w:sz w:val="22"/>
          <w:szCs w:val="22"/>
          <w:lang w:val="mk-MK" w:eastAsia="ar-SA"/>
        </w:rPr>
        <w:t>како</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и</w:t>
      </w:r>
      <w:r w:rsidR="006A0748" w:rsidRPr="00627078">
        <w:rPr>
          <w:rFonts w:ascii="StobiSerif Regular" w:hAnsi="StobiSerif Regular" w:cs="MAC C Times"/>
          <w:bCs/>
          <w:sz w:val="22"/>
          <w:szCs w:val="22"/>
          <w:lang w:val="mk-MK" w:eastAsia="ar-SA"/>
        </w:rPr>
        <w:t xml:space="preserve"> за </w:t>
      </w:r>
      <w:r w:rsidR="006A0748" w:rsidRPr="00627078">
        <w:rPr>
          <w:rFonts w:ascii="StobiSerif Regular" w:hAnsi="StobiSerif Regular"/>
          <w:bCs/>
          <w:sz w:val="22"/>
          <w:szCs w:val="22"/>
          <w:lang w:val="mk-MK" w:eastAsia="ar-SA"/>
        </w:rPr>
        <w:t>причините</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за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bCs/>
          <w:sz w:val="22"/>
          <w:szCs w:val="22"/>
          <w:lang w:val="mk-MK" w:eastAsia="ar-SA"/>
        </w:rPr>
        <w:t>не</w:t>
      </w:r>
      <w:r w:rsidR="006A0748" w:rsidRPr="00627078">
        <w:rPr>
          <w:rFonts w:ascii="StobiSerif Regular" w:hAnsi="StobiSerif Regular"/>
          <w:bCs/>
          <w:sz w:val="22"/>
          <w:szCs w:val="22"/>
          <w:lang w:val="en-US" w:eastAsia="ar-SA"/>
        </w:rPr>
        <w:t xml:space="preserve"> </w:t>
      </w:r>
      <w:r w:rsidR="006A0748" w:rsidRPr="00627078">
        <w:rPr>
          <w:rFonts w:ascii="StobiSerif Regular" w:hAnsi="StobiSerif Regular"/>
          <w:bCs/>
          <w:sz w:val="22"/>
          <w:szCs w:val="22"/>
          <w:lang w:val="mk-MK" w:eastAsia="ar-SA"/>
        </w:rPr>
        <w:t>избор на нивната понуда</w:t>
      </w:r>
      <w:r w:rsidR="006A0748" w:rsidRPr="00627078">
        <w:rPr>
          <w:rFonts w:ascii="StobiSerif Regular" w:hAnsi="StobiSerif Regular" w:cs="MAC C Times"/>
          <w:bCs/>
          <w:sz w:val="22"/>
          <w:szCs w:val="22"/>
          <w:lang w:val="mk-MK" w:eastAsia="ar-SA"/>
        </w:rPr>
        <w:t xml:space="preserve">. </w:t>
      </w:r>
      <w:r w:rsidR="006A0748" w:rsidRPr="00627078">
        <w:rPr>
          <w:rFonts w:ascii="StobiSerif Regular" w:hAnsi="StobiSerif Regular" w:cs="Arial"/>
          <w:bCs/>
          <w:sz w:val="22"/>
          <w:szCs w:val="22"/>
          <w:lang w:val="mk-MK" w:eastAsia="ar-SA"/>
        </w:rPr>
        <w:t>Економските оператори што учествувале во постапката имаат право на увид во извештајот од спроведената постапка.</w:t>
      </w:r>
    </w:p>
    <w:p w:rsidR="006A0748" w:rsidRPr="00627078" w:rsidRDefault="006A0748" w:rsidP="006A0748">
      <w:pPr>
        <w:keepNext/>
        <w:tabs>
          <w:tab w:val="left" w:pos="1150"/>
        </w:tabs>
        <w:jc w:val="both"/>
        <w:rPr>
          <w:rFonts w:ascii="StobiSerif Regular" w:hAnsi="StobiSerif Regular" w:cs="MAC C Times"/>
          <w:sz w:val="20"/>
          <w:szCs w:val="20"/>
          <w:lang w:val="mk-MK"/>
        </w:rPr>
      </w:pPr>
    </w:p>
    <w:p w:rsidR="006A0748" w:rsidRPr="00627078" w:rsidRDefault="004F612A" w:rsidP="006A0748">
      <w:pPr>
        <w:keepNext/>
        <w:tabs>
          <w:tab w:val="left" w:pos="1150"/>
        </w:tabs>
        <w:jc w:val="both"/>
        <w:rPr>
          <w:rFonts w:ascii="StobiSerif Regular" w:hAnsi="StobiSerif Regular"/>
          <w:b/>
          <w:sz w:val="22"/>
          <w:szCs w:val="22"/>
          <w:u w:val="single"/>
          <w:lang w:val="mk-MK"/>
        </w:rPr>
      </w:pPr>
      <w:r w:rsidRPr="00627078">
        <w:rPr>
          <w:rFonts w:ascii="StobiSerif Regular" w:hAnsi="StobiSerif Regular"/>
          <w:b/>
          <w:sz w:val="22"/>
          <w:szCs w:val="22"/>
          <w:u w:val="single"/>
          <w:lang w:val="mk-MK"/>
        </w:rPr>
        <w:t>20</w:t>
      </w:r>
      <w:r w:rsidR="006A0748" w:rsidRPr="00627078">
        <w:rPr>
          <w:rFonts w:ascii="StobiSerif Regular" w:hAnsi="StobiSerif Regular"/>
          <w:b/>
          <w:sz w:val="22"/>
          <w:szCs w:val="22"/>
          <w:u w:val="single"/>
          <w:lang w:val="mk-MK"/>
        </w:rPr>
        <w:t>. Правна заштита</w:t>
      </w:r>
    </w:p>
    <w:p w:rsidR="006A0748" w:rsidRPr="00627078" w:rsidRDefault="006A0748" w:rsidP="006A0748">
      <w:pPr>
        <w:keepNext/>
        <w:tabs>
          <w:tab w:val="left" w:pos="1760"/>
        </w:tabs>
        <w:jc w:val="both"/>
        <w:rPr>
          <w:rFonts w:ascii="StobiSerif Regular" w:hAnsi="StobiSerif Regular"/>
          <w:sz w:val="20"/>
          <w:szCs w:val="20"/>
          <w:lang w:val="mk-MK"/>
        </w:rPr>
      </w:pPr>
      <w:r w:rsidRPr="00627078">
        <w:rPr>
          <w:rFonts w:ascii="StobiSerif Regular" w:hAnsi="StobiSerif Regular"/>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пропуштањето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 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6A0748" w:rsidRPr="00627078" w:rsidRDefault="006A0748" w:rsidP="006A0748">
      <w:pPr>
        <w:tabs>
          <w:tab w:val="left" w:pos="0"/>
        </w:tabs>
        <w:suppressAutoHyphens/>
        <w:jc w:val="both"/>
        <w:outlineLvl w:val="0"/>
        <w:rPr>
          <w:rFonts w:ascii="StobiSerif Regular" w:hAnsi="StobiSerif Regular" w:cs="Calibri"/>
          <w:b/>
          <w:sz w:val="22"/>
          <w:szCs w:val="22"/>
          <w:u w:val="single"/>
          <w:lang w:val="mk-MK" w:eastAsia="ar-SA"/>
        </w:rPr>
      </w:pPr>
    </w:p>
    <w:p w:rsidR="006A0748" w:rsidRPr="00627078" w:rsidRDefault="004F612A" w:rsidP="006A0748">
      <w:pPr>
        <w:tabs>
          <w:tab w:val="left" w:pos="0"/>
        </w:tabs>
        <w:suppressAutoHyphens/>
        <w:jc w:val="both"/>
        <w:outlineLvl w:val="0"/>
        <w:rPr>
          <w:rFonts w:ascii="StobiSerif Regular" w:hAnsi="StobiSerif Regular" w:cs="Calibri"/>
          <w:b/>
          <w:sz w:val="22"/>
          <w:szCs w:val="22"/>
          <w:u w:val="single"/>
          <w:lang w:val="mk-MK" w:eastAsia="ar-SA"/>
        </w:rPr>
      </w:pPr>
      <w:r w:rsidRPr="00627078">
        <w:rPr>
          <w:rFonts w:ascii="StobiSerif Regular" w:hAnsi="StobiSerif Regular" w:cs="Calibri"/>
          <w:b/>
          <w:sz w:val="22"/>
          <w:szCs w:val="22"/>
          <w:u w:val="single"/>
          <w:lang w:val="mk-MK" w:eastAsia="ar-SA"/>
        </w:rPr>
        <w:t>21</w:t>
      </w:r>
      <w:r w:rsidR="006A0748" w:rsidRPr="00627078">
        <w:rPr>
          <w:rFonts w:ascii="StobiSerif Regular" w:hAnsi="StobiSerif Regular" w:cs="Calibri"/>
          <w:b/>
          <w:sz w:val="22"/>
          <w:szCs w:val="22"/>
          <w:u w:val="single"/>
          <w:lang w:val="mk-MK" w:eastAsia="ar-SA"/>
        </w:rPr>
        <w:t>. Завршување на постапката за доделување на договор за јавна набавка</w:t>
      </w:r>
    </w:p>
    <w:p w:rsidR="006A0748" w:rsidRPr="00627078" w:rsidRDefault="006A0748" w:rsidP="006A0748">
      <w:pPr>
        <w:tabs>
          <w:tab w:val="left" w:pos="0"/>
        </w:tabs>
        <w:suppressAutoHyphens/>
        <w:jc w:val="both"/>
        <w:outlineLvl w:val="0"/>
        <w:rPr>
          <w:rFonts w:ascii="StobiSerif Regular" w:hAnsi="StobiSerif Regular" w:cs="Calibri"/>
          <w:sz w:val="22"/>
          <w:szCs w:val="22"/>
          <w:u w:val="single"/>
          <w:lang w:val="mk-MK" w:eastAsia="ar-SA"/>
        </w:rPr>
      </w:pPr>
      <w:r w:rsidRPr="00627078">
        <w:rPr>
          <w:rFonts w:ascii="StobiSerif Regular" w:hAnsi="StobiSerif Regular" w:cs="Arial"/>
          <w:bCs/>
          <w:sz w:val="22"/>
          <w:szCs w:val="22"/>
          <w:lang w:val="mk-MK" w:eastAsia="ar-SA"/>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6A0748" w:rsidRPr="008B7579" w:rsidRDefault="006A0748" w:rsidP="006A0748">
      <w:pPr>
        <w:jc w:val="both"/>
        <w:rPr>
          <w:rFonts w:ascii="StobiSerif Regular" w:hAnsi="StobiSerif Regular"/>
          <w:color w:val="FF0000"/>
          <w:sz w:val="22"/>
          <w:szCs w:val="22"/>
          <w:highlight w:val="yellow"/>
          <w:lang w:val="mk-MK"/>
        </w:rPr>
      </w:pPr>
    </w:p>
    <w:bookmarkEnd w:id="0"/>
    <w:p w:rsidR="002535F4" w:rsidRDefault="002535F4" w:rsidP="001D0444">
      <w:pPr>
        <w:rPr>
          <w:rFonts w:ascii="StobiSerif Regular" w:hAnsi="StobiSerif Regular"/>
          <w:b/>
          <w:color w:val="FF0000"/>
          <w:sz w:val="22"/>
          <w:szCs w:val="22"/>
          <w:highlight w:val="yellow"/>
          <w:lang w:val="mk-MK"/>
        </w:rPr>
      </w:pPr>
    </w:p>
    <w:p w:rsidR="00511A04" w:rsidRPr="00BA2C03" w:rsidRDefault="00511A04" w:rsidP="00122678">
      <w:pPr>
        <w:jc w:val="center"/>
        <w:rPr>
          <w:rFonts w:ascii="StobiSerif Regular" w:hAnsi="StobiSerif Regular"/>
          <w:b/>
          <w:sz w:val="22"/>
          <w:szCs w:val="22"/>
        </w:rPr>
      </w:pPr>
      <w:r w:rsidRPr="00BA2C03">
        <w:rPr>
          <w:rFonts w:ascii="StobiSerif Regular" w:hAnsi="StobiSerif Regular"/>
          <w:b/>
          <w:sz w:val="22"/>
          <w:szCs w:val="22"/>
        </w:rPr>
        <w:lastRenderedPageBreak/>
        <w:t>ТЕХНИЧКА СПЕЦИФИКАЦИЈА</w:t>
      </w:r>
    </w:p>
    <w:p w:rsidR="00511A04" w:rsidRDefault="00511A04" w:rsidP="00511A04">
      <w:pPr>
        <w:jc w:val="center"/>
        <w:rPr>
          <w:rFonts w:ascii="StobiSerif Regular" w:hAnsi="StobiSerif Regular"/>
          <w:b/>
          <w:sz w:val="22"/>
          <w:szCs w:val="22"/>
        </w:rPr>
      </w:pPr>
    </w:p>
    <w:p w:rsidR="00511A04" w:rsidRPr="00BA2C03" w:rsidRDefault="00511A04" w:rsidP="00511A04">
      <w:pPr>
        <w:tabs>
          <w:tab w:val="left" w:pos="1760"/>
        </w:tabs>
        <w:rPr>
          <w:rFonts w:ascii="StobiSerif Regular" w:hAnsi="StobiSerif Regular"/>
          <w:sz w:val="22"/>
          <w:szCs w:val="22"/>
          <w:lang w:val="mk-MK"/>
        </w:rPr>
      </w:pPr>
    </w:p>
    <w:p w:rsidR="00511A04" w:rsidRPr="009F0B8C" w:rsidRDefault="00511A04" w:rsidP="00511A04">
      <w:pPr>
        <w:rPr>
          <w:rFonts w:ascii="StobiSerif Regular" w:hAnsi="StobiSerif Regular"/>
          <w:b/>
          <w:sz w:val="22"/>
          <w:szCs w:val="22"/>
        </w:rPr>
      </w:pPr>
      <w:r>
        <w:rPr>
          <w:rFonts w:ascii="StobiSerif Regular" w:hAnsi="StobiSerif Regular" w:cs="Cambria"/>
          <w:b/>
          <w:sz w:val="22"/>
          <w:szCs w:val="22"/>
          <w:lang w:val="mk-MK"/>
        </w:rPr>
        <w:t xml:space="preserve">ДЕЛ 1 - </w:t>
      </w:r>
      <w:r w:rsidRPr="009F0B8C">
        <w:rPr>
          <w:rFonts w:ascii="StobiSerif Regular" w:hAnsi="StobiSerif Regular" w:cs="Cambria"/>
          <w:b/>
          <w:sz w:val="22"/>
          <w:szCs w:val="22"/>
        </w:rPr>
        <w:t>СОФТВЕР ЗА ОБРАБОТКА НА ВИДЕО, АУДИО И ГРАФИЧКИ</w:t>
      </w:r>
      <w:r w:rsidRPr="009F0B8C">
        <w:rPr>
          <w:rFonts w:ascii="StobiSerif Regular" w:hAnsi="StobiSerif Regular"/>
          <w:b/>
          <w:sz w:val="22"/>
          <w:szCs w:val="22"/>
          <w:lang w:val="mk-MK"/>
        </w:rPr>
        <w:t xml:space="preserve"> МАТЕРИЈАЛИ </w:t>
      </w:r>
    </w:p>
    <w:p w:rsidR="00511A04" w:rsidRPr="009F0B8C" w:rsidRDefault="00511A04" w:rsidP="00511A04">
      <w:pPr>
        <w:ind w:left="360"/>
        <w:rPr>
          <w:rFonts w:ascii="StobiSerif Regular" w:hAnsi="StobiSerif Regular"/>
          <w:b/>
          <w:sz w:val="22"/>
          <w:szCs w:val="22"/>
        </w:rPr>
      </w:pPr>
    </w:p>
    <w:p w:rsidR="00511A04" w:rsidRDefault="00511A04" w:rsidP="00511A04">
      <w:pPr>
        <w:jc w:val="both"/>
        <w:rPr>
          <w:rFonts w:ascii="StobiSerif Regular" w:hAnsi="StobiSerif Regular"/>
          <w:sz w:val="22"/>
          <w:szCs w:val="22"/>
          <w:lang w:val="mk-MK"/>
        </w:rPr>
      </w:pPr>
      <w:r w:rsidRPr="00BA2C03">
        <w:rPr>
          <w:rFonts w:ascii="StobiSerif Regular" w:hAnsi="StobiSerif Regular"/>
          <w:sz w:val="22"/>
          <w:szCs w:val="22"/>
          <w:lang w:val="mk-MK"/>
        </w:rPr>
        <w:t xml:space="preserve">Предмет на оваа набавка е софтвер за </w:t>
      </w:r>
      <w:r w:rsidRPr="009F0B8C">
        <w:rPr>
          <w:rFonts w:ascii="StobiSerif Regular" w:hAnsi="StobiSerif Regular" w:hint="eastAsia"/>
          <w:sz w:val="22"/>
          <w:szCs w:val="22"/>
          <w:lang w:val="mk-MK"/>
        </w:rPr>
        <w:t>обработка</w:t>
      </w:r>
      <w:r w:rsidRPr="009F0B8C">
        <w:rPr>
          <w:rFonts w:ascii="StobiSerif Regular" w:hAnsi="StobiSerif Regular"/>
          <w:sz w:val="22"/>
          <w:szCs w:val="22"/>
          <w:lang w:val="mk-MK"/>
        </w:rPr>
        <w:t xml:space="preserve"> </w:t>
      </w:r>
      <w:r w:rsidRPr="009F0B8C">
        <w:rPr>
          <w:rFonts w:ascii="StobiSerif Regular" w:hAnsi="StobiSerif Regular" w:hint="eastAsia"/>
          <w:sz w:val="22"/>
          <w:szCs w:val="22"/>
          <w:lang w:val="mk-MK"/>
        </w:rPr>
        <w:t>на</w:t>
      </w:r>
      <w:r w:rsidRPr="009F0B8C">
        <w:rPr>
          <w:rFonts w:ascii="StobiSerif Regular" w:hAnsi="StobiSerif Regular"/>
          <w:sz w:val="22"/>
          <w:szCs w:val="22"/>
          <w:lang w:val="mk-MK"/>
        </w:rPr>
        <w:t xml:space="preserve"> </w:t>
      </w:r>
      <w:r w:rsidRPr="009F0B8C">
        <w:rPr>
          <w:rFonts w:ascii="StobiSerif Regular" w:hAnsi="StobiSerif Regular" w:hint="eastAsia"/>
          <w:sz w:val="22"/>
          <w:szCs w:val="22"/>
          <w:lang w:val="mk-MK"/>
        </w:rPr>
        <w:t>видео</w:t>
      </w:r>
      <w:r w:rsidRPr="009F0B8C">
        <w:rPr>
          <w:rFonts w:ascii="StobiSerif Regular" w:hAnsi="StobiSerif Regular"/>
          <w:sz w:val="22"/>
          <w:szCs w:val="22"/>
          <w:lang w:val="mk-MK"/>
        </w:rPr>
        <w:t xml:space="preserve">, </w:t>
      </w:r>
      <w:r w:rsidRPr="009F0B8C">
        <w:rPr>
          <w:rFonts w:ascii="StobiSerif Regular" w:hAnsi="StobiSerif Regular" w:hint="eastAsia"/>
          <w:sz w:val="22"/>
          <w:szCs w:val="22"/>
          <w:lang w:val="mk-MK"/>
        </w:rPr>
        <w:t>аудио</w:t>
      </w:r>
      <w:r w:rsidRPr="009F0B8C">
        <w:rPr>
          <w:rFonts w:ascii="StobiSerif Regular" w:hAnsi="StobiSerif Regular"/>
          <w:sz w:val="22"/>
          <w:szCs w:val="22"/>
          <w:lang w:val="mk-MK"/>
        </w:rPr>
        <w:t xml:space="preserve"> </w:t>
      </w:r>
      <w:r w:rsidRPr="009F0B8C">
        <w:rPr>
          <w:rFonts w:ascii="StobiSerif Regular" w:hAnsi="StobiSerif Regular" w:hint="eastAsia"/>
          <w:sz w:val="22"/>
          <w:szCs w:val="22"/>
          <w:lang w:val="mk-MK"/>
        </w:rPr>
        <w:t>и</w:t>
      </w:r>
      <w:r w:rsidRPr="009F0B8C">
        <w:rPr>
          <w:rFonts w:ascii="StobiSerif Regular" w:hAnsi="StobiSerif Regular"/>
          <w:sz w:val="22"/>
          <w:szCs w:val="22"/>
          <w:lang w:val="mk-MK"/>
        </w:rPr>
        <w:t xml:space="preserve"> </w:t>
      </w:r>
      <w:r w:rsidRPr="009F0B8C">
        <w:rPr>
          <w:rFonts w:ascii="StobiSerif Regular" w:hAnsi="StobiSerif Regular" w:hint="eastAsia"/>
          <w:sz w:val="22"/>
          <w:szCs w:val="22"/>
          <w:lang w:val="mk-MK"/>
        </w:rPr>
        <w:t>графички</w:t>
      </w:r>
      <w:r w:rsidRPr="009F0B8C">
        <w:rPr>
          <w:rFonts w:ascii="StobiSerif Regular" w:hAnsi="StobiSerif Regular"/>
          <w:sz w:val="22"/>
          <w:szCs w:val="22"/>
          <w:lang w:val="mk-MK"/>
        </w:rPr>
        <w:t xml:space="preserve"> </w:t>
      </w:r>
      <w:r w:rsidRPr="009F0B8C">
        <w:rPr>
          <w:rFonts w:ascii="StobiSerif Regular" w:hAnsi="StobiSerif Regular" w:hint="eastAsia"/>
          <w:sz w:val="22"/>
          <w:szCs w:val="22"/>
          <w:lang w:val="mk-MK"/>
        </w:rPr>
        <w:t>материјали</w:t>
      </w:r>
      <w:r w:rsidRPr="009F0B8C">
        <w:rPr>
          <w:rFonts w:ascii="StobiSerif Regular" w:hAnsi="StobiSerif Regular"/>
          <w:sz w:val="22"/>
          <w:szCs w:val="22"/>
          <w:lang w:val="mk-MK"/>
        </w:rPr>
        <w:t xml:space="preserve"> </w:t>
      </w:r>
      <w:r w:rsidRPr="00BA2C03">
        <w:rPr>
          <w:rFonts w:ascii="StobiSerif Regular" w:hAnsi="StobiSerif Regular"/>
          <w:sz w:val="22"/>
          <w:szCs w:val="22"/>
          <w:lang w:val="mk-MK"/>
        </w:rPr>
        <w:t xml:space="preserve">кој треба да овозможи </w:t>
      </w:r>
      <w:r w:rsidRPr="009F0B8C">
        <w:rPr>
          <w:rFonts w:ascii="StobiSerif Regular" w:hAnsi="StobiSerif Regular" w:hint="eastAsia"/>
          <w:sz w:val="22"/>
          <w:szCs w:val="22"/>
          <w:lang w:val="mk-MK"/>
        </w:rPr>
        <w:t>обработка</w:t>
      </w:r>
      <w:r w:rsidRPr="009F0B8C">
        <w:rPr>
          <w:rFonts w:ascii="StobiSerif Regular" w:hAnsi="StobiSerif Regular"/>
          <w:sz w:val="22"/>
          <w:szCs w:val="22"/>
          <w:lang w:val="mk-MK"/>
        </w:rPr>
        <w:t xml:space="preserve"> </w:t>
      </w:r>
      <w:r w:rsidRPr="009F0B8C">
        <w:rPr>
          <w:rFonts w:ascii="StobiSerif Regular" w:hAnsi="StobiSerif Regular" w:hint="eastAsia"/>
          <w:sz w:val="22"/>
          <w:szCs w:val="22"/>
          <w:lang w:val="mk-MK"/>
        </w:rPr>
        <w:t>на</w:t>
      </w:r>
      <w:r w:rsidRPr="009F0B8C">
        <w:rPr>
          <w:rFonts w:ascii="StobiSerif Regular" w:hAnsi="StobiSerif Regular"/>
          <w:sz w:val="22"/>
          <w:szCs w:val="22"/>
          <w:lang w:val="mk-MK"/>
        </w:rPr>
        <w:t xml:space="preserve"> </w:t>
      </w:r>
      <w:r w:rsidRPr="009F0B8C">
        <w:rPr>
          <w:rFonts w:ascii="StobiSerif Regular" w:hAnsi="StobiSerif Regular" w:hint="eastAsia"/>
          <w:sz w:val="22"/>
          <w:szCs w:val="22"/>
          <w:lang w:val="mk-MK"/>
        </w:rPr>
        <w:t>видео</w:t>
      </w:r>
      <w:r w:rsidRPr="009F0B8C">
        <w:rPr>
          <w:rFonts w:ascii="StobiSerif Regular" w:hAnsi="StobiSerif Regular"/>
          <w:sz w:val="22"/>
          <w:szCs w:val="22"/>
          <w:lang w:val="mk-MK"/>
        </w:rPr>
        <w:t xml:space="preserve">, </w:t>
      </w:r>
      <w:r w:rsidRPr="009F0B8C">
        <w:rPr>
          <w:rFonts w:ascii="StobiSerif Regular" w:hAnsi="StobiSerif Regular" w:hint="eastAsia"/>
          <w:sz w:val="22"/>
          <w:szCs w:val="22"/>
          <w:lang w:val="mk-MK"/>
        </w:rPr>
        <w:t>аудио</w:t>
      </w:r>
      <w:r w:rsidRPr="009F0B8C">
        <w:rPr>
          <w:rFonts w:ascii="StobiSerif Regular" w:hAnsi="StobiSerif Regular"/>
          <w:sz w:val="22"/>
          <w:szCs w:val="22"/>
          <w:lang w:val="mk-MK"/>
        </w:rPr>
        <w:t xml:space="preserve"> </w:t>
      </w:r>
      <w:r w:rsidRPr="009F0B8C">
        <w:rPr>
          <w:rFonts w:ascii="StobiSerif Regular" w:hAnsi="StobiSerif Regular" w:hint="eastAsia"/>
          <w:sz w:val="22"/>
          <w:szCs w:val="22"/>
          <w:lang w:val="mk-MK"/>
        </w:rPr>
        <w:t>и</w:t>
      </w:r>
      <w:r w:rsidRPr="009F0B8C">
        <w:rPr>
          <w:rFonts w:ascii="StobiSerif Regular" w:hAnsi="StobiSerif Regular"/>
          <w:sz w:val="22"/>
          <w:szCs w:val="22"/>
          <w:lang w:val="mk-MK"/>
        </w:rPr>
        <w:t xml:space="preserve"> </w:t>
      </w:r>
      <w:r w:rsidRPr="009F0B8C">
        <w:rPr>
          <w:rFonts w:ascii="StobiSerif Regular" w:hAnsi="StobiSerif Regular" w:hint="eastAsia"/>
          <w:sz w:val="22"/>
          <w:szCs w:val="22"/>
          <w:lang w:val="mk-MK"/>
        </w:rPr>
        <w:t>графички</w:t>
      </w:r>
      <w:r w:rsidRPr="009F0B8C">
        <w:rPr>
          <w:rFonts w:ascii="StobiSerif Regular" w:hAnsi="StobiSerif Regular"/>
          <w:sz w:val="22"/>
          <w:szCs w:val="22"/>
          <w:lang w:val="mk-MK"/>
        </w:rPr>
        <w:t xml:space="preserve"> </w:t>
      </w:r>
      <w:r w:rsidRPr="009F0B8C">
        <w:rPr>
          <w:rFonts w:ascii="StobiSerif Regular" w:hAnsi="StobiSerif Regular" w:hint="eastAsia"/>
          <w:sz w:val="22"/>
          <w:szCs w:val="22"/>
          <w:lang w:val="mk-MK"/>
        </w:rPr>
        <w:t>материјали</w:t>
      </w:r>
      <w:r w:rsidRPr="009F0B8C">
        <w:rPr>
          <w:rFonts w:ascii="StobiSerif Regular" w:hAnsi="StobiSerif Regular"/>
          <w:sz w:val="22"/>
          <w:szCs w:val="22"/>
          <w:lang w:val="mk-MK"/>
        </w:rPr>
        <w:t xml:space="preserve"> </w:t>
      </w:r>
      <w:r w:rsidRPr="00BA2C03">
        <w:rPr>
          <w:rFonts w:ascii="StobiSerif Regular" w:hAnsi="StobiSerif Regular"/>
          <w:sz w:val="22"/>
          <w:szCs w:val="22"/>
          <w:lang w:val="mk-MK"/>
        </w:rPr>
        <w:t>во контекс на понатамошно подобрување</w:t>
      </w:r>
      <w:r>
        <w:rPr>
          <w:rFonts w:ascii="StobiSerif Regular" w:hAnsi="StobiSerif Regular"/>
          <w:sz w:val="22"/>
          <w:szCs w:val="22"/>
          <w:lang w:val="mk-MK"/>
        </w:rPr>
        <w:t xml:space="preserve"> и </w:t>
      </w:r>
      <w:r w:rsidRPr="00BA2C03">
        <w:rPr>
          <w:rFonts w:ascii="StobiSerif Regular" w:hAnsi="StobiSerif Regular"/>
          <w:sz w:val="22"/>
          <w:szCs w:val="22"/>
          <w:lang w:val="mk-MK"/>
        </w:rPr>
        <w:t xml:space="preserve">унапредување </w:t>
      </w:r>
      <w:r>
        <w:rPr>
          <w:rFonts w:ascii="StobiSerif Regular" w:hAnsi="StobiSerif Regular"/>
          <w:sz w:val="22"/>
          <w:szCs w:val="22"/>
          <w:lang w:val="mk-MK"/>
        </w:rPr>
        <w:t>на</w:t>
      </w:r>
      <w:r w:rsidRPr="00BA2C03">
        <w:rPr>
          <w:rFonts w:ascii="StobiSerif Regular" w:hAnsi="StobiSerif Regular"/>
          <w:sz w:val="22"/>
          <w:szCs w:val="22"/>
          <w:lang w:val="mk-MK"/>
        </w:rPr>
        <w:t xml:space="preserve"> работата на Државниот завод за ревизија.</w:t>
      </w:r>
    </w:p>
    <w:p w:rsidR="00511A04" w:rsidRPr="00686B22" w:rsidRDefault="00511A04" w:rsidP="00686B22">
      <w:pPr>
        <w:jc w:val="both"/>
        <w:rPr>
          <w:rFonts w:ascii="StobiSerif Regular" w:hAnsi="StobiSerif Regular"/>
          <w:sz w:val="22"/>
          <w:szCs w:val="22"/>
          <w:lang w:val="mk-MK"/>
        </w:rPr>
      </w:pPr>
      <w:r>
        <w:rPr>
          <w:rFonts w:ascii="StobiSerif Regular" w:hAnsi="StobiSerif Regular"/>
          <w:sz w:val="22"/>
          <w:szCs w:val="22"/>
          <w:lang w:val="mk-MK"/>
        </w:rPr>
        <w:t>Во понудата да биде вклучена</w:t>
      </w:r>
      <w:r>
        <w:rPr>
          <w:rFonts w:ascii="StobiSerif Regular" w:hAnsi="StobiSerif Regular"/>
          <w:sz w:val="22"/>
          <w:szCs w:val="22"/>
        </w:rPr>
        <w:t xml:space="preserve"> </w:t>
      </w:r>
      <w:r w:rsidR="008357BF">
        <w:rPr>
          <w:rFonts w:ascii="StobiSerif Regular" w:hAnsi="StobiSerif Regular"/>
          <w:sz w:val="22"/>
          <w:szCs w:val="22"/>
          <w:lang w:val="mk-MK"/>
        </w:rPr>
        <w:t xml:space="preserve">трајна </w:t>
      </w:r>
      <w:r>
        <w:rPr>
          <w:rFonts w:ascii="StobiSerif Regular" w:hAnsi="StobiSerif Regular"/>
          <w:sz w:val="22"/>
          <w:szCs w:val="22"/>
          <w:lang w:val="mk-MK"/>
        </w:rPr>
        <w:t>лиценца за една работна станица и инсталацијата на софтверот на работната станица.</w:t>
      </w:r>
      <w:r w:rsidR="008357BF">
        <w:rPr>
          <w:rFonts w:ascii="StobiSerif Regular" w:hAnsi="StobiSerif Regular"/>
          <w:sz w:val="22"/>
          <w:szCs w:val="22"/>
          <w:lang w:val="mk-MK"/>
        </w:rPr>
        <w:t xml:space="preserve"> На работната станица има инсталирано </w:t>
      </w:r>
      <w:r w:rsidR="00686B22" w:rsidRPr="00BA2C03">
        <w:rPr>
          <w:rFonts w:ascii="StobiSerif Regular" w:hAnsi="StobiSerif Regular"/>
          <w:sz w:val="22"/>
          <w:szCs w:val="22"/>
          <w:lang w:val="mk-MK"/>
        </w:rPr>
        <w:t xml:space="preserve">Microsoft Windows </w:t>
      </w:r>
      <w:r w:rsidR="00686B22" w:rsidRPr="00BA2C03">
        <w:rPr>
          <w:rFonts w:ascii="StobiSerif Regular" w:hAnsi="StobiSerif Regular"/>
          <w:sz w:val="22"/>
          <w:szCs w:val="22"/>
        </w:rPr>
        <w:t>10</w:t>
      </w:r>
      <w:r w:rsidR="00686B22">
        <w:rPr>
          <w:rFonts w:ascii="StobiSerif Regular" w:hAnsi="StobiSerif Regular"/>
          <w:sz w:val="22"/>
          <w:szCs w:val="22"/>
        </w:rPr>
        <w:t xml:space="preserve"> </w:t>
      </w:r>
      <w:r w:rsidR="00686B22">
        <w:rPr>
          <w:rFonts w:ascii="StobiSerif Regular" w:hAnsi="StobiSerif Regular"/>
          <w:sz w:val="22"/>
          <w:szCs w:val="22"/>
          <w:lang w:val="mk-MK"/>
        </w:rPr>
        <w:t>оперативен систем.</w:t>
      </w:r>
    </w:p>
    <w:p w:rsidR="00530954" w:rsidRDefault="00511A04" w:rsidP="00511A04">
      <w:pPr>
        <w:jc w:val="both"/>
        <w:rPr>
          <w:rFonts w:ascii="StobiSerif Regular" w:hAnsi="StobiSerif Regular"/>
          <w:sz w:val="22"/>
          <w:szCs w:val="22"/>
          <w:lang w:val="mk-MK"/>
        </w:rPr>
      </w:pPr>
      <w:r>
        <w:rPr>
          <w:rFonts w:ascii="StobiSerif Regular" w:hAnsi="StobiSerif Regular"/>
          <w:sz w:val="22"/>
          <w:szCs w:val="22"/>
          <w:lang w:val="mk-MK"/>
        </w:rPr>
        <w:t>С</w:t>
      </w:r>
      <w:r w:rsidRPr="00BA2C03">
        <w:rPr>
          <w:rFonts w:ascii="StobiSerif Regular" w:hAnsi="StobiSerif Regular"/>
          <w:sz w:val="22"/>
          <w:szCs w:val="22"/>
          <w:lang w:val="mk-MK"/>
        </w:rPr>
        <w:t>офтвер</w:t>
      </w:r>
      <w:r w:rsidRPr="009F0B8C">
        <w:rPr>
          <w:rFonts w:ascii="StobiSerif Regular" w:hAnsi="StobiSerif Regular"/>
          <w:sz w:val="22"/>
          <w:szCs w:val="22"/>
          <w:lang w:val="mk-MK"/>
        </w:rPr>
        <w:t xml:space="preserve"> </w:t>
      </w:r>
      <w:r>
        <w:rPr>
          <w:rFonts w:ascii="StobiSerif Regular" w:hAnsi="StobiSerif Regular"/>
          <w:sz w:val="22"/>
          <w:szCs w:val="22"/>
          <w:lang w:val="mk-MK"/>
        </w:rPr>
        <w:t xml:space="preserve">треба </w:t>
      </w:r>
      <w:r w:rsidRPr="00686B22">
        <w:rPr>
          <w:rFonts w:ascii="StobiSerif Regular" w:hAnsi="StobiSerif Regular"/>
          <w:sz w:val="22"/>
          <w:szCs w:val="22"/>
          <w:lang w:val="mk-MK"/>
        </w:rPr>
        <w:t xml:space="preserve"> </w:t>
      </w:r>
      <w:r>
        <w:rPr>
          <w:rFonts w:ascii="StobiSerif Regular" w:hAnsi="StobiSerif Regular"/>
          <w:sz w:val="22"/>
          <w:szCs w:val="22"/>
          <w:lang w:val="mk-MK"/>
        </w:rPr>
        <w:t xml:space="preserve">да е </w:t>
      </w:r>
      <w:r w:rsidRPr="009F0B8C">
        <w:rPr>
          <w:rFonts w:ascii="StobiSerif Regular" w:hAnsi="StobiSerif Regular"/>
          <w:sz w:val="22"/>
          <w:szCs w:val="22"/>
          <w:lang w:val="mk-MK"/>
        </w:rPr>
        <w:t>Sony Creative Software Vegas Pro 1</w:t>
      </w:r>
      <w:r>
        <w:rPr>
          <w:rFonts w:ascii="StobiSerif Regular" w:hAnsi="StobiSerif Regular"/>
          <w:sz w:val="22"/>
          <w:szCs w:val="22"/>
          <w:lang w:val="mk-MK"/>
        </w:rPr>
        <w:t>4</w:t>
      </w:r>
      <w:r w:rsidRPr="009F0B8C">
        <w:rPr>
          <w:rFonts w:ascii="StobiSerif Regular" w:hAnsi="StobiSerif Regular"/>
          <w:sz w:val="22"/>
          <w:szCs w:val="22"/>
          <w:lang w:val="mk-MK"/>
        </w:rPr>
        <w:t xml:space="preserve"> </w:t>
      </w:r>
      <w:r w:rsidR="00686B22">
        <w:rPr>
          <w:rFonts w:ascii="StobiSerif Regular" w:hAnsi="StobiSerif Regular"/>
          <w:sz w:val="22"/>
          <w:szCs w:val="22"/>
          <w:lang w:val="mk-MK"/>
        </w:rPr>
        <w:t xml:space="preserve">/ </w:t>
      </w:r>
      <w:r w:rsidR="00686B22" w:rsidRPr="00686B22">
        <w:rPr>
          <w:rFonts w:ascii="StobiSerif Regular" w:hAnsi="StobiSerif Regular"/>
          <w:sz w:val="22"/>
          <w:szCs w:val="22"/>
          <w:lang w:val="mk-MK"/>
        </w:rPr>
        <w:t>Adobe Premiere Elements / VideoStudio Pro X10</w:t>
      </w:r>
      <w:r w:rsidR="00686B22">
        <w:rPr>
          <w:rFonts w:ascii="StobiSerif Regular" w:hAnsi="StobiSerif Regular"/>
          <w:sz w:val="22"/>
          <w:szCs w:val="22"/>
          <w:lang w:val="mk-MK"/>
        </w:rPr>
        <w:t>,</w:t>
      </w:r>
      <w:r w:rsidR="00686B22" w:rsidRPr="00686B22">
        <w:rPr>
          <w:rFonts w:ascii="StobiSerif Regular" w:hAnsi="StobiSerif Regular"/>
          <w:sz w:val="22"/>
          <w:szCs w:val="22"/>
          <w:lang w:val="mk-MK"/>
        </w:rPr>
        <w:t xml:space="preserve"> </w:t>
      </w:r>
      <w:r>
        <w:rPr>
          <w:rFonts w:ascii="StobiSerif Regular" w:hAnsi="StobiSerif Regular"/>
          <w:sz w:val="22"/>
          <w:szCs w:val="22"/>
          <w:lang w:val="mk-MK"/>
        </w:rPr>
        <w:t>или еквивалент.</w:t>
      </w:r>
    </w:p>
    <w:p w:rsidR="00530954" w:rsidRPr="00530954" w:rsidRDefault="00530954" w:rsidP="00530954">
      <w:pPr>
        <w:jc w:val="both"/>
        <w:rPr>
          <w:rFonts w:ascii="StobiSerif Regular" w:hAnsi="StobiSerif Regular"/>
          <w:sz w:val="22"/>
          <w:szCs w:val="22"/>
          <w:lang w:val="mk-MK"/>
        </w:rPr>
      </w:pPr>
      <w:r w:rsidRPr="00530954">
        <w:rPr>
          <w:rFonts w:ascii="StobiSerif Regular" w:hAnsi="StobiSerif Regular"/>
          <w:sz w:val="22"/>
          <w:szCs w:val="22"/>
          <w:lang w:val="mk-MK"/>
        </w:rPr>
        <w:t xml:space="preserve">Софтвер да ги овозможува следниве </w:t>
      </w:r>
      <w:r w:rsidR="00515B16">
        <w:rPr>
          <w:rFonts w:ascii="StobiSerif Regular" w:hAnsi="StobiSerif Regular"/>
          <w:sz w:val="22"/>
          <w:szCs w:val="22"/>
          <w:lang w:val="mk-MK"/>
        </w:rPr>
        <w:t>минимални карактеристики</w:t>
      </w:r>
      <w:r w:rsidRPr="00530954">
        <w:rPr>
          <w:rFonts w:ascii="StobiSerif Regular" w:hAnsi="StobiSerif Regular"/>
          <w:sz w:val="22"/>
          <w:szCs w:val="22"/>
          <w:lang w:val="mk-MK"/>
        </w:rPr>
        <w:t>:</w:t>
      </w:r>
    </w:p>
    <w:p w:rsidR="00530954" w:rsidRPr="00530954" w:rsidRDefault="00530954" w:rsidP="00530954">
      <w:pPr>
        <w:jc w:val="both"/>
        <w:rPr>
          <w:rFonts w:ascii="StobiSerif Regular" w:hAnsi="StobiSerif Regular"/>
          <w:sz w:val="22"/>
          <w:szCs w:val="22"/>
          <w:lang w:val="mk-MK"/>
        </w:rPr>
      </w:pPr>
    </w:p>
    <w:p w:rsidR="00530954" w:rsidRPr="00530954" w:rsidRDefault="00530954" w:rsidP="00530954">
      <w:pPr>
        <w:jc w:val="both"/>
        <w:rPr>
          <w:rFonts w:ascii="StobiSerif Regular" w:hAnsi="StobiSerif Regular"/>
          <w:sz w:val="22"/>
          <w:szCs w:val="22"/>
          <w:lang w:val="mk-MK"/>
        </w:rPr>
      </w:pPr>
      <w:r w:rsidRPr="00530954">
        <w:rPr>
          <w:rFonts w:ascii="StobiSerif Regular" w:hAnsi="StobiSerif Regular"/>
          <w:sz w:val="22"/>
          <w:szCs w:val="22"/>
          <w:lang w:val="mk-MK"/>
        </w:rPr>
        <w:t>Видео обработка (Video editing) – овозможено детално едитирање на видео записот, преглед на фрејмови, едитирање на повеќе ленти истовремено (multi track), лесно прегледување на едитираниот материјал во континуирана селектирана секвенца.</w:t>
      </w:r>
    </w:p>
    <w:p w:rsidR="00530954" w:rsidRPr="00530954" w:rsidRDefault="00530954" w:rsidP="00530954">
      <w:pPr>
        <w:jc w:val="both"/>
        <w:rPr>
          <w:rFonts w:ascii="StobiSerif Regular" w:hAnsi="StobiSerif Regular"/>
          <w:sz w:val="22"/>
          <w:szCs w:val="22"/>
          <w:lang w:val="mk-MK"/>
        </w:rPr>
      </w:pPr>
      <w:r w:rsidRPr="00530954">
        <w:rPr>
          <w:rFonts w:ascii="StobiSerif Regular" w:hAnsi="StobiSerif Regular"/>
          <w:sz w:val="22"/>
          <w:szCs w:val="22"/>
          <w:lang w:val="mk-MK"/>
        </w:rPr>
        <w:t>Видео ефекти (Video effects and compositing) – софтверот да содржи опции за миксање (преклопување) на лентите и меѓусебни ефекти и транзиции. (Masking tools, Color Match tool, FX masking, Compositing modes, Compositor Effects)</w:t>
      </w:r>
    </w:p>
    <w:p w:rsidR="00530954" w:rsidRPr="00530954" w:rsidRDefault="00530954" w:rsidP="00530954">
      <w:pPr>
        <w:jc w:val="both"/>
        <w:rPr>
          <w:rFonts w:ascii="StobiSerif Regular" w:hAnsi="StobiSerif Regular"/>
          <w:sz w:val="22"/>
          <w:szCs w:val="22"/>
          <w:lang w:val="mk-MK"/>
        </w:rPr>
      </w:pPr>
      <w:r w:rsidRPr="00530954">
        <w:rPr>
          <w:rFonts w:ascii="StobiSerif Regular" w:hAnsi="StobiSerif Regular"/>
          <w:sz w:val="22"/>
          <w:szCs w:val="22"/>
          <w:lang w:val="mk-MK"/>
        </w:rPr>
        <w:t>Менаџирање со медиуми (Media management and performance) – софтверот да дозволува лесно импортирање/експортирање на проектите (Flexible project interchange), да поддржува работа врз проекти креирани во Avid, Final Cut, DaVinci or Adobe Premiere and After Effects или еквивалентни.</w:t>
      </w:r>
    </w:p>
    <w:p w:rsidR="00530954" w:rsidRPr="00530954" w:rsidRDefault="00530954" w:rsidP="00530954">
      <w:pPr>
        <w:jc w:val="both"/>
        <w:rPr>
          <w:rFonts w:ascii="StobiSerif Regular" w:hAnsi="StobiSerif Regular"/>
          <w:sz w:val="22"/>
          <w:szCs w:val="22"/>
          <w:lang w:val="mk-MK"/>
        </w:rPr>
      </w:pPr>
      <w:r w:rsidRPr="00530954">
        <w:rPr>
          <w:rFonts w:ascii="StobiSerif Regular" w:hAnsi="StobiSerif Regular"/>
          <w:sz w:val="22"/>
          <w:szCs w:val="22"/>
          <w:lang w:val="mk-MK"/>
        </w:rPr>
        <w:t>Софтверот да има опција да ги категоризира видео фајловите (categorize media within project, using tags), лесно да ги пребарува (Quick Search) и автоматски да ја внесува промената (update automatically).</w:t>
      </w:r>
    </w:p>
    <w:p w:rsidR="00530954" w:rsidRPr="00530954" w:rsidRDefault="00530954" w:rsidP="00530954">
      <w:pPr>
        <w:jc w:val="both"/>
        <w:rPr>
          <w:rFonts w:ascii="StobiSerif Regular" w:hAnsi="StobiSerif Regular"/>
          <w:sz w:val="22"/>
          <w:szCs w:val="22"/>
          <w:lang w:val="mk-MK"/>
        </w:rPr>
      </w:pPr>
      <w:r w:rsidRPr="00530954">
        <w:rPr>
          <w:rFonts w:ascii="StobiSerif Regular" w:hAnsi="StobiSerif Regular"/>
          <w:sz w:val="22"/>
          <w:szCs w:val="22"/>
          <w:lang w:val="mk-MK"/>
        </w:rPr>
        <w:t xml:space="preserve">Софтверот да поддржува работа во 4K резолуција. </w:t>
      </w:r>
    </w:p>
    <w:p w:rsidR="00530954" w:rsidRPr="00530954" w:rsidRDefault="00530954" w:rsidP="00530954">
      <w:pPr>
        <w:jc w:val="both"/>
        <w:rPr>
          <w:rFonts w:ascii="StobiSerif Regular" w:hAnsi="StobiSerif Regular"/>
          <w:sz w:val="22"/>
          <w:szCs w:val="22"/>
          <w:lang w:val="mk-MK"/>
        </w:rPr>
      </w:pPr>
      <w:r w:rsidRPr="00530954">
        <w:rPr>
          <w:rFonts w:ascii="StobiSerif Regular" w:hAnsi="StobiSerif Regular"/>
          <w:sz w:val="22"/>
          <w:szCs w:val="22"/>
          <w:lang w:val="mk-MK"/>
        </w:rPr>
        <w:t>Софтверот да поддржува архивирање на проектите (Project archiving) и на сите материјали или други рпроекти поврзани со проектот.</w:t>
      </w:r>
    </w:p>
    <w:p w:rsidR="00530954" w:rsidRPr="00530954" w:rsidRDefault="00530954" w:rsidP="00530954">
      <w:pPr>
        <w:jc w:val="both"/>
        <w:rPr>
          <w:rFonts w:ascii="StobiSerif Regular" w:hAnsi="StobiSerif Regular"/>
          <w:sz w:val="22"/>
          <w:szCs w:val="22"/>
          <w:lang w:val="mk-MK"/>
        </w:rPr>
      </w:pPr>
    </w:p>
    <w:p w:rsidR="00530954" w:rsidRPr="00530954" w:rsidRDefault="00530954" w:rsidP="00530954">
      <w:pPr>
        <w:jc w:val="both"/>
        <w:rPr>
          <w:rFonts w:ascii="StobiSerif Regular" w:hAnsi="StobiSerif Regular"/>
          <w:sz w:val="22"/>
          <w:szCs w:val="22"/>
          <w:lang w:val="mk-MK"/>
        </w:rPr>
      </w:pPr>
      <w:r w:rsidRPr="00530954">
        <w:rPr>
          <w:rFonts w:ascii="StobiSerif Regular" w:hAnsi="StobiSerif Regular"/>
          <w:sz w:val="22"/>
          <w:szCs w:val="22"/>
          <w:lang w:val="mk-MK"/>
        </w:rPr>
        <w:t>Аудио обработка (Audio editing)</w:t>
      </w:r>
    </w:p>
    <w:p w:rsidR="00530954" w:rsidRPr="00530954" w:rsidRDefault="00530954" w:rsidP="00530954">
      <w:pPr>
        <w:jc w:val="both"/>
        <w:rPr>
          <w:rFonts w:ascii="StobiSerif Regular" w:hAnsi="StobiSerif Regular"/>
          <w:sz w:val="22"/>
          <w:szCs w:val="22"/>
          <w:lang w:val="mk-MK"/>
        </w:rPr>
      </w:pPr>
      <w:r w:rsidRPr="00530954">
        <w:rPr>
          <w:rFonts w:ascii="StobiSerif Regular" w:hAnsi="StobiSerif Regular"/>
          <w:sz w:val="22"/>
          <w:szCs w:val="22"/>
          <w:lang w:val="mk-MK"/>
        </w:rPr>
        <w:t>Софтверот да содржи алатки за снимање и едитирање на аудио записи (Complete multitrack audio environment - audio recording and editing tools). Да дозволува снимање на повеќе аудио траки (ленти) истовремено, со неограничен број на траки.</w:t>
      </w:r>
    </w:p>
    <w:p w:rsidR="00530954" w:rsidRPr="00530954" w:rsidRDefault="00530954" w:rsidP="00530954">
      <w:pPr>
        <w:jc w:val="both"/>
        <w:rPr>
          <w:rFonts w:ascii="StobiSerif Regular" w:hAnsi="StobiSerif Regular"/>
          <w:sz w:val="22"/>
          <w:szCs w:val="22"/>
          <w:lang w:val="mk-MK"/>
        </w:rPr>
      </w:pPr>
      <w:r w:rsidRPr="00530954">
        <w:rPr>
          <w:rFonts w:ascii="StobiSerif Regular" w:hAnsi="StobiSerif Regular"/>
          <w:sz w:val="22"/>
          <w:szCs w:val="22"/>
          <w:lang w:val="mk-MK"/>
        </w:rPr>
        <w:t>Софтверот да содржи аудио ефекти за едитирање на селектираните делови од траката, за меѓусебно поврување на траките (variety of automatic crossfade types).</w:t>
      </w:r>
    </w:p>
    <w:p w:rsidR="00530954" w:rsidRPr="00530954" w:rsidRDefault="00530954" w:rsidP="00530954">
      <w:pPr>
        <w:jc w:val="both"/>
        <w:rPr>
          <w:rFonts w:ascii="StobiSerif Regular" w:hAnsi="StobiSerif Regular"/>
          <w:sz w:val="22"/>
          <w:szCs w:val="22"/>
          <w:lang w:val="mk-MK"/>
        </w:rPr>
      </w:pPr>
      <w:r w:rsidRPr="00530954">
        <w:rPr>
          <w:rFonts w:ascii="StobiSerif Regular" w:hAnsi="StobiSerif Regular"/>
          <w:sz w:val="22"/>
          <w:szCs w:val="22"/>
          <w:lang w:val="mk-MK"/>
        </w:rPr>
        <w:t xml:space="preserve">Софтверот да поддржува стандардни VST интерфејси. Исто така, да содржи алатки за ефекти од типот Wave Hammer Compression, EQ, noise gate, reverb, chorus, delay и слични. </w:t>
      </w:r>
    </w:p>
    <w:p w:rsidR="00530954" w:rsidRDefault="00530954" w:rsidP="00530954">
      <w:pPr>
        <w:jc w:val="both"/>
        <w:rPr>
          <w:rFonts w:ascii="StobiSerif Regular" w:hAnsi="StobiSerif Regular"/>
          <w:sz w:val="22"/>
          <w:szCs w:val="22"/>
          <w:lang w:val="mk-MK"/>
        </w:rPr>
      </w:pPr>
      <w:r w:rsidRPr="00530954">
        <w:rPr>
          <w:rFonts w:ascii="StobiSerif Regular" w:hAnsi="StobiSerif Regular"/>
          <w:sz w:val="22"/>
          <w:szCs w:val="22"/>
          <w:lang w:val="mk-MK"/>
        </w:rPr>
        <w:t>Софтверот да поддржува 24-bit/192 kHz (High-resolution audio support).</w:t>
      </w:r>
    </w:p>
    <w:p w:rsidR="00511A04" w:rsidRPr="009F0B8C" w:rsidRDefault="00511A04" w:rsidP="00511A04">
      <w:pPr>
        <w:rPr>
          <w:rFonts w:ascii="StobiSerif Regular" w:hAnsi="StobiSerif Regular"/>
          <w:b/>
          <w:sz w:val="22"/>
          <w:szCs w:val="22"/>
          <w:u w:val="single"/>
        </w:rPr>
      </w:pPr>
    </w:p>
    <w:p w:rsidR="00511A04" w:rsidRPr="009F0B8C" w:rsidRDefault="00511A04" w:rsidP="00511A04">
      <w:pPr>
        <w:rPr>
          <w:rFonts w:ascii="StobiSerif Regular" w:hAnsi="StobiSerif Regular"/>
          <w:b/>
          <w:sz w:val="22"/>
          <w:szCs w:val="22"/>
        </w:rPr>
      </w:pPr>
      <w:r>
        <w:rPr>
          <w:rFonts w:ascii="StobiSerif Regular" w:hAnsi="StobiSerif Regular" w:cs="Cambria"/>
          <w:b/>
          <w:sz w:val="22"/>
          <w:szCs w:val="22"/>
          <w:lang w:val="mk-MK"/>
        </w:rPr>
        <w:lastRenderedPageBreak/>
        <w:t xml:space="preserve">ДЕЛ </w:t>
      </w:r>
      <w:r>
        <w:rPr>
          <w:rFonts w:ascii="StobiSerif Regular" w:hAnsi="StobiSerif Regular" w:cs="Cambria"/>
          <w:b/>
          <w:sz w:val="22"/>
          <w:szCs w:val="22"/>
        </w:rPr>
        <w:t>2</w:t>
      </w:r>
      <w:r>
        <w:rPr>
          <w:rFonts w:ascii="StobiSerif Regular" w:hAnsi="StobiSerif Regular" w:cs="Cambria"/>
          <w:b/>
          <w:sz w:val="22"/>
          <w:szCs w:val="22"/>
          <w:lang w:val="mk-MK"/>
        </w:rPr>
        <w:t xml:space="preserve"> - </w:t>
      </w:r>
      <w:r w:rsidRPr="009F0B8C">
        <w:rPr>
          <w:rFonts w:ascii="StobiSerif Regular" w:hAnsi="StobiSerif Regular" w:cs="Cambria"/>
          <w:b/>
          <w:sz w:val="22"/>
          <w:szCs w:val="22"/>
        </w:rPr>
        <w:t>СОФТВЕР</w:t>
      </w:r>
      <w:r w:rsidRPr="009F0B8C">
        <w:rPr>
          <w:rFonts w:ascii="StobiSerif Regular" w:hAnsi="StobiSerif Regular"/>
          <w:b/>
          <w:sz w:val="22"/>
          <w:szCs w:val="22"/>
        </w:rPr>
        <w:t xml:space="preserve"> </w:t>
      </w:r>
      <w:r w:rsidRPr="009F0B8C">
        <w:rPr>
          <w:rFonts w:ascii="StobiSerif Regular" w:hAnsi="StobiSerif Regular" w:cs="Cambria"/>
          <w:b/>
          <w:sz w:val="22"/>
          <w:szCs w:val="22"/>
        </w:rPr>
        <w:t>ЗА</w:t>
      </w:r>
      <w:r w:rsidRPr="009F0B8C">
        <w:rPr>
          <w:rFonts w:ascii="StobiSerif Regular" w:hAnsi="StobiSerif Regular"/>
          <w:b/>
          <w:sz w:val="22"/>
          <w:szCs w:val="22"/>
        </w:rPr>
        <w:t xml:space="preserve"> </w:t>
      </w:r>
      <w:r w:rsidRPr="009F0B8C">
        <w:rPr>
          <w:rFonts w:ascii="StobiSerif Regular" w:hAnsi="StobiSerif Regular" w:cs="Cambria"/>
          <w:b/>
          <w:sz w:val="22"/>
          <w:szCs w:val="22"/>
        </w:rPr>
        <w:t>ЕВИДЕНЦИЈА</w:t>
      </w:r>
      <w:r w:rsidRPr="009F0B8C">
        <w:rPr>
          <w:rFonts w:ascii="StobiSerif Regular" w:hAnsi="StobiSerif Regular"/>
          <w:b/>
          <w:sz w:val="22"/>
          <w:szCs w:val="22"/>
        </w:rPr>
        <w:t xml:space="preserve"> </w:t>
      </w:r>
      <w:r w:rsidRPr="009F0B8C">
        <w:rPr>
          <w:rFonts w:ascii="StobiSerif Regular" w:hAnsi="StobiSerif Regular" w:cs="Cambria"/>
          <w:b/>
          <w:sz w:val="22"/>
          <w:szCs w:val="22"/>
        </w:rPr>
        <w:t>НА</w:t>
      </w:r>
      <w:r w:rsidRPr="009F0B8C">
        <w:rPr>
          <w:rFonts w:ascii="StobiSerif Regular" w:hAnsi="StobiSerif Regular"/>
          <w:b/>
          <w:sz w:val="22"/>
          <w:szCs w:val="22"/>
        </w:rPr>
        <w:t xml:space="preserve"> </w:t>
      </w:r>
      <w:r w:rsidRPr="009F0B8C">
        <w:rPr>
          <w:rFonts w:ascii="StobiSerif Regular" w:hAnsi="StobiSerif Regular" w:cs="Cambria"/>
          <w:b/>
          <w:sz w:val="22"/>
          <w:szCs w:val="22"/>
        </w:rPr>
        <w:t>ИТ</w:t>
      </w:r>
      <w:r w:rsidRPr="009F0B8C">
        <w:rPr>
          <w:rFonts w:ascii="StobiSerif Regular" w:hAnsi="StobiSerif Regular"/>
          <w:b/>
          <w:sz w:val="22"/>
          <w:szCs w:val="22"/>
        </w:rPr>
        <w:t xml:space="preserve"> </w:t>
      </w:r>
      <w:r w:rsidRPr="009F0B8C">
        <w:rPr>
          <w:rFonts w:ascii="StobiSerif Regular" w:hAnsi="StobiSerif Regular" w:cs="Cambria"/>
          <w:b/>
          <w:sz w:val="22"/>
          <w:szCs w:val="22"/>
        </w:rPr>
        <w:t>ИНЦИДЕНТИ</w:t>
      </w:r>
    </w:p>
    <w:p w:rsidR="00511A04" w:rsidRPr="00BA2C03" w:rsidRDefault="00511A04" w:rsidP="00511A04">
      <w:pPr>
        <w:rPr>
          <w:rFonts w:ascii="StobiSerif Regular" w:hAnsi="StobiSerif Regular"/>
          <w:b/>
          <w:sz w:val="22"/>
          <w:szCs w:val="22"/>
        </w:rPr>
      </w:pPr>
    </w:p>
    <w:p w:rsidR="00511A04" w:rsidRPr="00BA2C03" w:rsidRDefault="00511A04" w:rsidP="00511A04">
      <w:pPr>
        <w:jc w:val="both"/>
        <w:rPr>
          <w:rFonts w:ascii="StobiSerif Regular" w:hAnsi="StobiSerif Regular"/>
          <w:sz w:val="22"/>
          <w:szCs w:val="22"/>
          <w:lang w:val="mk-MK"/>
        </w:rPr>
      </w:pPr>
      <w:r w:rsidRPr="00BA2C03">
        <w:rPr>
          <w:rFonts w:ascii="StobiSerif Regular" w:hAnsi="StobiSerif Regular"/>
          <w:sz w:val="22"/>
          <w:szCs w:val="22"/>
          <w:lang w:val="mk-MK"/>
        </w:rPr>
        <w:t>Предмет на оваа набавка е софтвер за евиденција на ИТ инциденти кој треба да овозможи ефикасно функционирање на пријавување на ИТ инциденти, следење и разрешувањето на инцидентите и извештаи во контекс на понатамошно подобрување, унапредување и стандардизација на работата на Државниот завод за ревизија.</w:t>
      </w:r>
    </w:p>
    <w:p w:rsidR="00511A04" w:rsidRPr="00BA2C03" w:rsidRDefault="00511A04" w:rsidP="00511A04">
      <w:pPr>
        <w:jc w:val="both"/>
        <w:rPr>
          <w:rFonts w:ascii="StobiSerif Regular" w:hAnsi="StobiSerif Regular"/>
          <w:sz w:val="22"/>
          <w:szCs w:val="22"/>
          <w:lang w:val="ru-RU"/>
        </w:rPr>
      </w:pPr>
      <w:r w:rsidRPr="00BA2C03">
        <w:rPr>
          <w:rFonts w:ascii="StobiSerif Regular" w:hAnsi="StobiSerif Regular"/>
          <w:sz w:val="22"/>
          <w:szCs w:val="22"/>
          <w:lang w:val="mk-MK"/>
        </w:rPr>
        <w:t xml:space="preserve">Софтвер за евиденција на ИТ инциденти </w:t>
      </w:r>
      <w:r w:rsidRPr="00BA2C03">
        <w:rPr>
          <w:rFonts w:ascii="StobiSerif Regular" w:hAnsi="StobiSerif Regular"/>
          <w:sz w:val="22"/>
          <w:szCs w:val="22"/>
          <w:lang w:val="ru-RU"/>
        </w:rPr>
        <w:t>е во функција на решавање на инцидентите / проблемите / поплаки на корисниците, како и креирање и спроведување на анкети.</w:t>
      </w:r>
    </w:p>
    <w:p w:rsidR="00511A04" w:rsidRPr="00BA2C03" w:rsidRDefault="00511A04" w:rsidP="00511A04">
      <w:pPr>
        <w:autoSpaceDE w:val="0"/>
        <w:autoSpaceDN w:val="0"/>
        <w:adjustRightInd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Понудениот софтвер треба да опфати:</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дел / модул за креирање на барање (пријава на инцидент / проблем)</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дел / модул за автоматизација</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дел / модул за извештаи</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 xml:space="preserve">дел / модул за креирање и спроведување анкети </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дел / модул за администрација</w:t>
      </w:r>
      <w:r w:rsidR="00686B22">
        <w:rPr>
          <w:rFonts w:ascii="StobiSerif Regular" w:hAnsi="StobiSerif Regular" w:cs="Arial"/>
          <w:sz w:val="22"/>
          <w:szCs w:val="22"/>
          <w:lang w:val="mk-MK"/>
        </w:rPr>
        <w:t>.</w:t>
      </w:r>
    </w:p>
    <w:p w:rsidR="00511A04" w:rsidRPr="00BA2C03" w:rsidRDefault="00511A04" w:rsidP="00511A04">
      <w:pPr>
        <w:autoSpaceDE w:val="0"/>
        <w:autoSpaceDN w:val="0"/>
        <w:adjustRightInd w:val="0"/>
        <w:jc w:val="both"/>
        <w:rPr>
          <w:rFonts w:ascii="StobiSerif Regular" w:hAnsi="StobiSerif Regular" w:cs="Arial"/>
          <w:sz w:val="22"/>
          <w:szCs w:val="22"/>
          <w:lang w:val="mk-MK"/>
        </w:rPr>
      </w:pPr>
    </w:p>
    <w:p w:rsidR="00511A04" w:rsidRPr="00BA2C03" w:rsidRDefault="00511A04" w:rsidP="00511A04">
      <w:pPr>
        <w:autoSpaceDE w:val="0"/>
        <w:autoSpaceDN w:val="0"/>
        <w:adjustRightInd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Понудата треба да опфати:</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анализа на потребите;</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инсталација и имплементација на софтверот;</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трајни лиценци за сите вработени во Државниот завод за рев</w:t>
      </w:r>
      <w:r w:rsidR="00686B22">
        <w:rPr>
          <w:rFonts w:ascii="StobiSerif Regular" w:hAnsi="StobiSerif Regular" w:cs="Arial"/>
          <w:sz w:val="22"/>
          <w:szCs w:val="22"/>
          <w:lang w:val="mk-MK"/>
        </w:rPr>
        <w:t>изија минимум 100 корисници</w:t>
      </w:r>
      <w:r w:rsidRPr="00BA2C03">
        <w:rPr>
          <w:rFonts w:ascii="StobiSerif Regular" w:hAnsi="StobiSerif Regular" w:cs="Arial"/>
          <w:sz w:val="22"/>
          <w:szCs w:val="22"/>
          <w:lang w:val="mk-MK"/>
        </w:rPr>
        <w:t>;</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обука за минимум двајца администратори и двајца корисници;</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гаранција/одржување на системот за период од две години</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откуп на изворниот код на неисклучива основа.</w:t>
      </w:r>
    </w:p>
    <w:p w:rsidR="00511A04" w:rsidRPr="00BA2C03" w:rsidRDefault="00511A04" w:rsidP="00511A04">
      <w:pPr>
        <w:autoSpaceDE w:val="0"/>
        <w:autoSpaceDN w:val="0"/>
        <w:adjustRightInd w:val="0"/>
        <w:jc w:val="both"/>
        <w:rPr>
          <w:rFonts w:ascii="StobiSerif Regular" w:hAnsi="StobiSerif Regular" w:cs="Arial"/>
          <w:sz w:val="22"/>
          <w:szCs w:val="22"/>
          <w:lang w:val="mk-MK"/>
        </w:rPr>
      </w:pPr>
    </w:p>
    <w:p w:rsidR="00511A04" w:rsidRPr="00BA2C03" w:rsidRDefault="00511A04" w:rsidP="00511A04">
      <w:pPr>
        <w:pStyle w:val="ListParagraph"/>
        <w:numPr>
          <w:ilvl w:val="0"/>
          <w:numId w:val="32"/>
        </w:numPr>
        <w:contextualSpacing w:val="0"/>
        <w:rPr>
          <w:rFonts w:ascii="StobiSerif Regular" w:hAnsi="StobiSerif Regular" w:cs="Arial"/>
          <w:b/>
          <w:sz w:val="22"/>
          <w:szCs w:val="22"/>
        </w:rPr>
      </w:pPr>
      <w:r w:rsidRPr="00BA2C03">
        <w:rPr>
          <w:rFonts w:ascii="StobiSerif Regular" w:hAnsi="StobiSerif Regular" w:cs="Arial"/>
          <w:b/>
          <w:sz w:val="22"/>
          <w:szCs w:val="22"/>
        </w:rPr>
        <w:t>Општи барања</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Целосниот кориснички софтвер треба да е на македонски јазик</w:t>
      </w:r>
      <w:r w:rsidRPr="00BA2C03">
        <w:rPr>
          <w:rFonts w:ascii="StobiSerif Regular" w:hAnsi="StobiSerif Regular" w:cs="Arial"/>
          <w:sz w:val="22"/>
          <w:szCs w:val="22"/>
          <w:lang w:val="mk-MK"/>
        </w:rPr>
        <w:t>.</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 xml:space="preserve">Можност за креирање на </w:t>
      </w:r>
      <w:r w:rsidRPr="00BA2C03">
        <w:rPr>
          <w:rFonts w:ascii="StobiSerif Regular" w:hAnsi="StobiSerif Regular" w:cs="Arial"/>
          <w:sz w:val="22"/>
          <w:szCs w:val="22"/>
          <w:lang w:val="mk-MK"/>
        </w:rPr>
        <w:t xml:space="preserve">ново </w:t>
      </w:r>
      <w:r w:rsidRPr="00BA2C03">
        <w:rPr>
          <w:rFonts w:ascii="StobiSerif Regular" w:hAnsi="StobiSerif Regular" w:cs="Arial"/>
          <w:sz w:val="22"/>
          <w:szCs w:val="22"/>
        </w:rPr>
        <w:t>Барање</w:t>
      </w:r>
      <w:r w:rsidRPr="00BA2C03">
        <w:rPr>
          <w:rFonts w:ascii="StobiSerif Regular" w:hAnsi="StobiSerif Regular" w:cs="Arial"/>
          <w:sz w:val="22"/>
          <w:szCs w:val="22"/>
          <w:lang w:val="mk-MK"/>
        </w:rPr>
        <w:t>.</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Да овозможи напредно пребарување по: барање, барател, извршител, проблем, дата, година.</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Евиденција и преглед на пристигнати барања. Во секое време системот да има можност да дава преглед на пристигнати/внесени барања по датуми, статуси и други клучни параметри.</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Преглед на нереализирани активности по известување во секое време</w:t>
      </w:r>
      <w:r w:rsidRPr="00BA2C03">
        <w:rPr>
          <w:rFonts w:ascii="StobiSerif Regular" w:hAnsi="StobiSerif Regular" w:cs="Arial"/>
          <w:sz w:val="22"/>
          <w:szCs w:val="22"/>
          <w:lang w:val="mk-MK"/>
        </w:rPr>
        <w:t>.</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 xml:space="preserve">Електронска дистрибуција на </w:t>
      </w:r>
      <w:r w:rsidRPr="00BA2C03">
        <w:rPr>
          <w:rFonts w:ascii="StobiSerif Regular" w:hAnsi="StobiSerif Regular" w:cs="Arial"/>
          <w:sz w:val="22"/>
          <w:szCs w:val="22"/>
          <w:lang w:val="mk-MK"/>
        </w:rPr>
        <w:t xml:space="preserve">барањата и </w:t>
      </w:r>
      <w:r w:rsidRPr="00BA2C03">
        <w:rPr>
          <w:rFonts w:ascii="StobiSerif Regular" w:hAnsi="StobiSerif Regular" w:cs="Arial"/>
          <w:sz w:val="22"/>
          <w:szCs w:val="22"/>
        </w:rPr>
        <w:t>документите до лица по сектори и одделенија кои се вклучени во постапувањето по истите</w:t>
      </w:r>
      <w:r w:rsidRPr="00BA2C03">
        <w:rPr>
          <w:rFonts w:ascii="StobiSerif Regular" w:hAnsi="StobiSerif Regular" w:cs="Arial"/>
          <w:sz w:val="22"/>
          <w:szCs w:val="22"/>
          <w:lang w:val="mk-MK"/>
        </w:rPr>
        <w:t>.</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Дефинирање на права и привилегии на пристап по сите нивоа и активности.</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Секој вработен треба да има пристап само до документите и информациите согласно доделени улоги и привилегии.</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Софтверот мора да осигура поставување на заштита, верификација и автентикација на барањата од корисниците, како и да спречи пристап од неавторизирани лица до информациите.</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 xml:space="preserve">Софтверот треба да овозможи доставување на е-маил пораки како резултат од секоја фаза на </w:t>
      </w:r>
      <w:r w:rsidRPr="00BA2C03">
        <w:rPr>
          <w:rFonts w:ascii="StobiSerif Regular" w:hAnsi="StobiSerif Regular" w:cs="Arial"/>
          <w:sz w:val="22"/>
          <w:szCs w:val="22"/>
          <w:lang w:val="mk-MK"/>
        </w:rPr>
        <w:t>решавање на барањето</w:t>
      </w:r>
      <w:r w:rsidRPr="00BA2C03">
        <w:rPr>
          <w:rFonts w:ascii="StobiSerif Regular" w:hAnsi="StobiSerif Regular" w:cs="Arial"/>
          <w:sz w:val="22"/>
          <w:szCs w:val="22"/>
        </w:rPr>
        <w:t xml:space="preserve"> (распределување на </w:t>
      </w:r>
      <w:r w:rsidRPr="00BA2C03">
        <w:rPr>
          <w:rFonts w:ascii="StobiSerif Regular" w:hAnsi="StobiSerif Regular" w:cs="Arial"/>
          <w:sz w:val="22"/>
          <w:szCs w:val="22"/>
          <w:lang w:val="mk-MK"/>
        </w:rPr>
        <w:t>барањето</w:t>
      </w:r>
      <w:r w:rsidRPr="00BA2C03">
        <w:rPr>
          <w:rFonts w:ascii="StobiSerif Regular" w:hAnsi="StobiSerif Regular" w:cs="Arial"/>
          <w:sz w:val="22"/>
          <w:szCs w:val="22"/>
        </w:rPr>
        <w:t xml:space="preserve">, </w:t>
      </w:r>
      <w:r w:rsidRPr="00BA2C03">
        <w:rPr>
          <w:rFonts w:ascii="StobiSerif Regular" w:hAnsi="StobiSerif Regular" w:cs="Arial"/>
          <w:sz w:val="22"/>
          <w:szCs w:val="22"/>
        </w:rPr>
        <w:lastRenderedPageBreak/>
        <w:t xml:space="preserve">потсетник и за статус на </w:t>
      </w:r>
      <w:r w:rsidRPr="00BA2C03">
        <w:rPr>
          <w:rFonts w:ascii="StobiSerif Regular" w:hAnsi="StobiSerif Regular" w:cs="Arial"/>
          <w:sz w:val="22"/>
          <w:szCs w:val="22"/>
          <w:lang w:val="mk-MK"/>
        </w:rPr>
        <w:t>барањето</w:t>
      </w:r>
      <w:r w:rsidRPr="00BA2C03">
        <w:rPr>
          <w:rFonts w:ascii="StobiSerif Regular" w:hAnsi="StobiSerif Regular" w:cs="Arial"/>
          <w:sz w:val="22"/>
          <w:szCs w:val="22"/>
        </w:rPr>
        <w:t xml:space="preserve"> и аларм нотификации за преземање на одредена активност по </w:t>
      </w:r>
      <w:r w:rsidRPr="00BA2C03">
        <w:rPr>
          <w:rFonts w:ascii="StobiSerif Regular" w:hAnsi="StobiSerif Regular" w:cs="Arial"/>
          <w:sz w:val="22"/>
          <w:szCs w:val="22"/>
          <w:lang w:val="mk-MK"/>
        </w:rPr>
        <w:t>барањето</w:t>
      </w:r>
      <w:r w:rsidRPr="00BA2C03">
        <w:rPr>
          <w:rFonts w:ascii="StobiSerif Regular" w:hAnsi="StobiSerif Regular" w:cs="Arial"/>
          <w:sz w:val="22"/>
          <w:szCs w:val="22"/>
        </w:rPr>
        <w:t>)</w:t>
      </w:r>
      <w:r w:rsidRPr="00BA2C03">
        <w:rPr>
          <w:rFonts w:ascii="StobiSerif Regular" w:hAnsi="StobiSerif Regular" w:cs="Arial"/>
          <w:sz w:val="22"/>
          <w:szCs w:val="22"/>
          <w:lang w:val="mk-MK"/>
        </w:rPr>
        <w:t>.</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Софтверот треба да има можност за контрола на историјата на сите промени на податоците, а кои се направени врз база на корисничките барања. Соодветните логови треба да се одржуваат на безбеден начин така да контролата на снимените записи, промените направени на податоците, како и записите направени во базата на податоци од крајните корисници да бидат со временски печат.</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Софтверот мора да обезбеди функционалност за безбедно управување со пристапот до информациите.</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Софтверот треба да поседува можност за интеграција со Microsoft Active Directory, како и можност за употреба на едно уникатно корисничко име и лозинка за апликативното решение и базата на податоци.</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Пристапот до базите на податоци треба да биде ограничен само на овластените администратори на бази на податоци</w:t>
      </w:r>
      <w:r w:rsidRPr="00BA2C03">
        <w:rPr>
          <w:rFonts w:ascii="StobiSerif Regular" w:hAnsi="StobiSerif Regular" w:cs="Arial"/>
          <w:sz w:val="22"/>
          <w:szCs w:val="22"/>
          <w:lang w:val="mk-MK"/>
        </w:rPr>
        <w:t>.</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Пристапот до контролата на софтверот е ограничен само на овластените технички систем- администратори</w:t>
      </w:r>
      <w:r w:rsidRPr="00BA2C03">
        <w:rPr>
          <w:rFonts w:ascii="StobiSerif Regular" w:hAnsi="StobiSerif Regular" w:cs="Arial"/>
          <w:sz w:val="22"/>
          <w:szCs w:val="22"/>
          <w:lang w:val="mk-MK"/>
        </w:rPr>
        <w:t>.</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Пристапот до софтверот ќе биде оневозможен по одреден број неуспешни обиди за пристап</w:t>
      </w:r>
      <w:r w:rsidRPr="00BA2C03">
        <w:rPr>
          <w:rFonts w:ascii="StobiSerif Regular" w:hAnsi="StobiSerif Regular" w:cs="Arial"/>
          <w:sz w:val="22"/>
          <w:szCs w:val="22"/>
          <w:lang w:val="mk-MK"/>
        </w:rPr>
        <w:t>.</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Софтверот треба да содржи механизам за ревизорска трага и логирање на настани: датум и време на случување на настанот, областа во која е случен настанот, која е промената, кој е иницијаторот на настанот.</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Форматот на запис на логовите треба да биде стандарден и лесно читлив за да може да се направи потребната анализа.</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Софтверот треба да има дел со кој ќе се овозможи администрација со кодни табели и шифрарници, за да се постигне додавање на нови записи, промена или пасивизирање на записи.</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 xml:space="preserve">Чувањето на документите да биде во база на податоци која овоможува пристап на авторизирани корисници секогаш кога имаат потреба од истите. </w:t>
      </w:r>
    </w:p>
    <w:p w:rsidR="00511A04" w:rsidRPr="00BA2C03" w:rsidRDefault="00511A04" w:rsidP="00511A04">
      <w:pPr>
        <w:pStyle w:val="ListParagraph"/>
        <w:numPr>
          <w:ilvl w:val="0"/>
          <w:numId w:val="31"/>
        </w:numPr>
        <w:autoSpaceDE w:val="0"/>
        <w:autoSpaceDN w:val="0"/>
        <w:adjustRightInd w:val="0"/>
        <w:ind w:left="720"/>
        <w:contextualSpacing w:val="0"/>
        <w:jc w:val="both"/>
        <w:rPr>
          <w:rFonts w:ascii="StobiSerif Regular" w:hAnsi="StobiSerif Regular" w:cs="Arial"/>
          <w:sz w:val="22"/>
          <w:szCs w:val="22"/>
        </w:rPr>
      </w:pPr>
      <w:r w:rsidRPr="00BA2C03">
        <w:rPr>
          <w:rFonts w:ascii="StobiSerif Regular" w:hAnsi="StobiSerif Regular" w:cs="Arial"/>
          <w:sz w:val="22"/>
          <w:szCs w:val="22"/>
        </w:rPr>
        <w:t>Софтверот треба да биде испорачан со вклучен изворниот код. Изворниот код мора да биде соодветно документиран и спакуван во форма која, за договорниот орган, ќе овозможи лесно одржување и понатамошен развој или надградба.</w:t>
      </w:r>
    </w:p>
    <w:p w:rsidR="00511A04" w:rsidRPr="00BA2C03" w:rsidRDefault="00511A04" w:rsidP="00511A04">
      <w:pPr>
        <w:jc w:val="both"/>
        <w:rPr>
          <w:rFonts w:ascii="StobiSerif Regular" w:hAnsi="StobiSerif Regular"/>
          <w:sz w:val="22"/>
          <w:szCs w:val="22"/>
          <w:lang w:val="mk-MK"/>
        </w:rPr>
      </w:pPr>
    </w:p>
    <w:p w:rsidR="00511A04" w:rsidRPr="00BA2C03" w:rsidRDefault="00511A04" w:rsidP="00511A04">
      <w:pPr>
        <w:pStyle w:val="ListParagraph"/>
        <w:numPr>
          <w:ilvl w:val="0"/>
          <w:numId w:val="32"/>
        </w:numPr>
        <w:contextualSpacing w:val="0"/>
        <w:rPr>
          <w:rFonts w:ascii="StobiSerif Regular" w:hAnsi="StobiSerif Regular" w:cs="Arial"/>
          <w:b/>
          <w:sz w:val="22"/>
          <w:szCs w:val="22"/>
          <w:lang w:val="mk-MK"/>
        </w:rPr>
      </w:pPr>
      <w:r w:rsidRPr="00BA2C03">
        <w:rPr>
          <w:rFonts w:ascii="StobiSerif Regular" w:hAnsi="StobiSerif Regular" w:cs="Arial"/>
          <w:b/>
          <w:sz w:val="22"/>
          <w:szCs w:val="22"/>
          <w:lang w:val="mk-MK"/>
        </w:rPr>
        <w:t>Барања за дел / модул за креирање на барање (пријава на инцидент / проблем):</w:t>
      </w:r>
    </w:p>
    <w:p w:rsidR="00511A04" w:rsidRPr="00BA2C03" w:rsidRDefault="00511A04" w:rsidP="00511A04">
      <w:pPr>
        <w:pStyle w:val="ListParagraph"/>
        <w:numPr>
          <w:ilvl w:val="0"/>
          <w:numId w:val="30"/>
        </w:numPr>
        <w:autoSpaceDE w:val="0"/>
        <w:autoSpaceDN w:val="0"/>
        <w:adjustRightInd w:val="0"/>
        <w:contextualSpacing w:val="0"/>
        <w:jc w:val="both"/>
        <w:rPr>
          <w:rFonts w:ascii="StobiSerif Regular" w:hAnsi="StobiSerif Regular" w:cs="Arial"/>
          <w:sz w:val="22"/>
          <w:szCs w:val="22"/>
        </w:rPr>
      </w:pPr>
      <w:r w:rsidRPr="00BA2C03">
        <w:rPr>
          <w:rFonts w:ascii="StobiSerif Regular" w:hAnsi="StobiSerif Regular" w:cs="Arial"/>
          <w:sz w:val="22"/>
          <w:szCs w:val="22"/>
          <w:lang w:val="mk-MK"/>
        </w:rPr>
        <w:t>Поле за внесување на наслов на барањето</w:t>
      </w:r>
      <w:r w:rsidR="00686B22">
        <w:rPr>
          <w:rFonts w:ascii="StobiSerif Regular" w:hAnsi="StobiSerif Regular" w:cs="Arial"/>
          <w:sz w:val="22"/>
          <w:szCs w:val="22"/>
          <w:lang w:val="mk-MK"/>
        </w:rPr>
        <w:t>.</w:t>
      </w:r>
    </w:p>
    <w:p w:rsidR="00511A04" w:rsidRPr="00BA2C03" w:rsidRDefault="00511A04" w:rsidP="00511A04">
      <w:pPr>
        <w:pStyle w:val="ListParagraph"/>
        <w:numPr>
          <w:ilvl w:val="0"/>
          <w:numId w:val="30"/>
        </w:numPr>
        <w:autoSpaceDE w:val="0"/>
        <w:autoSpaceDN w:val="0"/>
        <w:adjustRightInd w:val="0"/>
        <w:contextualSpacing w:val="0"/>
        <w:jc w:val="both"/>
        <w:rPr>
          <w:rFonts w:ascii="StobiSerif Regular" w:hAnsi="StobiSerif Regular" w:cs="Arial"/>
          <w:sz w:val="22"/>
          <w:szCs w:val="22"/>
        </w:rPr>
      </w:pPr>
      <w:r w:rsidRPr="00BA2C03">
        <w:rPr>
          <w:rFonts w:ascii="StobiSerif Regular" w:hAnsi="StobiSerif Regular" w:cs="Arial"/>
          <w:sz w:val="22"/>
          <w:szCs w:val="22"/>
          <w:lang w:val="mk-MK"/>
        </w:rPr>
        <w:t>Поле за поврзување на барањето со некој проект/систем. Внеусвањето на проектите/системите да е во модулот за администрација.</w:t>
      </w:r>
    </w:p>
    <w:p w:rsidR="00511A04" w:rsidRPr="00BA2C03" w:rsidRDefault="00511A04" w:rsidP="00511A04">
      <w:pPr>
        <w:pStyle w:val="ListParagraph"/>
        <w:numPr>
          <w:ilvl w:val="0"/>
          <w:numId w:val="30"/>
        </w:numPr>
        <w:autoSpaceDE w:val="0"/>
        <w:autoSpaceDN w:val="0"/>
        <w:adjustRightInd w:val="0"/>
        <w:contextualSpacing w:val="0"/>
        <w:jc w:val="both"/>
        <w:rPr>
          <w:rFonts w:ascii="StobiSerif Regular" w:hAnsi="StobiSerif Regular" w:cs="Arial"/>
          <w:sz w:val="22"/>
          <w:szCs w:val="22"/>
        </w:rPr>
      </w:pPr>
      <w:r w:rsidRPr="00BA2C03">
        <w:rPr>
          <w:rFonts w:ascii="StobiSerif Regular" w:hAnsi="StobiSerif Regular" w:cs="Arial"/>
          <w:sz w:val="22"/>
          <w:szCs w:val="22"/>
          <w:lang w:val="mk-MK"/>
        </w:rPr>
        <w:t xml:space="preserve">Поле за опишување на проблемот. </w:t>
      </w:r>
    </w:p>
    <w:p w:rsidR="00511A04" w:rsidRPr="00BA2C03" w:rsidRDefault="00511A04" w:rsidP="00511A04">
      <w:pPr>
        <w:pStyle w:val="ListParagraph"/>
        <w:numPr>
          <w:ilvl w:val="0"/>
          <w:numId w:val="30"/>
        </w:numPr>
        <w:autoSpaceDE w:val="0"/>
        <w:autoSpaceDN w:val="0"/>
        <w:adjustRightInd w:val="0"/>
        <w:contextualSpacing w:val="0"/>
        <w:jc w:val="both"/>
        <w:rPr>
          <w:rFonts w:ascii="StobiSerif Regular" w:hAnsi="StobiSerif Regular" w:cs="Arial"/>
          <w:sz w:val="22"/>
          <w:szCs w:val="22"/>
        </w:rPr>
      </w:pPr>
      <w:r w:rsidRPr="00BA2C03">
        <w:rPr>
          <w:rFonts w:ascii="StobiSerif Regular" w:hAnsi="StobiSerif Regular" w:cs="Arial"/>
          <w:sz w:val="22"/>
          <w:szCs w:val="22"/>
          <w:lang w:val="mk-MK"/>
        </w:rPr>
        <w:t>Поле за тип на проблемот. Внесување на типот на проблемот е во во модулот за администрација.</w:t>
      </w:r>
    </w:p>
    <w:p w:rsidR="00511A04" w:rsidRPr="00BA2C03" w:rsidRDefault="00511A04" w:rsidP="00511A04">
      <w:pPr>
        <w:pStyle w:val="ListParagraph"/>
        <w:numPr>
          <w:ilvl w:val="0"/>
          <w:numId w:val="30"/>
        </w:numPr>
        <w:autoSpaceDE w:val="0"/>
        <w:autoSpaceDN w:val="0"/>
        <w:adjustRightInd w:val="0"/>
        <w:contextualSpacing w:val="0"/>
        <w:jc w:val="both"/>
        <w:rPr>
          <w:rFonts w:ascii="StobiSerif Regular" w:hAnsi="StobiSerif Regular" w:cs="Arial"/>
          <w:sz w:val="22"/>
          <w:szCs w:val="22"/>
        </w:rPr>
      </w:pPr>
      <w:r w:rsidRPr="00BA2C03">
        <w:rPr>
          <w:rFonts w:ascii="StobiSerif Regular" w:hAnsi="StobiSerif Regular" w:cs="Arial"/>
          <w:sz w:val="22"/>
          <w:szCs w:val="22"/>
          <w:lang w:val="mk-MK"/>
        </w:rPr>
        <w:t xml:space="preserve">Поле за статус на проблемот. Внесување на статус на проблемот е во во модулот за администрација. </w:t>
      </w:r>
    </w:p>
    <w:p w:rsidR="00511A04" w:rsidRPr="00BA2C03" w:rsidRDefault="00511A04" w:rsidP="00511A04">
      <w:pPr>
        <w:pStyle w:val="ListParagraph"/>
        <w:numPr>
          <w:ilvl w:val="0"/>
          <w:numId w:val="30"/>
        </w:numPr>
        <w:autoSpaceDE w:val="0"/>
        <w:autoSpaceDN w:val="0"/>
        <w:adjustRightInd w:val="0"/>
        <w:contextualSpacing w:val="0"/>
        <w:jc w:val="both"/>
        <w:rPr>
          <w:rFonts w:ascii="StobiSerif Regular" w:hAnsi="StobiSerif Regular" w:cs="Arial"/>
          <w:sz w:val="22"/>
          <w:szCs w:val="22"/>
        </w:rPr>
      </w:pPr>
      <w:r w:rsidRPr="00BA2C03">
        <w:rPr>
          <w:rFonts w:ascii="StobiSerif Regular" w:hAnsi="StobiSerif Regular" w:cs="Arial"/>
          <w:sz w:val="22"/>
          <w:szCs w:val="22"/>
          <w:lang w:val="mk-MK"/>
        </w:rPr>
        <w:lastRenderedPageBreak/>
        <w:t xml:space="preserve">Дел за прикачување на документи. Можност за прикачување на </w:t>
      </w:r>
      <w:r w:rsidRPr="00BA2C03">
        <w:rPr>
          <w:rFonts w:ascii="StobiSerif Regular" w:hAnsi="StobiSerif Regular" w:cs="Arial"/>
          <w:sz w:val="22"/>
          <w:szCs w:val="22"/>
        </w:rPr>
        <w:t>документ</w:t>
      </w:r>
      <w:r w:rsidRPr="00BA2C03">
        <w:rPr>
          <w:rFonts w:ascii="StobiSerif Regular" w:hAnsi="StobiSerif Regular" w:cs="Arial"/>
          <w:sz w:val="22"/>
          <w:szCs w:val="22"/>
          <w:lang w:val="mk-MK"/>
        </w:rPr>
        <w:t xml:space="preserve">, минимум формати кои се бараат се </w:t>
      </w:r>
      <w:r w:rsidRPr="00BA2C03">
        <w:rPr>
          <w:rFonts w:ascii="StobiSerif Regular" w:hAnsi="StobiSerif Regular" w:cs="Arial"/>
          <w:sz w:val="22"/>
          <w:szCs w:val="22"/>
        </w:rPr>
        <w:t>PDF, JPG, TIFF</w:t>
      </w:r>
      <w:r w:rsidRPr="00BA2C03">
        <w:rPr>
          <w:rFonts w:ascii="StobiSerif Regular" w:hAnsi="StobiSerif Regular" w:cs="Arial"/>
          <w:sz w:val="22"/>
          <w:szCs w:val="22"/>
          <w:lang w:val="mk-MK"/>
        </w:rPr>
        <w:t>,</w:t>
      </w:r>
      <w:r w:rsidR="00686B22">
        <w:rPr>
          <w:rFonts w:ascii="StobiSerif Regular" w:hAnsi="StobiSerif Regular" w:cs="Arial"/>
          <w:sz w:val="22"/>
          <w:szCs w:val="22"/>
        </w:rPr>
        <w:t xml:space="preserve"> DOCX, XLSX.</w:t>
      </w:r>
    </w:p>
    <w:p w:rsidR="00511A04" w:rsidRPr="00BA2C03" w:rsidRDefault="00511A04" w:rsidP="00511A04">
      <w:pPr>
        <w:rPr>
          <w:rFonts w:ascii="StobiSerif Regular" w:hAnsi="StobiSerif Regular"/>
          <w:sz w:val="22"/>
          <w:szCs w:val="22"/>
          <w:highlight w:val="yellow"/>
          <w:lang w:val="mk-MK"/>
        </w:rPr>
      </w:pPr>
    </w:p>
    <w:p w:rsidR="00511A04" w:rsidRPr="00BA2C03" w:rsidRDefault="00511A04" w:rsidP="00511A04">
      <w:pPr>
        <w:pStyle w:val="ListParagraph"/>
        <w:numPr>
          <w:ilvl w:val="0"/>
          <w:numId w:val="32"/>
        </w:numPr>
        <w:autoSpaceDE w:val="0"/>
        <w:autoSpaceDN w:val="0"/>
        <w:adjustRightInd w:val="0"/>
        <w:contextualSpacing w:val="0"/>
        <w:jc w:val="both"/>
        <w:rPr>
          <w:rFonts w:ascii="StobiSerif Regular" w:hAnsi="StobiSerif Regular" w:cs="Arial"/>
          <w:b/>
          <w:sz w:val="22"/>
          <w:szCs w:val="22"/>
        </w:rPr>
      </w:pPr>
      <w:r w:rsidRPr="00BA2C03">
        <w:rPr>
          <w:rFonts w:ascii="StobiSerif Regular" w:hAnsi="StobiSerif Regular" w:cs="Arial"/>
          <w:b/>
          <w:sz w:val="22"/>
          <w:szCs w:val="22"/>
        </w:rPr>
        <w:t>Барања за дел / модул за автоматизација</w:t>
      </w:r>
    </w:p>
    <w:p w:rsidR="00511A04" w:rsidRPr="00BA2C03" w:rsidRDefault="00511A04" w:rsidP="00511A04">
      <w:pPr>
        <w:pStyle w:val="ListParagraph"/>
        <w:numPr>
          <w:ilvl w:val="0"/>
          <w:numId w:val="30"/>
        </w:numPr>
        <w:autoSpaceDE w:val="0"/>
        <w:autoSpaceDN w:val="0"/>
        <w:adjustRightInd w:val="0"/>
        <w:contextualSpacing w:val="0"/>
        <w:jc w:val="both"/>
        <w:rPr>
          <w:rFonts w:ascii="StobiSerif Regular" w:hAnsi="StobiSerif Regular" w:cs="Arial"/>
          <w:sz w:val="22"/>
          <w:szCs w:val="22"/>
        </w:rPr>
      </w:pPr>
      <w:r w:rsidRPr="00BA2C03">
        <w:rPr>
          <w:rFonts w:ascii="StobiSerif Regular" w:hAnsi="StobiSerif Regular" w:cs="Arial"/>
          <w:sz w:val="22"/>
          <w:szCs w:val="22"/>
        </w:rPr>
        <w:t xml:space="preserve">дистрибуција на </w:t>
      </w:r>
      <w:r w:rsidRPr="00BA2C03">
        <w:rPr>
          <w:rFonts w:ascii="StobiSerif Regular" w:hAnsi="StobiSerif Regular" w:cs="Arial"/>
          <w:sz w:val="22"/>
          <w:szCs w:val="22"/>
          <w:lang w:val="mk-MK"/>
        </w:rPr>
        <w:t xml:space="preserve">ново пристигнатите барања до извршителите, согласно критериуми внесени во системот односно </w:t>
      </w:r>
      <w:r w:rsidRPr="00BA2C03">
        <w:rPr>
          <w:rFonts w:ascii="StobiSerif Regular" w:hAnsi="StobiSerif Regular" w:cs="Arial"/>
          <w:sz w:val="22"/>
          <w:szCs w:val="22"/>
        </w:rPr>
        <w:t>до работните функции според приоритетите на корисникот;</w:t>
      </w:r>
    </w:p>
    <w:p w:rsidR="00511A04" w:rsidRPr="00BA2C03" w:rsidRDefault="00511A04" w:rsidP="00511A04">
      <w:pPr>
        <w:pStyle w:val="ListParagraph"/>
        <w:numPr>
          <w:ilvl w:val="0"/>
          <w:numId w:val="30"/>
        </w:numPr>
        <w:autoSpaceDE w:val="0"/>
        <w:autoSpaceDN w:val="0"/>
        <w:adjustRightInd w:val="0"/>
        <w:contextualSpacing w:val="0"/>
        <w:jc w:val="both"/>
        <w:rPr>
          <w:rFonts w:ascii="StobiSerif Regular" w:hAnsi="StobiSerif Regular" w:cs="Arial"/>
          <w:sz w:val="22"/>
          <w:szCs w:val="22"/>
        </w:rPr>
      </w:pPr>
      <w:r w:rsidRPr="00BA2C03">
        <w:rPr>
          <w:rFonts w:ascii="StobiSerif Regular" w:hAnsi="StobiSerif Regular" w:cs="Arial"/>
          <w:sz w:val="22"/>
          <w:szCs w:val="22"/>
        </w:rPr>
        <w:t>распределување на документите по вработени</w:t>
      </w:r>
      <w:r w:rsidRPr="00BA2C03">
        <w:rPr>
          <w:rFonts w:ascii="StobiSerif Regular" w:hAnsi="StobiSerif Regular" w:cs="Arial"/>
          <w:sz w:val="22"/>
          <w:szCs w:val="22"/>
          <w:lang w:val="mk-MK"/>
        </w:rPr>
        <w:t>/корисници</w:t>
      </w:r>
      <w:r w:rsidRPr="00BA2C03">
        <w:rPr>
          <w:rFonts w:ascii="StobiSerif Regular" w:hAnsi="StobiSerif Regular" w:cs="Arial"/>
          <w:sz w:val="22"/>
          <w:szCs w:val="22"/>
        </w:rPr>
        <w:t xml:space="preserve">; </w:t>
      </w:r>
    </w:p>
    <w:p w:rsidR="00511A04" w:rsidRPr="00BA2C03" w:rsidRDefault="00511A04" w:rsidP="00511A04">
      <w:pPr>
        <w:pStyle w:val="ListParagraph"/>
        <w:numPr>
          <w:ilvl w:val="0"/>
          <w:numId w:val="30"/>
        </w:numPr>
        <w:autoSpaceDE w:val="0"/>
        <w:autoSpaceDN w:val="0"/>
        <w:adjustRightInd w:val="0"/>
        <w:contextualSpacing w:val="0"/>
        <w:jc w:val="both"/>
        <w:rPr>
          <w:rFonts w:ascii="StobiSerif Regular" w:hAnsi="StobiSerif Regular" w:cs="Arial"/>
          <w:sz w:val="22"/>
          <w:szCs w:val="22"/>
        </w:rPr>
      </w:pPr>
      <w:r w:rsidRPr="00BA2C03">
        <w:rPr>
          <w:rFonts w:ascii="StobiSerif Regular" w:hAnsi="StobiSerif Regular" w:cs="Arial"/>
          <w:sz w:val="22"/>
          <w:szCs w:val="22"/>
        </w:rPr>
        <w:t xml:space="preserve">централизирано сместување на </w:t>
      </w:r>
      <w:r w:rsidRPr="00BA2C03">
        <w:rPr>
          <w:rFonts w:ascii="StobiSerif Regular" w:hAnsi="StobiSerif Regular" w:cs="Arial"/>
          <w:sz w:val="22"/>
          <w:szCs w:val="22"/>
          <w:lang w:val="mk-MK"/>
        </w:rPr>
        <w:t xml:space="preserve">барањата и </w:t>
      </w:r>
      <w:r w:rsidRPr="00BA2C03">
        <w:rPr>
          <w:rFonts w:ascii="StobiSerif Regular" w:hAnsi="StobiSerif Regular" w:cs="Arial"/>
          <w:sz w:val="22"/>
          <w:szCs w:val="22"/>
        </w:rPr>
        <w:t>документи</w:t>
      </w:r>
      <w:r w:rsidRPr="00BA2C03">
        <w:rPr>
          <w:rFonts w:ascii="StobiSerif Regular" w:hAnsi="StobiSerif Regular" w:cs="Arial"/>
          <w:sz w:val="22"/>
          <w:szCs w:val="22"/>
          <w:lang w:val="mk-MK"/>
        </w:rPr>
        <w:t>те</w:t>
      </w:r>
      <w:r w:rsidRPr="00BA2C03">
        <w:rPr>
          <w:rFonts w:ascii="StobiSerif Regular" w:hAnsi="StobiSerif Regular" w:cs="Arial"/>
          <w:sz w:val="22"/>
          <w:szCs w:val="22"/>
        </w:rPr>
        <w:t xml:space="preserve">. </w:t>
      </w:r>
    </w:p>
    <w:p w:rsidR="00511A04" w:rsidRPr="00BA2C03" w:rsidRDefault="00511A04" w:rsidP="00511A04">
      <w:pPr>
        <w:autoSpaceDE w:val="0"/>
        <w:autoSpaceDN w:val="0"/>
        <w:adjustRightInd w:val="0"/>
        <w:rPr>
          <w:rFonts w:ascii="StobiSerif Regular" w:hAnsi="StobiSerif Regular" w:cs="Arial"/>
          <w:sz w:val="22"/>
          <w:szCs w:val="22"/>
        </w:rPr>
      </w:pPr>
    </w:p>
    <w:p w:rsidR="00511A04" w:rsidRPr="00BA2C03" w:rsidRDefault="00511A04" w:rsidP="00511A04">
      <w:pPr>
        <w:pStyle w:val="ListParagraph"/>
        <w:numPr>
          <w:ilvl w:val="0"/>
          <w:numId w:val="32"/>
        </w:numPr>
        <w:autoSpaceDE w:val="0"/>
        <w:autoSpaceDN w:val="0"/>
        <w:adjustRightInd w:val="0"/>
        <w:contextualSpacing w:val="0"/>
        <w:jc w:val="both"/>
        <w:rPr>
          <w:rFonts w:ascii="StobiSerif Regular" w:hAnsi="StobiSerif Regular" w:cs="Arial"/>
          <w:b/>
          <w:sz w:val="22"/>
          <w:szCs w:val="22"/>
        </w:rPr>
      </w:pPr>
      <w:r w:rsidRPr="00BA2C03">
        <w:rPr>
          <w:rFonts w:ascii="StobiSerif Regular" w:hAnsi="StobiSerif Regular" w:cs="Arial"/>
          <w:b/>
          <w:sz w:val="22"/>
          <w:szCs w:val="22"/>
        </w:rPr>
        <w:t>Барања за дел / модул за извештаи</w:t>
      </w:r>
    </w:p>
    <w:p w:rsidR="00511A04" w:rsidRPr="00BA2C03" w:rsidRDefault="00511A04" w:rsidP="00511A04">
      <w:pPr>
        <w:autoSpaceDE w:val="0"/>
        <w:autoSpaceDN w:val="0"/>
        <w:adjustRightInd w:val="0"/>
        <w:ind w:left="360"/>
        <w:jc w:val="both"/>
        <w:rPr>
          <w:rFonts w:ascii="StobiSerif Regular" w:hAnsi="StobiSerif Regular" w:cs="Arial"/>
          <w:sz w:val="22"/>
          <w:szCs w:val="22"/>
        </w:rPr>
      </w:pPr>
      <w:r w:rsidRPr="00BA2C03">
        <w:rPr>
          <w:rFonts w:ascii="StobiSerif Regular" w:hAnsi="StobiSerif Regular" w:cs="Arial"/>
          <w:sz w:val="22"/>
          <w:szCs w:val="22"/>
        </w:rPr>
        <w:t>С</w:t>
      </w:r>
      <w:r w:rsidRPr="00BA2C03">
        <w:rPr>
          <w:rFonts w:ascii="StobiSerif Regular" w:hAnsi="StobiSerif Regular" w:cs="Arial"/>
          <w:sz w:val="22"/>
          <w:szCs w:val="22"/>
          <w:lang w:val="mk-MK"/>
        </w:rPr>
        <w:t>офтверот</w:t>
      </w:r>
      <w:r w:rsidRPr="00BA2C03">
        <w:rPr>
          <w:rFonts w:ascii="StobiSerif Regular" w:hAnsi="StobiSerif Regular" w:cs="Arial"/>
          <w:sz w:val="22"/>
          <w:szCs w:val="22"/>
        </w:rPr>
        <w:t xml:space="preserve"> треба да содржи дел со кој Државниот завод за ревизија ќе може да ги следи активностите по одреден </w:t>
      </w:r>
      <w:r w:rsidRPr="00BA2C03">
        <w:rPr>
          <w:rFonts w:ascii="StobiSerif Regular" w:hAnsi="StobiSerif Regular" w:cs="Arial"/>
          <w:sz w:val="22"/>
          <w:szCs w:val="22"/>
          <w:lang w:val="mk-MK"/>
        </w:rPr>
        <w:t>инцидент</w:t>
      </w:r>
      <w:r w:rsidRPr="00BA2C03">
        <w:rPr>
          <w:rFonts w:ascii="StobiSerif Regular" w:hAnsi="StobiSerif Regular" w:cs="Arial"/>
          <w:sz w:val="22"/>
          <w:szCs w:val="22"/>
        </w:rPr>
        <w:t xml:space="preserve"> и да дава збирни извештаи по барање, </w:t>
      </w:r>
      <w:r w:rsidRPr="00BA2C03">
        <w:rPr>
          <w:rFonts w:ascii="StobiSerif Regular" w:hAnsi="StobiSerif Regular" w:cs="Arial"/>
          <w:sz w:val="22"/>
          <w:szCs w:val="22"/>
          <w:lang w:val="mk-MK"/>
        </w:rPr>
        <w:t xml:space="preserve">баратели, </w:t>
      </w:r>
      <w:r w:rsidRPr="00BA2C03">
        <w:rPr>
          <w:rFonts w:ascii="StobiSerif Regular" w:hAnsi="StobiSerif Regular" w:cs="Arial"/>
          <w:sz w:val="22"/>
          <w:szCs w:val="22"/>
        </w:rPr>
        <w:t xml:space="preserve">извршители, дата. </w:t>
      </w:r>
    </w:p>
    <w:p w:rsidR="00511A04" w:rsidRPr="00BA2C03" w:rsidRDefault="00511A04" w:rsidP="00511A04">
      <w:pPr>
        <w:pStyle w:val="ListParagraph"/>
        <w:autoSpaceDE w:val="0"/>
        <w:autoSpaceDN w:val="0"/>
        <w:adjustRightInd w:val="0"/>
        <w:contextualSpacing w:val="0"/>
        <w:jc w:val="both"/>
        <w:rPr>
          <w:rFonts w:ascii="StobiSerif Regular" w:hAnsi="StobiSerif Regular" w:cs="Arial"/>
          <w:sz w:val="22"/>
          <w:szCs w:val="22"/>
        </w:rPr>
      </w:pPr>
    </w:p>
    <w:p w:rsidR="00511A04" w:rsidRPr="00BA2C03" w:rsidRDefault="00511A04" w:rsidP="00511A04">
      <w:pPr>
        <w:pStyle w:val="ListParagraph"/>
        <w:numPr>
          <w:ilvl w:val="0"/>
          <w:numId w:val="32"/>
        </w:numPr>
        <w:autoSpaceDE w:val="0"/>
        <w:autoSpaceDN w:val="0"/>
        <w:adjustRightInd w:val="0"/>
        <w:contextualSpacing w:val="0"/>
        <w:jc w:val="both"/>
        <w:rPr>
          <w:rFonts w:ascii="StobiSerif Regular" w:hAnsi="StobiSerif Regular" w:cs="Arial"/>
          <w:b/>
          <w:sz w:val="22"/>
          <w:szCs w:val="22"/>
        </w:rPr>
      </w:pPr>
      <w:r w:rsidRPr="00BA2C03">
        <w:rPr>
          <w:rFonts w:ascii="StobiSerif Regular" w:hAnsi="StobiSerif Regular" w:cs="Arial"/>
          <w:b/>
          <w:sz w:val="22"/>
          <w:szCs w:val="22"/>
        </w:rPr>
        <w:t xml:space="preserve">Барања за дел / модул за </w:t>
      </w:r>
      <w:r w:rsidRPr="00BA2C03">
        <w:rPr>
          <w:rFonts w:ascii="StobiSerif Regular" w:hAnsi="StobiSerif Regular" w:cs="Arial"/>
          <w:b/>
          <w:sz w:val="22"/>
          <w:szCs w:val="22"/>
          <w:lang w:val="mk-MK"/>
        </w:rPr>
        <w:t xml:space="preserve">креирање и спроведување </w:t>
      </w:r>
      <w:r w:rsidRPr="00BA2C03">
        <w:rPr>
          <w:rFonts w:ascii="StobiSerif Regular" w:hAnsi="StobiSerif Regular" w:cs="Arial"/>
          <w:b/>
          <w:sz w:val="22"/>
          <w:szCs w:val="22"/>
        </w:rPr>
        <w:t xml:space="preserve">анкети </w:t>
      </w:r>
    </w:p>
    <w:p w:rsidR="00511A04" w:rsidRPr="00BA2C03" w:rsidRDefault="00511A04" w:rsidP="00511A04">
      <w:pPr>
        <w:pStyle w:val="ListParagraph"/>
        <w:autoSpaceDE w:val="0"/>
        <w:autoSpaceDN w:val="0"/>
        <w:adjustRightInd w:val="0"/>
        <w:ind w:left="36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 xml:space="preserve">Со овој </w:t>
      </w:r>
      <w:r w:rsidRPr="00BA2C03">
        <w:rPr>
          <w:rFonts w:ascii="StobiSerif Regular" w:hAnsi="StobiSerif Regular" w:cs="Arial"/>
          <w:sz w:val="22"/>
          <w:szCs w:val="22"/>
        </w:rPr>
        <w:t xml:space="preserve">дел / модул </w:t>
      </w:r>
      <w:r w:rsidRPr="00BA2C03">
        <w:rPr>
          <w:rFonts w:ascii="StobiSerif Regular" w:hAnsi="StobiSerif Regular" w:cs="Arial"/>
          <w:sz w:val="22"/>
          <w:szCs w:val="22"/>
          <w:lang w:val="mk-MK"/>
        </w:rPr>
        <w:t>од софтверот треба да се овозможи креирање и спроведување на анкети / истр</w:t>
      </w:r>
      <w:r w:rsidR="00686B22">
        <w:rPr>
          <w:rFonts w:ascii="StobiSerif Regular" w:hAnsi="StobiSerif Regular" w:cs="Arial"/>
          <w:sz w:val="22"/>
          <w:szCs w:val="22"/>
          <w:lang w:val="mk-MK"/>
        </w:rPr>
        <w:t>ажувања за минимум 100 корисници</w:t>
      </w:r>
      <w:r w:rsidRPr="00BA2C03">
        <w:rPr>
          <w:rFonts w:ascii="StobiSerif Regular" w:hAnsi="StobiSerif Regular" w:cs="Arial"/>
          <w:sz w:val="22"/>
          <w:szCs w:val="22"/>
          <w:lang w:val="mk-MK"/>
        </w:rPr>
        <w:t>.</w:t>
      </w:r>
    </w:p>
    <w:p w:rsidR="00511A04" w:rsidRPr="00BA2C03" w:rsidRDefault="00511A04" w:rsidP="00511A04">
      <w:pPr>
        <w:pStyle w:val="ListParagraph"/>
        <w:autoSpaceDE w:val="0"/>
        <w:autoSpaceDN w:val="0"/>
        <w:adjustRightInd w:val="0"/>
        <w:ind w:left="36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Треба да постои можн</w:t>
      </w:r>
      <w:r w:rsidR="00686B22">
        <w:rPr>
          <w:rFonts w:ascii="StobiSerif Regular" w:hAnsi="StobiSerif Regular" w:cs="Arial"/>
          <w:sz w:val="22"/>
          <w:szCs w:val="22"/>
          <w:lang w:val="mk-MK"/>
        </w:rPr>
        <w:t>о</w:t>
      </w:r>
      <w:r w:rsidRPr="00BA2C03">
        <w:rPr>
          <w:rFonts w:ascii="StobiSerif Regular" w:hAnsi="StobiSerif Regular" w:cs="Arial"/>
          <w:sz w:val="22"/>
          <w:szCs w:val="22"/>
          <w:lang w:val="mk-MK"/>
        </w:rPr>
        <w:t>ст да се креира нова анкета/истражување, при што за секоја нова анкета/истражување да постои можност истата да се именува, како и да се даде опис на анкетата/истражувањето.</w:t>
      </w:r>
    </w:p>
    <w:p w:rsidR="00511A04" w:rsidRPr="00686B22" w:rsidRDefault="00511A04" w:rsidP="00686B22">
      <w:pPr>
        <w:pStyle w:val="ListParagraph"/>
        <w:autoSpaceDE w:val="0"/>
        <w:autoSpaceDN w:val="0"/>
        <w:adjustRightInd w:val="0"/>
        <w:ind w:left="360"/>
        <w:contextualSpacing w:val="0"/>
        <w:jc w:val="both"/>
        <w:rPr>
          <w:rFonts w:ascii="StobiSerif Regular" w:hAnsi="StobiSerif Regular" w:cs="Arial"/>
          <w:sz w:val="22"/>
          <w:szCs w:val="22"/>
          <w:lang w:val="mk-MK"/>
        </w:rPr>
      </w:pPr>
      <w:r w:rsidRPr="00686B22">
        <w:rPr>
          <w:rFonts w:ascii="StobiSerif Regular" w:hAnsi="StobiSerif Regular" w:cs="Arial"/>
          <w:sz w:val="22"/>
          <w:szCs w:val="22"/>
          <w:lang w:val="mk-MK"/>
        </w:rPr>
        <w:t>При креирањ</w:t>
      </w:r>
      <w:r w:rsidR="00686B22" w:rsidRPr="00686B22">
        <w:rPr>
          <w:rFonts w:ascii="StobiSerif Regular" w:hAnsi="StobiSerif Regular" w:cs="Arial"/>
          <w:sz w:val="22"/>
          <w:szCs w:val="22"/>
          <w:lang w:val="mk-MK"/>
        </w:rPr>
        <w:t>е на прашањата од анкетата / истр</w:t>
      </w:r>
      <w:r w:rsidRPr="00686B22">
        <w:rPr>
          <w:rFonts w:ascii="StobiSerif Regular" w:hAnsi="StobiSerif Regular" w:cs="Arial"/>
          <w:sz w:val="22"/>
          <w:szCs w:val="22"/>
          <w:lang w:val="mk-MK"/>
        </w:rPr>
        <w:t>ажувањето да постои можност да се креираат повеќе типови на прашања, и тоа:</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Прашања со можност за давање на еден / повеќе текстуален одговор/и,</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Прашања со можност за давање на одговор со избор од повеќе понудени опции,</w:t>
      </w:r>
    </w:p>
    <w:p w:rsidR="00511A04" w:rsidRPr="00BA2C03" w:rsidRDefault="00511A04" w:rsidP="00511A04">
      <w:pPr>
        <w:pStyle w:val="ListParagraph"/>
        <w:numPr>
          <w:ilvl w:val="1"/>
          <w:numId w:val="37"/>
        </w:numPr>
        <w:autoSpaceDE w:val="0"/>
        <w:autoSpaceDN w:val="0"/>
        <w:adjustRightInd w:val="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Прашања со можност за давање на одговор со избор од да / не одговори,</w:t>
      </w:r>
    </w:p>
    <w:p w:rsidR="00511A04" w:rsidRPr="00BA2C03" w:rsidRDefault="00511A04" w:rsidP="00511A04">
      <w:pPr>
        <w:pStyle w:val="ListParagraph"/>
        <w:autoSpaceDE w:val="0"/>
        <w:autoSpaceDN w:val="0"/>
        <w:adjustRightInd w:val="0"/>
        <w:ind w:left="36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При креирање на анкета / ист</w:t>
      </w:r>
      <w:r w:rsidR="00686B22">
        <w:rPr>
          <w:rFonts w:ascii="StobiSerif Regular" w:hAnsi="StobiSerif Regular" w:cs="Arial"/>
          <w:sz w:val="22"/>
          <w:szCs w:val="22"/>
          <w:lang w:val="mk-MK"/>
        </w:rPr>
        <w:t>ра</w:t>
      </w:r>
      <w:r w:rsidRPr="00BA2C03">
        <w:rPr>
          <w:rFonts w:ascii="StobiSerif Regular" w:hAnsi="StobiSerif Regular" w:cs="Arial"/>
          <w:sz w:val="22"/>
          <w:szCs w:val="22"/>
          <w:lang w:val="mk-MK"/>
        </w:rPr>
        <w:t>жувањето да постои можност за избор на анонимност на корисникот која ја пополнува анкетата.</w:t>
      </w:r>
    </w:p>
    <w:p w:rsidR="00511A04" w:rsidRPr="00BA2C03" w:rsidRDefault="00511A04" w:rsidP="00511A04">
      <w:pPr>
        <w:pStyle w:val="ListParagraph"/>
        <w:autoSpaceDE w:val="0"/>
        <w:autoSpaceDN w:val="0"/>
        <w:adjustRightInd w:val="0"/>
        <w:ind w:left="360"/>
        <w:contextualSpacing w:val="0"/>
        <w:jc w:val="both"/>
        <w:rPr>
          <w:rFonts w:ascii="StobiSerif Regular" w:hAnsi="StobiSerif Regular" w:cs="Arial"/>
          <w:sz w:val="22"/>
          <w:szCs w:val="22"/>
          <w:lang w:val="mk-MK"/>
        </w:rPr>
      </w:pPr>
      <w:r w:rsidRPr="00BA2C03">
        <w:rPr>
          <w:rFonts w:ascii="StobiSerif Regular" w:hAnsi="StobiSerif Regular" w:cs="Arial"/>
          <w:sz w:val="22"/>
          <w:szCs w:val="22"/>
          <w:lang w:val="mk-MK"/>
        </w:rPr>
        <w:t xml:space="preserve">Софтверот да дава можност спроведувањето на анкетите / истражувањата да бидат електронски достапни со </w:t>
      </w:r>
      <w:r w:rsidRPr="00BA2C03">
        <w:rPr>
          <w:rFonts w:ascii="StobiSerif Regular" w:hAnsi="StobiSerif Regular" w:cs="Arial"/>
          <w:sz w:val="22"/>
          <w:szCs w:val="22"/>
        </w:rPr>
        <w:t xml:space="preserve">On line </w:t>
      </w:r>
      <w:r w:rsidRPr="00BA2C03">
        <w:rPr>
          <w:rFonts w:ascii="StobiSerif Regular" w:hAnsi="StobiSerif Regular" w:cs="Arial"/>
          <w:sz w:val="22"/>
          <w:szCs w:val="22"/>
          <w:lang w:val="mk-MK"/>
        </w:rPr>
        <w:t>пополнување.</w:t>
      </w:r>
    </w:p>
    <w:p w:rsidR="00511A04" w:rsidRPr="00BA2C03" w:rsidRDefault="00511A04" w:rsidP="00511A04">
      <w:pPr>
        <w:pStyle w:val="ListParagraph"/>
        <w:autoSpaceDE w:val="0"/>
        <w:autoSpaceDN w:val="0"/>
        <w:adjustRightInd w:val="0"/>
        <w:ind w:left="360"/>
        <w:contextualSpacing w:val="0"/>
        <w:jc w:val="both"/>
        <w:rPr>
          <w:rFonts w:ascii="StobiSerif Regular" w:hAnsi="StobiSerif Regular" w:cs="Arial"/>
          <w:b/>
          <w:sz w:val="22"/>
          <w:szCs w:val="22"/>
          <w:lang w:val="mk-MK"/>
        </w:rPr>
      </w:pPr>
      <w:r w:rsidRPr="00BA2C03">
        <w:rPr>
          <w:rFonts w:ascii="StobiSerif Regular" w:hAnsi="StobiSerif Regular" w:cs="Arial"/>
          <w:sz w:val="22"/>
          <w:szCs w:val="22"/>
          <w:lang w:val="mk-MK"/>
        </w:rPr>
        <w:t xml:space="preserve">Софтверот да дава можност на </w:t>
      </w:r>
      <w:r w:rsidR="00686B22">
        <w:rPr>
          <w:rFonts w:ascii="StobiSerif Regular" w:hAnsi="StobiSerif Regular" w:cs="Arial"/>
          <w:sz w:val="22"/>
          <w:szCs w:val="22"/>
          <w:lang w:val="mk-MK"/>
        </w:rPr>
        <w:t>збирни</w:t>
      </w:r>
      <w:r w:rsidRPr="00BA2C03">
        <w:rPr>
          <w:rFonts w:ascii="StobiSerif Regular" w:hAnsi="StobiSerif Regular" w:cs="Arial"/>
          <w:sz w:val="22"/>
          <w:szCs w:val="22"/>
          <w:lang w:val="mk-MK"/>
        </w:rPr>
        <w:t xml:space="preserve"> резултати од анкетата /истражувањето. Софтверот да нуди можност за правење на анализа на </w:t>
      </w:r>
      <w:r w:rsidR="00686B22">
        <w:rPr>
          <w:rFonts w:ascii="StobiSerif Regular" w:hAnsi="StobiSerif Regular" w:cs="Arial"/>
          <w:sz w:val="22"/>
          <w:szCs w:val="22"/>
          <w:lang w:val="mk-MK"/>
        </w:rPr>
        <w:t>збирните</w:t>
      </w:r>
      <w:r w:rsidRPr="00BA2C03">
        <w:rPr>
          <w:rFonts w:ascii="StobiSerif Regular" w:hAnsi="StobiSerif Regular" w:cs="Arial"/>
          <w:sz w:val="22"/>
          <w:szCs w:val="22"/>
          <w:lang w:val="mk-MK"/>
        </w:rPr>
        <w:t xml:space="preserve"> резултати од анкетата / истражувањето.</w:t>
      </w:r>
    </w:p>
    <w:p w:rsidR="00511A04" w:rsidRPr="00BA2C03" w:rsidRDefault="00511A04" w:rsidP="00511A04">
      <w:pPr>
        <w:autoSpaceDE w:val="0"/>
        <w:autoSpaceDN w:val="0"/>
        <w:adjustRightInd w:val="0"/>
        <w:jc w:val="both"/>
        <w:rPr>
          <w:rFonts w:ascii="StobiSerif Regular" w:hAnsi="StobiSerif Regular" w:cs="Arial"/>
          <w:sz w:val="22"/>
          <w:szCs w:val="22"/>
        </w:rPr>
      </w:pPr>
    </w:p>
    <w:p w:rsidR="00511A04" w:rsidRPr="00BA2C03" w:rsidRDefault="00511A04" w:rsidP="00511A04">
      <w:pPr>
        <w:pStyle w:val="ListParagraph"/>
        <w:numPr>
          <w:ilvl w:val="0"/>
          <w:numId w:val="32"/>
        </w:numPr>
        <w:autoSpaceDE w:val="0"/>
        <w:autoSpaceDN w:val="0"/>
        <w:adjustRightInd w:val="0"/>
        <w:contextualSpacing w:val="0"/>
        <w:jc w:val="both"/>
        <w:rPr>
          <w:rFonts w:ascii="StobiSerif Regular" w:hAnsi="StobiSerif Regular" w:cs="Arial"/>
          <w:b/>
          <w:sz w:val="22"/>
          <w:szCs w:val="22"/>
        </w:rPr>
      </w:pPr>
      <w:r w:rsidRPr="00BA2C03">
        <w:rPr>
          <w:rFonts w:ascii="StobiSerif Regular" w:hAnsi="StobiSerif Regular" w:cs="Arial"/>
          <w:b/>
          <w:sz w:val="22"/>
          <w:szCs w:val="22"/>
        </w:rPr>
        <w:t>Барања за дел / модул за администрација</w:t>
      </w:r>
    </w:p>
    <w:p w:rsidR="00511A04" w:rsidRPr="00BA2C03" w:rsidRDefault="00511A04" w:rsidP="00511A04">
      <w:pPr>
        <w:autoSpaceDE w:val="0"/>
        <w:autoSpaceDN w:val="0"/>
        <w:adjustRightInd w:val="0"/>
        <w:jc w:val="both"/>
        <w:rPr>
          <w:rFonts w:ascii="StobiSerif Regular" w:hAnsi="StobiSerif Regular"/>
          <w:sz w:val="22"/>
          <w:szCs w:val="22"/>
          <w:lang w:eastAsia="ar-SA"/>
        </w:rPr>
      </w:pPr>
      <w:r w:rsidRPr="00BA2C03">
        <w:rPr>
          <w:rFonts w:ascii="StobiSerif Regular" w:hAnsi="StobiSerif Regular" w:cs="Arial"/>
          <w:sz w:val="22"/>
          <w:szCs w:val="22"/>
          <w:lang w:eastAsia="ar-SA"/>
        </w:rPr>
        <w:t>С</w:t>
      </w:r>
      <w:r w:rsidRPr="00BA2C03">
        <w:rPr>
          <w:rFonts w:ascii="StobiSerif Regular" w:hAnsi="StobiSerif Regular" w:cs="Arial"/>
          <w:sz w:val="22"/>
          <w:szCs w:val="22"/>
          <w:lang w:val="mk-MK" w:eastAsia="ar-SA"/>
        </w:rPr>
        <w:t>офтверот</w:t>
      </w:r>
      <w:r w:rsidRPr="00BA2C03">
        <w:rPr>
          <w:rFonts w:ascii="StobiSerif Regular" w:hAnsi="StobiSerif Regular"/>
          <w:sz w:val="22"/>
          <w:szCs w:val="22"/>
          <w:lang w:eastAsia="ar-SA"/>
        </w:rPr>
        <w:t xml:space="preserve"> треба да има дел за администрација, кој ќе поддржува: креирање на корисници и групи на корисници, дефинирање и управување на улоги и привилегии, дефинирање на пристап до функциите на системот преку одредена улоги и привилегии, дефинирање на пристап до податоците преку одредена улоги и привилегии, доделување и одржување на пристап до податоците преку одредена улоги и привилегии, подесување на предефинирани вредности, мониторирање и контрола на активни сесии, архивирање, Backup и restore и на податоците и на системот.</w:t>
      </w:r>
    </w:p>
    <w:p w:rsidR="00511A04" w:rsidRPr="00BA2C03" w:rsidRDefault="00511A04" w:rsidP="00511A04">
      <w:pPr>
        <w:pStyle w:val="ListParagraph"/>
        <w:numPr>
          <w:ilvl w:val="0"/>
          <w:numId w:val="30"/>
        </w:numPr>
        <w:autoSpaceDE w:val="0"/>
        <w:autoSpaceDN w:val="0"/>
        <w:adjustRightInd w:val="0"/>
        <w:contextualSpacing w:val="0"/>
        <w:jc w:val="both"/>
        <w:rPr>
          <w:rFonts w:ascii="StobiSerif Regular" w:hAnsi="StobiSerif Regular" w:cs="Arial"/>
          <w:sz w:val="22"/>
          <w:szCs w:val="22"/>
        </w:rPr>
      </w:pPr>
      <w:r w:rsidRPr="00BA2C03">
        <w:rPr>
          <w:rFonts w:ascii="StobiSerif Regular" w:hAnsi="StobiSerif Regular" w:cs="Arial"/>
          <w:sz w:val="22"/>
          <w:szCs w:val="22"/>
        </w:rPr>
        <w:t>Управување со клиенти;</w:t>
      </w:r>
    </w:p>
    <w:p w:rsidR="00511A04" w:rsidRPr="00BA2C03" w:rsidRDefault="00511A04" w:rsidP="00511A04">
      <w:pPr>
        <w:pStyle w:val="ListParagraph"/>
        <w:numPr>
          <w:ilvl w:val="0"/>
          <w:numId w:val="30"/>
        </w:numPr>
        <w:autoSpaceDE w:val="0"/>
        <w:autoSpaceDN w:val="0"/>
        <w:adjustRightInd w:val="0"/>
        <w:contextualSpacing w:val="0"/>
        <w:jc w:val="both"/>
        <w:rPr>
          <w:rFonts w:ascii="StobiSerif Regular" w:hAnsi="StobiSerif Regular" w:cs="Arial"/>
          <w:sz w:val="22"/>
          <w:szCs w:val="22"/>
        </w:rPr>
      </w:pPr>
      <w:r w:rsidRPr="00BA2C03">
        <w:rPr>
          <w:rFonts w:ascii="StobiSerif Regular" w:hAnsi="StobiSerif Regular" w:cs="Arial"/>
          <w:sz w:val="22"/>
          <w:szCs w:val="22"/>
        </w:rPr>
        <w:lastRenderedPageBreak/>
        <w:t>Управување со Организација и вработени;</w:t>
      </w:r>
    </w:p>
    <w:p w:rsidR="00511A04" w:rsidRPr="00BA2C03" w:rsidRDefault="00511A04" w:rsidP="00511A04">
      <w:pPr>
        <w:autoSpaceDE w:val="0"/>
        <w:autoSpaceDN w:val="0"/>
        <w:adjustRightInd w:val="0"/>
        <w:ind w:left="360"/>
        <w:jc w:val="both"/>
        <w:rPr>
          <w:rFonts w:ascii="StobiSerif Regular" w:hAnsi="StobiSerif Regular"/>
          <w:sz w:val="22"/>
          <w:szCs w:val="22"/>
        </w:rPr>
      </w:pPr>
    </w:p>
    <w:p w:rsidR="00511A04" w:rsidRPr="00BA2C03" w:rsidRDefault="00511A04" w:rsidP="00511A04">
      <w:pPr>
        <w:pStyle w:val="ListParagraph"/>
        <w:numPr>
          <w:ilvl w:val="0"/>
          <w:numId w:val="32"/>
        </w:numPr>
        <w:contextualSpacing w:val="0"/>
        <w:rPr>
          <w:rFonts w:ascii="StobiSerif Regular" w:hAnsi="StobiSerif Regular"/>
          <w:b/>
          <w:sz w:val="22"/>
          <w:szCs w:val="22"/>
        </w:rPr>
      </w:pPr>
      <w:r w:rsidRPr="00BA2C03">
        <w:rPr>
          <w:rFonts w:ascii="StobiSerif Regular" w:hAnsi="StobiSerif Regular" w:cs="Arial"/>
          <w:b/>
          <w:sz w:val="22"/>
          <w:szCs w:val="22"/>
        </w:rPr>
        <w:t>ИТ</w:t>
      </w:r>
      <w:r w:rsidRPr="00BA2C03">
        <w:rPr>
          <w:rFonts w:ascii="StobiSerif Regular" w:hAnsi="StobiSerif Regular"/>
          <w:b/>
          <w:sz w:val="22"/>
          <w:szCs w:val="22"/>
        </w:rPr>
        <w:t xml:space="preserve"> инфраструктура на Државниот завод за ревизија</w:t>
      </w:r>
    </w:p>
    <w:p w:rsidR="00511A04" w:rsidRPr="00BA2C03" w:rsidRDefault="00511A04" w:rsidP="00511A04">
      <w:pPr>
        <w:jc w:val="both"/>
        <w:rPr>
          <w:rFonts w:ascii="StobiSerif Regular" w:hAnsi="StobiSerif Regular"/>
          <w:sz w:val="22"/>
          <w:szCs w:val="22"/>
          <w:lang w:val="mk-MK"/>
        </w:rPr>
      </w:pPr>
      <w:r w:rsidRPr="00BA2C03">
        <w:rPr>
          <w:rFonts w:ascii="StobiSerif Regular" w:hAnsi="StobiSerif Regular"/>
          <w:sz w:val="22"/>
          <w:szCs w:val="22"/>
          <w:lang w:val="mk-MK"/>
        </w:rPr>
        <w:t>Понуденото решение треба да се постави на постоечката инфраструктура во Државниот завод за ревизија:</w:t>
      </w:r>
    </w:p>
    <w:p w:rsidR="00511A04" w:rsidRPr="00BA2C03" w:rsidRDefault="00511A04" w:rsidP="00511A04">
      <w:pPr>
        <w:pStyle w:val="ListParagraph"/>
        <w:numPr>
          <w:ilvl w:val="0"/>
          <w:numId w:val="29"/>
        </w:numPr>
        <w:contextualSpacing w:val="0"/>
        <w:jc w:val="both"/>
        <w:rPr>
          <w:rFonts w:ascii="StobiSerif Regular" w:hAnsi="StobiSerif Regular" w:cs="Arial"/>
          <w:bCs/>
          <w:sz w:val="22"/>
          <w:szCs w:val="22"/>
        </w:rPr>
      </w:pPr>
      <w:r w:rsidRPr="00BA2C03">
        <w:rPr>
          <w:rFonts w:ascii="StobiSerif Regular" w:hAnsi="StobiSerif Regular" w:cs="Arial"/>
          <w:bCs/>
          <w:sz w:val="22"/>
          <w:szCs w:val="22"/>
        </w:rPr>
        <w:t>Microsoft Active Directory;</w:t>
      </w:r>
    </w:p>
    <w:p w:rsidR="00511A04" w:rsidRPr="00BA2C03" w:rsidRDefault="00511A04" w:rsidP="00511A04">
      <w:pPr>
        <w:pStyle w:val="ListParagraph"/>
        <w:numPr>
          <w:ilvl w:val="0"/>
          <w:numId w:val="29"/>
        </w:numPr>
        <w:contextualSpacing w:val="0"/>
        <w:jc w:val="both"/>
        <w:rPr>
          <w:rFonts w:ascii="StobiSerif Regular" w:hAnsi="StobiSerif Regular" w:cs="Arial"/>
          <w:bCs/>
          <w:sz w:val="22"/>
          <w:szCs w:val="22"/>
        </w:rPr>
      </w:pPr>
      <w:r w:rsidRPr="00BA2C03">
        <w:rPr>
          <w:rFonts w:ascii="StobiSerif Regular" w:hAnsi="StobiSerif Regular" w:cs="Arial"/>
          <w:bCs/>
          <w:sz w:val="22"/>
          <w:szCs w:val="22"/>
        </w:rPr>
        <w:t>Microsoft Windows Server Datacenter 2012;</w:t>
      </w:r>
    </w:p>
    <w:p w:rsidR="00511A04" w:rsidRPr="00BA2C03" w:rsidRDefault="00511A04" w:rsidP="00511A04">
      <w:pPr>
        <w:pStyle w:val="ListParagraph"/>
        <w:numPr>
          <w:ilvl w:val="0"/>
          <w:numId w:val="29"/>
        </w:numPr>
        <w:contextualSpacing w:val="0"/>
        <w:jc w:val="both"/>
        <w:rPr>
          <w:rFonts w:ascii="StobiSerif Regular" w:hAnsi="StobiSerif Regular" w:cs="Arial"/>
          <w:bCs/>
          <w:sz w:val="22"/>
          <w:szCs w:val="22"/>
        </w:rPr>
      </w:pPr>
      <w:r w:rsidRPr="00BA2C03">
        <w:rPr>
          <w:rFonts w:ascii="StobiSerif Regular" w:hAnsi="StobiSerif Regular" w:cs="Arial"/>
          <w:bCs/>
          <w:sz w:val="22"/>
          <w:szCs w:val="22"/>
        </w:rPr>
        <w:t>Microsoft SQL server 2012;</w:t>
      </w:r>
    </w:p>
    <w:p w:rsidR="00511A04" w:rsidRPr="00BA2C03" w:rsidRDefault="00511A04" w:rsidP="00511A04">
      <w:pPr>
        <w:pStyle w:val="ListParagraph"/>
        <w:numPr>
          <w:ilvl w:val="0"/>
          <w:numId w:val="29"/>
        </w:numPr>
        <w:contextualSpacing w:val="0"/>
        <w:jc w:val="both"/>
        <w:rPr>
          <w:rFonts w:ascii="StobiSerif Regular" w:hAnsi="StobiSerif Regular" w:cs="Arial"/>
          <w:bCs/>
          <w:sz w:val="22"/>
          <w:szCs w:val="22"/>
        </w:rPr>
      </w:pPr>
      <w:r w:rsidRPr="00BA2C03">
        <w:rPr>
          <w:rFonts w:ascii="StobiSerif Regular" w:hAnsi="StobiSerif Regular" w:cs="Arial"/>
          <w:bCs/>
          <w:sz w:val="22"/>
          <w:szCs w:val="22"/>
        </w:rPr>
        <w:t>Microsoft Exchange Server 2013.</w:t>
      </w:r>
    </w:p>
    <w:p w:rsidR="00511A04" w:rsidRPr="00BA2C03" w:rsidRDefault="00511A04" w:rsidP="00511A04">
      <w:pPr>
        <w:pStyle w:val="ListParagraph"/>
        <w:numPr>
          <w:ilvl w:val="0"/>
          <w:numId w:val="29"/>
        </w:numPr>
        <w:contextualSpacing w:val="0"/>
        <w:jc w:val="both"/>
        <w:rPr>
          <w:rFonts w:ascii="StobiSerif Regular" w:hAnsi="StobiSerif Regular" w:cs="Arial"/>
          <w:bCs/>
          <w:sz w:val="22"/>
          <w:szCs w:val="22"/>
        </w:rPr>
      </w:pPr>
      <w:r w:rsidRPr="00BA2C03">
        <w:rPr>
          <w:rFonts w:ascii="StobiSerif Regular" w:hAnsi="StobiSerif Regular" w:cs="Arial"/>
          <w:bCs/>
          <w:sz w:val="22"/>
          <w:szCs w:val="22"/>
        </w:rPr>
        <w:t>Microsoft SharePoint Server 2013.</w:t>
      </w:r>
    </w:p>
    <w:p w:rsidR="00511A04" w:rsidRPr="00BA2C03" w:rsidRDefault="00511A04" w:rsidP="00511A04">
      <w:pPr>
        <w:jc w:val="both"/>
        <w:rPr>
          <w:rFonts w:ascii="StobiSerif Regular" w:hAnsi="StobiSerif Regular"/>
          <w:sz w:val="22"/>
          <w:szCs w:val="22"/>
          <w:lang w:val="mk-MK"/>
        </w:rPr>
      </w:pPr>
      <w:r w:rsidRPr="00BA2C03">
        <w:rPr>
          <w:rFonts w:ascii="StobiSerif Regular" w:hAnsi="StobiSerif Regular"/>
          <w:sz w:val="22"/>
          <w:szCs w:val="22"/>
          <w:lang w:val="mk-MK"/>
        </w:rPr>
        <w:t>Државниот завод за ревизија ги обезбедува лиценците за претходно наведените софтвери.</w:t>
      </w:r>
    </w:p>
    <w:p w:rsidR="00511A04" w:rsidRPr="00BA2C03" w:rsidRDefault="00511A04" w:rsidP="00511A04">
      <w:pPr>
        <w:jc w:val="both"/>
        <w:rPr>
          <w:rFonts w:ascii="StobiSerif Regular" w:hAnsi="StobiSerif Regular"/>
          <w:sz w:val="22"/>
          <w:szCs w:val="22"/>
          <w:lang w:val="mk-MK"/>
        </w:rPr>
      </w:pPr>
      <w:r w:rsidRPr="00BA2C03">
        <w:rPr>
          <w:rFonts w:ascii="StobiSerif Regular" w:hAnsi="StobiSerif Regular"/>
          <w:sz w:val="22"/>
          <w:szCs w:val="22"/>
          <w:lang w:val="mk-MK"/>
        </w:rPr>
        <w:t>Ако за понудениот системот се потребни други дополнителни софтвери или лиценци кои не се во сопственост на Државниот завод за ревизија истите треба да бидат пресметани во износот на понудениот софтвер и да бидат од трајна природа.</w:t>
      </w:r>
    </w:p>
    <w:p w:rsidR="00511A04" w:rsidRPr="00BA2C03" w:rsidRDefault="00511A04" w:rsidP="00511A04">
      <w:pPr>
        <w:jc w:val="both"/>
        <w:rPr>
          <w:rFonts w:ascii="StobiSerif Regular" w:hAnsi="StobiSerif Regular"/>
          <w:sz w:val="22"/>
          <w:szCs w:val="22"/>
        </w:rPr>
      </w:pPr>
      <w:r w:rsidRPr="00BA2C03">
        <w:rPr>
          <w:rFonts w:ascii="StobiSerif Regular" w:hAnsi="StobiSerif Regular"/>
          <w:sz w:val="22"/>
          <w:szCs w:val="22"/>
          <w:lang w:val="mk-MK"/>
        </w:rPr>
        <w:t xml:space="preserve">Корисниците на системот ќе работат на клиенти машини на кои поседуваат Microsoft Windows </w:t>
      </w:r>
      <w:r w:rsidRPr="00BA2C03">
        <w:rPr>
          <w:rFonts w:ascii="StobiSerif Regular" w:hAnsi="StobiSerif Regular"/>
          <w:sz w:val="22"/>
          <w:szCs w:val="22"/>
        </w:rPr>
        <w:t>10</w:t>
      </w:r>
      <w:r w:rsidRPr="00BA2C03">
        <w:rPr>
          <w:rFonts w:ascii="StobiSerif Regular" w:hAnsi="StobiSerif Regular"/>
          <w:sz w:val="22"/>
          <w:szCs w:val="22"/>
          <w:lang w:val="mk-MK"/>
        </w:rPr>
        <w:t xml:space="preserve"> и М</w:t>
      </w:r>
      <w:r w:rsidRPr="00BA2C03">
        <w:rPr>
          <w:rFonts w:ascii="StobiSerif Regular" w:hAnsi="StobiSerif Regular"/>
          <w:sz w:val="22"/>
          <w:szCs w:val="22"/>
        </w:rPr>
        <w:t>icrosoft office 2016.</w:t>
      </w:r>
    </w:p>
    <w:p w:rsidR="00511A04" w:rsidRPr="00BA2C03" w:rsidRDefault="00511A04" w:rsidP="00511A04">
      <w:pPr>
        <w:jc w:val="both"/>
        <w:rPr>
          <w:rFonts w:ascii="StobiSerif Regular" w:hAnsi="StobiSerif Regular"/>
          <w:sz w:val="22"/>
          <w:szCs w:val="22"/>
          <w:lang w:val="mk-MK"/>
        </w:rPr>
      </w:pPr>
    </w:p>
    <w:p w:rsidR="00511A04" w:rsidRPr="00BA2C03" w:rsidRDefault="00511A04" w:rsidP="00511A04">
      <w:pPr>
        <w:pStyle w:val="ListParagraph"/>
        <w:numPr>
          <w:ilvl w:val="0"/>
          <w:numId w:val="32"/>
        </w:numPr>
        <w:contextualSpacing w:val="0"/>
        <w:rPr>
          <w:rFonts w:ascii="StobiSerif Regular" w:hAnsi="StobiSerif Regular" w:cs="Arial"/>
          <w:b/>
          <w:sz w:val="22"/>
          <w:szCs w:val="22"/>
        </w:rPr>
      </w:pPr>
      <w:r w:rsidRPr="00BA2C03">
        <w:rPr>
          <w:rFonts w:ascii="StobiSerif Regular" w:hAnsi="StobiSerif Regular" w:cs="Arial"/>
          <w:b/>
          <w:sz w:val="22"/>
          <w:szCs w:val="22"/>
        </w:rPr>
        <w:t>Имплементација и обука</w:t>
      </w:r>
    </w:p>
    <w:p w:rsidR="00511A04" w:rsidRPr="00BA2C03" w:rsidRDefault="00511A04" w:rsidP="00511A04">
      <w:pPr>
        <w:jc w:val="both"/>
        <w:rPr>
          <w:rFonts w:ascii="StobiSerif Regular" w:hAnsi="StobiSerif Regular" w:cs="Arial"/>
          <w:sz w:val="22"/>
          <w:szCs w:val="22"/>
          <w:lang w:val="mk-MK"/>
        </w:rPr>
      </w:pPr>
      <w:r w:rsidRPr="00BA2C03">
        <w:rPr>
          <w:rFonts w:ascii="StobiSerif Regular" w:hAnsi="StobiSerif Regular" w:cs="Arial"/>
          <w:sz w:val="22"/>
          <w:szCs w:val="22"/>
          <w:lang w:val="mk-MK"/>
        </w:rPr>
        <w:t xml:space="preserve">Имплементацијата треба да вклучи инсталација на серверите и на работните станици од каде ќе пристапуваат корисниците и работната станица на администраторите на системот, доставување на </w:t>
      </w:r>
      <w:r w:rsidRPr="00BA2C03">
        <w:rPr>
          <w:rFonts w:ascii="StobiSerif Regular" w:hAnsi="StobiSerif Regular"/>
          <w:sz w:val="22"/>
          <w:szCs w:val="22"/>
          <w:lang w:val="mk-MK"/>
        </w:rPr>
        <w:t xml:space="preserve">изворниот </w:t>
      </w:r>
      <w:r w:rsidRPr="00BA2C03">
        <w:rPr>
          <w:rFonts w:ascii="StobiSerif Regular" w:hAnsi="StobiSerif Regular"/>
          <w:color w:val="000000" w:themeColor="text1"/>
          <w:sz w:val="22"/>
          <w:szCs w:val="22"/>
          <w:lang w:val="mk-MK"/>
        </w:rPr>
        <w:t xml:space="preserve">код соодветно документиран и спакуван во форма која, за договорниот орган, ќе овозможи лесно одржување и понатамошен развој или надградба на софтверот и доставен на </w:t>
      </w:r>
      <w:r w:rsidRPr="00BA2C03">
        <w:rPr>
          <w:rFonts w:ascii="StobiSerif Regular" w:hAnsi="StobiSerif Regular"/>
          <w:sz w:val="22"/>
          <w:szCs w:val="22"/>
          <w:lang w:val="mk-MK"/>
        </w:rPr>
        <w:t xml:space="preserve">ДВД/ЦД </w:t>
      </w:r>
      <w:r w:rsidRPr="00BA2C03">
        <w:rPr>
          <w:rFonts w:ascii="StobiSerif Regular" w:hAnsi="StobiSerif Regular" w:cs="Arial"/>
          <w:sz w:val="22"/>
          <w:szCs w:val="22"/>
          <w:lang w:val="mk-MK"/>
        </w:rPr>
        <w:t>и основна обука за користење.</w:t>
      </w:r>
    </w:p>
    <w:p w:rsidR="00511A04" w:rsidRPr="00BA2C03" w:rsidRDefault="00511A04" w:rsidP="00511A04">
      <w:pPr>
        <w:jc w:val="both"/>
        <w:rPr>
          <w:rFonts w:ascii="StobiSerif Regular" w:hAnsi="StobiSerif Regular" w:cs="Arial"/>
          <w:sz w:val="22"/>
          <w:szCs w:val="22"/>
          <w:lang w:val="mk-MK"/>
        </w:rPr>
      </w:pPr>
      <w:r w:rsidRPr="00BA2C03">
        <w:rPr>
          <w:rFonts w:ascii="StobiSerif Regular" w:hAnsi="StobiSerif Regular" w:cs="Arial"/>
          <w:sz w:val="22"/>
          <w:szCs w:val="22"/>
          <w:lang w:val="mk-MK"/>
        </w:rPr>
        <w:t>По инсталација на софтверот понудувачот треба да подготви и да реализираат основни обуки за користење на:</w:t>
      </w:r>
    </w:p>
    <w:p w:rsidR="00511A04" w:rsidRPr="00BA2C03" w:rsidRDefault="00511A04" w:rsidP="00511A04">
      <w:pPr>
        <w:pStyle w:val="ListParagraph"/>
        <w:numPr>
          <w:ilvl w:val="0"/>
          <w:numId w:val="28"/>
        </w:numPr>
        <w:jc w:val="both"/>
        <w:rPr>
          <w:rFonts w:ascii="StobiSerif Regular" w:hAnsi="StobiSerif Regular" w:cs="Arial"/>
          <w:sz w:val="22"/>
          <w:szCs w:val="22"/>
        </w:rPr>
      </w:pPr>
      <w:r w:rsidRPr="00BA2C03">
        <w:rPr>
          <w:rFonts w:ascii="StobiSerif Regular" w:hAnsi="StobiSerif Regular" w:cs="Arial"/>
          <w:sz w:val="22"/>
          <w:szCs w:val="22"/>
          <w:lang w:val="mk-MK"/>
        </w:rPr>
        <w:t>Корисници</w:t>
      </w:r>
      <w:r w:rsidRPr="00BA2C03">
        <w:rPr>
          <w:rFonts w:ascii="StobiSerif Regular" w:hAnsi="StobiSerif Regular" w:cs="Arial"/>
          <w:sz w:val="22"/>
          <w:szCs w:val="22"/>
        </w:rPr>
        <w:t xml:space="preserve"> – две лица;</w:t>
      </w:r>
    </w:p>
    <w:p w:rsidR="00511A04" w:rsidRPr="00BA2C03" w:rsidRDefault="00511A04" w:rsidP="00511A04">
      <w:pPr>
        <w:pStyle w:val="ListParagraph"/>
        <w:numPr>
          <w:ilvl w:val="0"/>
          <w:numId w:val="28"/>
        </w:numPr>
        <w:jc w:val="both"/>
        <w:rPr>
          <w:rFonts w:ascii="StobiSerif Regular" w:hAnsi="StobiSerif Regular" w:cs="Arial"/>
          <w:sz w:val="22"/>
          <w:szCs w:val="22"/>
        </w:rPr>
      </w:pPr>
      <w:r w:rsidRPr="00BA2C03">
        <w:rPr>
          <w:rFonts w:ascii="StobiSerif Regular" w:hAnsi="StobiSerif Regular" w:cs="Arial"/>
          <w:sz w:val="22"/>
          <w:szCs w:val="22"/>
        </w:rPr>
        <w:t>Администратор –  две лица;</w:t>
      </w:r>
    </w:p>
    <w:p w:rsidR="00511A04" w:rsidRPr="00BA2C03" w:rsidRDefault="00511A04" w:rsidP="00511A04">
      <w:pPr>
        <w:jc w:val="both"/>
        <w:rPr>
          <w:rFonts w:ascii="StobiSerif Regular" w:hAnsi="StobiSerif Regular" w:cs="Arial"/>
          <w:sz w:val="22"/>
          <w:szCs w:val="22"/>
          <w:lang w:val="mk-MK"/>
        </w:rPr>
      </w:pPr>
      <w:r w:rsidRPr="00BA2C03">
        <w:rPr>
          <w:rFonts w:ascii="StobiSerif Regular" w:hAnsi="StobiSerif Regular" w:cs="Arial"/>
          <w:sz w:val="22"/>
          <w:szCs w:val="22"/>
          <w:lang w:val="mk-MK"/>
        </w:rPr>
        <w:t>како и да изготви Упатство за употреба за корисниците и Упатство за администрирање на системот.</w:t>
      </w:r>
    </w:p>
    <w:p w:rsidR="00511A04" w:rsidRPr="00BA2C03" w:rsidRDefault="00511A04" w:rsidP="00511A04">
      <w:pPr>
        <w:autoSpaceDE w:val="0"/>
        <w:autoSpaceDN w:val="0"/>
        <w:adjustRightInd w:val="0"/>
        <w:jc w:val="both"/>
        <w:rPr>
          <w:rFonts w:ascii="StobiSerif Regular" w:hAnsi="StobiSerif Regular" w:cs="Arial"/>
          <w:sz w:val="22"/>
          <w:szCs w:val="22"/>
          <w:lang w:val="mk-MK"/>
        </w:rPr>
      </w:pPr>
      <w:r w:rsidRPr="00BA2C03">
        <w:rPr>
          <w:rFonts w:ascii="StobiSerif Regular" w:hAnsi="StobiSerif Regular" w:cs="Arial"/>
          <w:sz w:val="22"/>
          <w:szCs w:val="22"/>
          <w:lang w:val="mk-MK"/>
        </w:rPr>
        <w:t xml:space="preserve">Сите трошоци за обуката се на товар на понудувачот. </w:t>
      </w:r>
    </w:p>
    <w:p w:rsidR="00511A04" w:rsidRPr="00BA2C03" w:rsidRDefault="00511A04" w:rsidP="00511A04">
      <w:pPr>
        <w:autoSpaceDE w:val="0"/>
        <w:autoSpaceDN w:val="0"/>
        <w:adjustRightInd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Обуката се изведува во просториите на Државниот завод за ревизија на македонски јазик.</w:t>
      </w:r>
    </w:p>
    <w:p w:rsidR="00511A04" w:rsidRPr="00BA2C03" w:rsidRDefault="00511A04" w:rsidP="00511A04">
      <w:pPr>
        <w:autoSpaceDE w:val="0"/>
        <w:autoSpaceDN w:val="0"/>
        <w:adjustRightInd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Материјалот за обуките како и Упатствата, да се достават во печатена и електронска форма на македонски јазик.</w:t>
      </w:r>
    </w:p>
    <w:p w:rsidR="00511A04" w:rsidRPr="00BA2C03" w:rsidRDefault="00511A04" w:rsidP="00511A04">
      <w:pPr>
        <w:autoSpaceDE w:val="0"/>
        <w:autoSpaceDN w:val="0"/>
        <w:adjustRightInd w:val="0"/>
        <w:jc w:val="both"/>
        <w:rPr>
          <w:rFonts w:ascii="StobiSerif Regular" w:hAnsi="StobiSerif Regular" w:cs="Arial"/>
          <w:sz w:val="22"/>
          <w:szCs w:val="22"/>
          <w:lang w:val="mk-MK"/>
        </w:rPr>
      </w:pPr>
    </w:p>
    <w:p w:rsidR="00511A04" w:rsidRPr="00BA2C03" w:rsidRDefault="00511A04" w:rsidP="00511A04">
      <w:pPr>
        <w:pStyle w:val="ListParagraph"/>
        <w:numPr>
          <w:ilvl w:val="0"/>
          <w:numId w:val="32"/>
        </w:numPr>
        <w:contextualSpacing w:val="0"/>
        <w:rPr>
          <w:rFonts w:ascii="StobiSerif Regular" w:hAnsi="StobiSerif Regular" w:cs="Arial"/>
          <w:b/>
          <w:sz w:val="22"/>
          <w:szCs w:val="22"/>
        </w:rPr>
      </w:pPr>
      <w:r w:rsidRPr="00BA2C03">
        <w:rPr>
          <w:rFonts w:ascii="StobiSerif Regular" w:hAnsi="StobiSerif Regular" w:cs="Arial"/>
          <w:b/>
          <w:sz w:val="22"/>
          <w:szCs w:val="22"/>
        </w:rPr>
        <w:t>Гаранција/одржување на с</w:t>
      </w:r>
      <w:r w:rsidRPr="00BA2C03">
        <w:rPr>
          <w:rFonts w:ascii="StobiSerif Regular" w:hAnsi="StobiSerif Regular" w:cs="Arial"/>
          <w:b/>
          <w:sz w:val="22"/>
          <w:szCs w:val="22"/>
          <w:lang w:val="mk-MK"/>
        </w:rPr>
        <w:t>офтверот</w:t>
      </w:r>
      <w:r w:rsidRPr="00BA2C03">
        <w:rPr>
          <w:rFonts w:ascii="StobiSerif Regular" w:hAnsi="StobiSerif Regular" w:cs="Arial"/>
          <w:b/>
          <w:sz w:val="22"/>
          <w:szCs w:val="22"/>
        </w:rPr>
        <w:t xml:space="preserve"> за период од две години.</w:t>
      </w:r>
    </w:p>
    <w:p w:rsidR="00511A04" w:rsidRPr="00BA2C03" w:rsidRDefault="00511A04" w:rsidP="00511A04">
      <w:pPr>
        <w:autoSpaceDE w:val="0"/>
        <w:autoSpaceDN w:val="0"/>
        <w:adjustRightInd w:val="0"/>
        <w:jc w:val="both"/>
        <w:rPr>
          <w:rFonts w:ascii="StobiSerif Regular" w:hAnsi="StobiSerif Regular" w:cs="Arial"/>
          <w:sz w:val="22"/>
          <w:szCs w:val="22"/>
          <w:lang w:val="mk-MK"/>
        </w:rPr>
      </w:pPr>
      <w:r w:rsidRPr="00BA2C03">
        <w:rPr>
          <w:rFonts w:ascii="StobiSerif Regular" w:hAnsi="StobiSerif Regular" w:cs="Arial"/>
          <w:sz w:val="22"/>
          <w:szCs w:val="22"/>
          <w:lang w:val="mk-MK"/>
        </w:rPr>
        <w:t>Гаранција на системот е 24 месеци, со редовни тромесечни посети од страна на понудувачот (кои се вклучени во цената) за време на периодот на гаранцијата.</w:t>
      </w:r>
    </w:p>
    <w:p w:rsidR="00511A04" w:rsidRPr="00BA2C03" w:rsidRDefault="00511A04" w:rsidP="00511A04">
      <w:pPr>
        <w:autoSpaceDE w:val="0"/>
        <w:autoSpaceDN w:val="0"/>
        <w:adjustRightInd w:val="0"/>
        <w:jc w:val="both"/>
        <w:rPr>
          <w:rFonts w:ascii="StobiSerif Regular" w:hAnsi="StobiSerif Regular" w:cs="Arial"/>
          <w:sz w:val="22"/>
          <w:szCs w:val="22"/>
          <w:lang w:val="mk-MK"/>
        </w:rPr>
      </w:pPr>
      <w:r w:rsidRPr="00BA2C03">
        <w:rPr>
          <w:rFonts w:ascii="StobiSerif Regular" w:hAnsi="StobiSerif Regular" w:cs="Arial"/>
          <w:sz w:val="22"/>
          <w:szCs w:val="22"/>
          <w:lang w:val="mk-MK"/>
        </w:rPr>
        <w:t xml:space="preserve">Во гарантниот период треба да бидат вклучени сите потребни надградби на софтверот предизвикани од промена на законска регулатива, телефонска поддршка за употреба, отстранување на отстапувањата од специфицираните карактеристики, обука на нови корисници за работа со софтверот, подобрувања во функционалноста до кои ќе дојде со поширока експлоатација кај други корисници, </w:t>
      </w:r>
      <w:r w:rsidRPr="00BA2C03">
        <w:rPr>
          <w:rFonts w:ascii="StobiSerif Regular" w:hAnsi="StobiSerif Regular" w:cs="Arial"/>
          <w:sz w:val="22"/>
          <w:szCs w:val="22"/>
          <w:lang w:val="mk-MK"/>
        </w:rPr>
        <w:lastRenderedPageBreak/>
        <w:t>поддршка во реализацијата на активности за обезбедување и податоците со резервни копии и нивно спасување, ажурирање според законските прописи, преинсталација на софтверот во случаи на промена на серверот и работните станици на кои е инсталиран.</w:t>
      </w:r>
    </w:p>
    <w:p w:rsidR="00511A04" w:rsidRPr="00BA2C03" w:rsidRDefault="00511A04" w:rsidP="00511A04">
      <w:pPr>
        <w:spacing w:before="60"/>
        <w:jc w:val="both"/>
        <w:rPr>
          <w:rFonts w:ascii="StobiSerif Regular" w:hAnsi="StobiSerif Regular"/>
          <w:sz w:val="22"/>
          <w:szCs w:val="22"/>
          <w:lang w:val="mk-MK"/>
        </w:rPr>
      </w:pPr>
      <w:r w:rsidRPr="00BA2C03">
        <w:rPr>
          <w:rFonts w:ascii="StobiSerif Regular" w:hAnsi="StobiSerif Regular"/>
          <w:sz w:val="22"/>
          <w:szCs w:val="22"/>
          <w:lang w:val="mk-MK"/>
        </w:rPr>
        <w:t>Сите потребни интервенции во софтверот ќе се вршат од страна на носителот на набавката по известување од Договорниот орган во рок кој ќе биде дополнително утврден имајќи ги во предвид потребни интервенции во софтверот во соработка помеѓу договорниот орган и носителот на набавката.</w:t>
      </w:r>
    </w:p>
    <w:p w:rsidR="00122678" w:rsidRDefault="00122678" w:rsidP="00122678">
      <w:pPr>
        <w:spacing w:after="200" w:line="276" w:lineRule="auto"/>
        <w:rPr>
          <w:rFonts w:ascii="StobiSerif Regular" w:hAnsi="StobiSerif Regular"/>
          <w:sz w:val="22"/>
          <w:szCs w:val="22"/>
          <w:highlight w:val="yellow"/>
          <w:lang w:val="mk-MK"/>
        </w:rPr>
      </w:pPr>
    </w:p>
    <w:p w:rsidR="001D0444" w:rsidRDefault="001D0444" w:rsidP="00511A04">
      <w:pPr>
        <w:spacing w:after="200" w:line="276" w:lineRule="auto"/>
        <w:rPr>
          <w:rFonts w:ascii="StobiSerif Regular" w:hAnsi="StobiSerif Regular"/>
          <w:color w:val="FF0000"/>
          <w:sz w:val="22"/>
          <w:szCs w:val="22"/>
          <w:lang w:val="mk-MK"/>
        </w:rPr>
      </w:pPr>
    </w:p>
    <w:p w:rsidR="001D0444" w:rsidRDefault="001D0444" w:rsidP="00DD0DDE">
      <w:pPr>
        <w:tabs>
          <w:tab w:val="left" w:pos="1760"/>
        </w:tabs>
        <w:jc w:val="center"/>
        <w:rPr>
          <w:rFonts w:ascii="StobiSerif Regular" w:hAnsi="StobiSerif Regular"/>
          <w:color w:val="FF0000"/>
          <w:sz w:val="22"/>
          <w:szCs w:val="22"/>
          <w:lang w:val="mk-MK"/>
        </w:rPr>
      </w:pPr>
    </w:p>
    <w:p w:rsidR="001D0444" w:rsidRDefault="001D0444" w:rsidP="00DD0DDE">
      <w:pPr>
        <w:tabs>
          <w:tab w:val="left" w:pos="1760"/>
        </w:tabs>
        <w:jc w:val="center"/>
        <w:rPr>
          <w:rFonts w:ascii="StobiSerif Regular" w:hAnsi="StobiSerif Regular"/>
          <w:color w:val="FF0000"/>
          <w:sz w:val="22"/>
          <w:szCs w:val="22"/>
          <w:lang w:val="mk-MK"/>
        </w:rPr>
      </w:pPr>
    </w:p>
    <w:p w:rsidR="001D0444" w:rsidRDefault="001D0444" w:rsidP="00DD0DDE">
      <w:pPr>
        <w:tabs>
          <w:tab w:val="left" w:pos="1760"/>
        </w:tabs>
        <w:jc w:val="center"/>
        <w:rPr>
          <w:rFonts w:ascii="StobiSerif Regular" w:hAnsi="StobiSerif Regular"/>
          <w:color w:val="FF0000"/>
          <w:sz w:val="22"/>
          <w:szCs w:val="22"/>
          <w:lang w:val="mk-MK"/>
        </w:rPr>
      </w:pPr>
    </w:p>
    <w:p w:rsidR="001D0444" w:rsidRDefault="001D0444" w:rsidP="00DD0DDE">
      <w:pPr>
        <w:tabs>
          <w:tab w:val="left" w:pos="1760"/>
        </w:tabs>
        <w:jc w:val="center"/>
        <w:rPr>
          <w:rFonts w:ascii="StobiSerif Regular" w:hAnsi="StobiSerif Regular"/>
          <w:color w:val="FF0000"/>
          <w:sz w:val="22"/>
          <w:szCs w:val="22"/>
          <w:lang w:val="mk-MK"/>
        </w:rPr>
      </w:pPr>
    </w:p>
    <w:p w:rsidR="001D0444" w:rsidRDefault="001D0444"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46383" w:rsidRDefault="00146383" w:rsidP="00DD0DDE">
      <w:pPr>
        <w:tabs>
          <w:tab w:val="left" w:pos="1760"/>
        </w:tabs>
        <w:jc w:val="center"/>
        <w:rPr>
          <w:rFonts w:ascii="StobiSerif Regular" w:hAnsi="StobiSerif Regular"/>
          <w:color w:val="FF0000"/>
          <w:sz w:val="22"/>
          <w:szCs w:val="22"/>
          <w:lang w:val="mk-MK"/>
        </w:rPr>
      </w:pPr>
    </w:p>
    <w:p w:rsidR="001D0444" w:rsidRDefault="001D0444" w:rsidP="00DD0DDE">
      <w:pPr>
        <w:tabs>
          <w:tab w:val="left" w:pos="1760"/>
        </w:tabs>
        <w:jc w:val="center"/>
        <w:rPr>
          <w:rFonts w:ascii="StobiSerif Regular" w:hAnsi="StobiSerif Regular"/>
          <w:color w:val="FF0000"/>
          <w:sz w:val="22"/>
          <w:szCs w:val="22"/>
          <w:lang w:val="mk-MK"/>
        </w:rPr>
      </w:pPr>
    </w:p>
    <w:p w:rsidR="001D0444" w:rsidRDefault="001D0444" w:rsidP="00DD0DDE">
      <w:pPr>
        <w:tabs>
          <w:tab w:val="left" w:pos="1760"/>
        </w:tabs>
        <w:jc w:val="center"/>
        <w:rPr>
          <w:rFonts w:ascii="StobiSerif Regular" w:hAnsi="StobiSerif Regular"/>
          <w:color w:val="FF0000"/>
          <w:sz w:val="22"/>
          <w:szCs w:val="22"/>
          <w:lang w:val="mk-MK"/>
        </w:rPr>
      </w:pPr>
    </w:p>
    <w:p w:rsidR="001D0444" w:rsidRDefault="001D0444" w:rsidP="00DD0DDE">
      <w:pPr>
        <w:tabs>
          <w:tab w:val="left" w:pos="1760"/>
        </w:tabs>
        <w:jc w:val="center"/>
        <w:rPr>
          <w:rFonts w:ascii="StobiSerif Regular" w:hAnsi="StobiSerif Regular"/>
          <w:color w:val="FF0000"/>
          <w:sz w:val="22"/>
          <w:szCs w:val="22"/>
          <w:lang w:val="mk-MK"/>
        </w:rPr>
      </w:pPr>
    </w:p>
    <w:p w:rsidR="001D0444" w:rsidRDefault="001D0444" w:rsidP="00DD0DDE">
      <w:pPr>
        <w:tabs>
          <w:tab w:val="left" w:pos="1760"/>
        </w:tabs>
        <w:jc w:val="center"/>
        <w:rPr>
          <w:rFonts w:ascii="StobiSerif Regular" w:hAnsi="StobiSerif Regular"/>
          <w:color w:val="FF0000"/>
          <w:sz w:val="22"/>
          <w:szCs w:val="22"/>
          <w:lang w:val="mk-MK"/>
        </w:rPr>
      </w:pPr>
    </w:p>
    <w:p w:rsidR="001D0444" w:rsidRDefault="001D0444" w:rsidP="00DD0DDE">
      <w:pPr>
        <w:tabs>
          <w:tab w:val="left" w:pos="1760"/>
        </w:tabs>
        <w:jc w:val="center"/>
        <w:rPr>
          <w:rFonts w:ascii="StobiSerif Regular" w:hAnsi="StobiSerif Regular"/>
          <w:color w:val="FF0000"/>
          <w:sz w:val="22"/>
          <w:szCs w:val="22"/>
          <w:lang w:val="mk-MK"/>
        </w:rPr>
      </w:pPr>
    </w:p>
    <w:p w:rsidR="008620A7" w:rsidRPr="00341332" w:rsidRDefault="00CB3B58" w:rsidP="00111938">
      <w:pPr>
        <w:rPr>
          <w:rFonts w:ascii="StobiSerif Regular" w:hAnsi="StobiSerif Regular" w:cs="Arial"/>
          <w:sz w:val="22"/>
          <w:szCs w:val="22"/>
          <w:lang w:val="ru-RU"/>
        </w:rPr>
      </w:pPr>
      <w:r w:rsidRPr="00341332">
        <w:rPr>
          <w:rFonts w:ascii="StobiSerif Regular" w:hAnsi="StobiSerif Regular"/>
          <w:b/>
          <w:sz w:val="22"/>
          <w:szCs w:val="22"/>
          <w:lang w:val="mk-MK"/>
        </w:rPr>
        <w:lastRenderedPageBreak/>
        <w:t>Прилог 2</w:t>
      </w:r>
      <w:r w:rsidR="008620A7" w:rsidRPr="00341332">
        <w:rPr>
          <w:rFonts w:ascii="StobiSerif Regular" w:hAnsi="StobiSerif Regular"/>
          <w:b/>
          <w:sz w:val="22"/>
          <w:szCs w:val="22"/>
          <w:lang w:val="mk-MK"/>
        </w:rPr>
        <w:t xml:space="preserve"> – Модел на договор</w:t>
      </w:r>
      <w:r w:rsidR="006D3759" w:rsidRPr="00341332">
        <w:rPr>
          <w:rFonts w:ascii="StobiSerif Regular" w:hAnsi="StobiSerif Regular"/>
          <w:b/>
          <w:sz w:val="22"/>
          <w:szCs w:val="22"/>
          <w:lang w:val="mk-MK"/>
        </w:rPr>
        <w:t xml:space="preserve"> </w:t>
      </w:r>
    </w:p>
    <w:p w:rsidR="008620A7" w:rsidRPr="00341332" w:rsidRDefault="008620A7" w:rsidP="008620A7">
      <w:pPr>
        <w:tabs>
          <w:tab w:val="left" w:pos="1760"/>
        </w:tabs>
        <w:jc w:val="both"/>
        <w:rPr>
          <w:rFonts w:ascii="StobiSerif Regular" w:hAnsi="StobiSerif Regular" w:cs="Arial"/>
          <w:b/>
          <w:sz w:val="22"/>
          <w:szCs w:val="22"/>
          <w:lang w:val="mk-MK"/>
        </w:rPr>
      </w:pPr>
    </w:p>
    <w:p w:rsidR="00B84F17" w:rsidRDefault="00B84F17" w:rsidP="00A32C35">
      <w:pPr>
        <w:jc w:val="center"/>
        <w:rPr>
          <w:rFonts w:ascii="StobiSerif Regular" w:hAnsi="StobiSerif Regular" w:cs="Arial"/>
          <w:b/>
          <w:color w:val="FF0000"/>
          <w:sz w:val="22"/>
          <w:szCs w:val="22"/>
          <w:lang w:val="mk-MK" w:eastAsia="en-US"/>
        </w:rPr>
      </w:pPr>
    </w:p>
    <w:p w:rsidR="00A32C35" w:rsidRPr="008357BF" w:rsidRDefault="00A32C35" w:rsidP="00A32C35">
      <w:pPr>
        <w:jc w:val="center"/>
        <w:rPr>
          <w:rFonts w:ascii="StobiSerif Regular" w:hAnsi="StobiSerif Regular" w:cs="Arial"/>
          <w:b/>
          <w:sz w:val="22"/>
          <w:szCs w:val="22"/>
          <w:lang w:val="mk-MK" w:eastAsia="en-US"/>
        </w:rPr>
      </w:pPr>
      <w:r w:rsidRPr="008357BF">
        <w:rPr>
          <w:rFonts w:ascii="StobiSerif Regular" w:hAnsi="StobiSerif Regular" w:cs="Arial"/>
          <w:b/>
          <w:sz w:val="22"/>
          <w:szCs w:val="22"/>
          <w:lang w:val="mk-MK" w:eastAsia="en-US"/>
        </w:rPr>
        <w:t>Д О Г О В О Р</w:t>
      </w:r>
    </w:p>
    <w:p w:rsidR="00A32C35" w:rsidRPr="008357BF" w:rsidRDefault="00A32C35" w:rsidP="00A32C35">
      <w:pPr>
        <w:jc w:val="center"/>
        <w:rPr>
          <w:rFonts w:ascii="StobiSerif Regular" w:hAnsi="StobiSerif Regular" w:cs="Arial"/>
          <w:b/>
          <w:sz w:val="22"/>
          <w:szCs w:val="22"/>
          <w:lang w:val="mk-MK" w:eastAsia="en-US"/>
        </w:rPr>
      </w:pPr>
      <w:r w:rsidRPr="008357BF">
        <w:rPr>
          <w:rFonts w:ascii="StobiSerif Regular" w:hAnsi="StobiSerif Regular" w:cs="Arial"/>
          <w:b/>
          <w:sz w:val="22"/>
          <w:szCs w:val="22"/>
          <w:lang w:val="mk-MK" w:eastAsia="en-US"/>
        </w:rPr>
        <w:t xml:space="preserve">за набавка на софтвери </w:t>
      </w:r>
    </w:p>
    <w:p w:rsidR="00084E41" w:rsidRPr="008357BF" w:rsidRDefault="00084E41" w:rsidP="00084E41">
      <w:pPr>
        <w:suppressAutoHyphens/>
        <w:ind w:left="170" w:firstLine="170"/>
        <w:jc w:val="center"/>
        <w:rPr>
          <w:b/>
          <w:lang w:val="mk-MK" w:eastAsia="ar-SA"/>
        </w:rPr>
      </w:pPr>
      <w:r w:rsidRPr="008357BF">
        <w:rPr>
          <w:rFonts w:ascii="StobiSerif Regular" w:hAnsi="StobiSerif Regular" w:cs="Calibri"/>
          <w:b/>
          <w:bCs/>
          <w:sz w:val="22"/>
          <w:szCs w:val="22"/>
          <w:lang w:val="mk-MK" w:eastAsia="mk-MK"/>
        </w:rPr>
        <w:t>(</w:t>
      </w:r>
      <w:r w:rsidRPr="008357BF">
        <w:rPr>
          <w:rFonts w:ascii="StobiSerif Regular" w:hAnsi="StobiSerif Regular" w:cs="Calibri"/>
          <w:b/>
          <w:bCs/>
          <w:sz w:val="22"/>
          <w:szCs w:val="22"/>
          <w:lang w:eastAsia="mk-MK"/>
        </w:rPr>
        <w:t>Дел 1</w:t>
      </w:r>
      <w:r w:rsidRPr="008357BF">
        <w:rPr>
          <w:rFonts w:ascii="StobiSerif Regular" w:hAnsi="StobiSerif Regular" w:cs="Calibri"/>
          <w:b/>
          <w:bCs/>
          <w:sz w:val="22"/>
          <w:szCs w:val="22"/>
          <w:lang w:val="mk-MK" w:eastAsia="mk-MK"/>
        </w:rPr>
        <w:t xml:space="preserve">  -</w:t>
      </w:r>
      <w:r w:rsidRPr="008357BF">
        <w:rPr>
          <w:rFonts w:ascii="StobiSerif Regular" w:hAnsi="StobiSerif Regular" w:cs="Calibri"/>
          <w:b/>
          <w:bCs/>
          <w:sz w:val="22"/>
          <w:szCs w:val="22"/>
          <w:lang w:eastAsia="mk-MK"/>
        </w:rPr>
        <w:t xml:space="preserve"> </w:t>
      </w:r>
      <w:r w:rsidRPr="008357BF">
        <w:rPr>
          <w:rFonts w:ascii="StobiSerif Regular" w:hAnsi="StobiSerif Regular" w:cs="Arial"/>
          <w:b/>
          <w:sz w:val="22"/>
          <w:lang w:val="mk-MK"/>
        </w:rPr>
        <w:t>Софтвер за обработка на видео, аудио и графички материјали</w:t>
      </w:r>
    </w:p>
    <w:p w:rsidR="00084E41" w:rsidRPr="002D512D" w:rsidRDefault="00084E41" w:rsidP="00084E41">
      <w:pPr>
        <w:suppressAutoHyphens/>
        <w:ind w:left="170" w:firstLine="170"/>
        <w:jc w:val="center"/>
        <w:rPr>
          <w:rFonts w:ascii="StobiSerif Regular" w:hAnsi="StobiSerif Regular" w:cs="Calibri"/>
          <w:b/>
          <w:bCs/>
          <w:sz w:val="22"/>
          <w:szCs w:val="22"/>
          <w:lang w:val="mk-MK" w:eastAsia="mk-MK"/>
        </w:rPr>
      </w:pPr>
      <w:r>
        <w:rPr>
          <w:rFonts w:ascii="StobiSerif Regular" w:hAnsi="StobiSerif Regular" w:cs="Calibri"/>
          <w:b/>
          <w:bCs/>
          <w:sz w:val="22"/>
          <w:szCs w:val="22"/>
          <w:lang w:val="mk-MK" w:eastAsia="mk-MK"/>
        </w:rPr>
        <w:t>/</w:t>
      </w:r>
      <w:r w:rsidRPr="002D512D">
        <w:rPr>
          <w:rFonts w:ascii="StobiSerif Regular" w:hAnsi="StobiSerif Regular" w:cs="Calibri"/>
          <w:b/>
          <w:bCs/>
          <w:sz w:val="22"/>
          <w:szCs w:val="22"/>
          <w:lang w:eastAsia="mk-MK"/>
        </w:rPr>
        <w:t xml:space="preserve">Дел </w:t>
      </w:r>
      <w:r w:rsidRPr="002D512D">
        <w:rPr>
          <w:rFonts w:ascii="StobiSerif Regular" w:hAnsi="StobiSerif Regular" w:cs="Calibri"/>
          <w:b/>
          <w:bCs/>
          <w:sz w:val="22"/>
          <w:szCs w:val="22"/>
          <w:lang w:val="mk-MK" w:eastAsia="mk-MK"/>
        </w:rPr>
        <w:t>2</w:t>
      </w:r>
      <w:r w:rsidRPr="002D512D">
        <w:rPr>
          <w:rFonts w:ascii="StobiSerif Regular" w:hAnsi="StobiSerif Regular" w:cs="Calibri"/>
          <w:b/>
          <w:bCs/>
          <w:sz w:val="22"/>
          <w:szCs w:val="22"/>
          <w:lang w:eastAsia="mk-MK"/>
        </w:rPr>
        <w:t xml:space="preserve"> </w:t>
      </w:r>
      <w:r w:rsidRPr="002D512D">
        <w:rPr>
          <w:rFonts w:ascii="StobiSerif Regular" w:hAnsi="StobiSerif Regular" w:cs="Calibri"/>
          <w:b/>
          <w:bCs/>
          <w:sz w:val="22"/>
          <w:szCs w:val="22"/>
          <w:lang w:val="mk-MK" w:eastAsia="mk-MK"/>
        </w:rPr>
        <w:t xml:space="preserve">- </w:t>
      </w:r>
      <w:r w:rsidRPr="002D512D">
        <w:rPr>
          <w:rFonts w:ascii="StobiSerif Regular" w:hAnsi="StobiSerif Regular" w:cs="Arial"/>
          <w:b/>
          <w:sz w:val="22"/>
          <w:lang w:val="mk-MK"/>
        </w:rPr>
        <w:t>Софтвер за евиденција на ИТ инциденти</w:t>
      </w:r>
      <w:r>
        <w:rPr>
          <w:rFonts w:ascii="StobiSerif Regular" w:hAnsi="StobiSerif Regular" w:cs="Arial"/>
          <w:b/>
          <w:sz w:val="22"/>
          <w:lang w:val="mk-MK"/>
        </w:rPr>
        <w:t>)</w:t>
      </w:r>
    </w:p>
    <w:p w:rsidR="00A32C35" w:rsidRPr="00A32C35" w:rsidRDefault="00A32C35" w:rsidP="00A32C35">
      <w:pPr>
        <w:jc w:val="both"/>
        <w:rPr>
          <w:rFonts w:ascii="StobiSerif Regular" w:hAnsi="StobiSerif Regular"/>
          <w:sz w:val="22"/>
          <w:szCs w:val="22"/>
          <w:lang w:val="ru-RU" w:eastAsia="en-US"/>
        </w:rPr>
      </w:pPr>
    </w:p>
    <w:p w:rsidR="00A32C35" w:rsidRPr="00A32C35" w:rsidRDefault="00A32C35" w:rsidP="00A32C35">
      <w:pPr>
        <w:jc w:val="both"/>
        <w:rPr>
          <w:rFonts w:ascii="StobiSerif Regular" w:hAnsi="StobiSerif Regular"/>
          <w:sz w:val="22"/>
          <w:szCs w:val="22"/>
          <w:lang w:val="mk-MK" w:eastAsia="en-US"/>
        </w:rPr>
      </w:pPr>
    </w:p>
    <w:p w:rsidR="00A32C35" w:rsidRPr="00A32C35" w:rsidRDefault="00A32C35" w:rsidP="00A32C35">
      <w:pPr>
        <w:jc w:val="both"/>
        <w:rPr>
          <w:rFonts w:ascii="StobiSerif Regular" w:hAnsi="StobiSerif Regular"/>
          <w:sz w:val="22"/>
          <w:szCs w:val="22"/>
          <w:lang w:val="ru-RU" w:eastAsia="en-US"/>
        </w:rPr>
      </w:pPr>
      <w:r w:rsidRPr="00A32C35">
        <w:rPr>
          <w:rFonts w:ascii="StobiSerif Regular" w:hAnsi="StobiSerif Regular"/>
          <w:sz w:val="22"/>
          <w:szCs w:val="22"/>
          <w:lang w:val="mk-MK" w:eastAsia="en-US"/>
        </w:rPr>
        <w:t>Склучен  помеѓу:</w:t>
      </w:r>
    </w:p>
    <w:p w:rsidR="00A32C35" w:rsidRPr="00A32C35" w:rsidRDefault="00A32C35" w:rsidP="00A32C35">
      <w:pPr>
        <w:jc w:val="both"/>
        <w:rPr>
          <w:rFonts w:ascii="StobiSerif Regular" w:hAnsi="StobiSerif Regular"/>
          <w:sz w:val="22"/>
          <w:szCs w:val="22"/>
          <w:lang w:val="ru-RU" w:eastAsia="en-US"/>
        </w:rPr>
      </w:pPr>
    </w:p>
    <w:p w:rsidR="00A85A4E" w:rsidRPr="00DD0DDE" w:rsidRDefault="00A85A4E" w:rsidP="00A85A4E">
      <w:pPr>
        <w:widowControl w:val="0"/>
        <w:jc w:val="both"/>
        <w:rPr>
          <w:rFonts w:ascii="StobiSerif Regular" w:hAnsi="StobiSerif Regular" w:cs="Arial"/>
          <w:sz w:val="22"/>
          <w:szCs w:val="22"/>
          <w:lang w:val="mk-MK"/>
        </w:rPr>
      </w:pPr>
      <w:r w:rsidRPr="00DD0DDE">
        <w:rPr>
          <w:rFonts w:ascii="StobiSerif Regular" w:hAnsi="StobiSerif Regular" w:cs="Arial"/>
          <w:b/>
          <w:bCs/>
          <w:sz w:val="22"/>
          <w:szCs w:val="22"/>
        </w:rPr>
        <w:t>1.</w:t>
      </w:r>
      <w:r>
        <w:rPr>
          <w:rFonts w:ascii="StobiSerif Regular" w:hAnsi="StobiSerif Regular" w:cs="Arial"/>
          <w:b/>
          <w:bCs/>
          <w:sz w:val="22"/>
          <w:szCs w:val="22"/>
        </w:rPr>
        <w:t xml:space="preserve"> </w:t>
      </w:r>
      <w:r w:rsidRPr="005E6A0B">
        <w:rPr>
          <w:rFonts w:ascii="StobiSerif Regular" w:hAnsi="StobiSerif Regular" w:cs="Arial"/>
          <w:b/>
          <w:bCs/>
          <w:sz w:val="22"/>
          <w:szCs w:val="22"/>
        </w:rPr>
        <w:t xml:space="preserve">ДРЖАВЕН </w:t>
      </w:r>
      <w:r w:rsidRPr="005E6A0B">
        <w:rPr>
          <w:rFonts w:ascii="StobiSerif Regular" w:hAnsi="StobiSerif Regular" w:cs="Arial"/>
          <w:b/>
          <w:bCs/>
          <w:sz w:val="22"/>
          <w:szCs w:val="22"/>
          <w:lang w:val="mk-MK"/>
        </w:rPr>
        <w:t>ЗАВОД</w:t>
      </w:r>
      <w:r w:rsidRPr="005E6A0B">
        <w:rPr>
          <w:rFonts w:ascii="StobiSerif Regular" w:hAnsi="StobiSerif Regular" w:cs="Arial"/>
          <w:b/>
          <w:bCs/>
          <w:sz w:val="22"/>
          <w:szCs w:val="22"/>
        </w:rPr>
        <w:t xml:space="preserve"> ЗА РЕВИЗИЈА Скопје</w:t>
      </w:r>
      <w:r w:rsidRPr="005E6A0B">
        <w:rPr>
          <w:rFonts w:ascii="StobiSerif Regular" w:hAnsi="StobiSerif Regular" w:cs="Arial"/>
          <w:sz w:val="22"/>
          <w:szCs w:val="22"/>
        </w:rPr>
        <w:t xml:space="preserve">, </w:t>
      </w:r>
      <w:r w:rsidRPr="005E6A0B">
        <w:rPr>
          <w:rFonts w:ascii="StobiSerif Regular" w:hAnsi="StobiSerif Regular" w:cs="Arial"/>
          <w:sz w:val="22"/>
          <w:szCs w:val="22"/>
          <w:lang w:val="mk-MK"/>
        </w:rPr>
        <w:t>со седиште во _______ на ул._______________ бр.____, со ЕМБС ______________</w:t>
      </w:r>
      <w:r w:rsidRPr="005E6A0B">
        <w:rPr>
          <w:rFonts w:ascii="StobiSerif Regular" w:hAnsi="StobiSerif Regular" w:cs="Arial"/>
          <w:sz w:val="22"/>
          <w:szCs w:val="22"/>
        </w:rPr>
        <w:t xml:space="preserve">, претставуван од </w:t>
      </w:r>
      <w:r w:rsidRPr="005E6A0B">
        <w:rPr>
          <w:rFonts w:ascii="StobiSerif Regular" w:hAnsi="StobiSerif Regular" w:cs="Arial"/>
          <w:sz w:val="22"/>
          <w:szCs w:val="22"/>
          <w:lang w:val="mk-MK"/>
        </w:rPr>
        <w:t>м-р Тања Таневска</w:t>
      </w:r>
      <w:r w:rsidRPr="005E6A0B">
        <w:rPr>
          <w:rFonts w:ascii="StobiSerif Regular" w:hAnsi="StobiSerif Regular" w:cs="Arial"/>
          <w:sz w:val="22"/>
          <w:szCs w:val="22"/>
        </w:rPr>
        <w:t xml:space="preserve">, главен државен ревизор </w:t>
      </w:r>
      <w:r w:rsidRPr="005E6A0B">
        <w:rPr>
          <w:rFonts w:ascii="StobiSerif Regular" w:hAnsi="StobiSerif Regular" w:cs="Arial"/>
          <w:sz w:val="22"/>
          <w:szCs w:val="22"/>
          <w:lang w:val="mk-MK"/>
        </w:rPr>
        <w:t>/</w:t>
      </w:r>
      <w:r w:rsidRPr="005E6A0B">
        <w:rPr>
          <w:rFonts w:ascii="StobiSerif Regular" w:hAnsi="StobiSerif Regular" w:cs="Arial"/>
          <w:sz w:val="22"/>
          <w:szCs w:val="22"/>
        </w:rPr>
        <w:t>во понатамош</w:t>
      </w:r>
      <w:r w:rsidRPr="005E6A0B">
        <w:rPr>
          <w:rFonts w:ascii="StobiSerif Regular" w:hAnsi="StobiSerif Regular" w:cs="Arial"/>
          <w:sz w:val="22"/>
          <w:szCs w:val="22"/>
          <w:lang w:val="mk-MK"/>
        </w:rPr>
        <w:t>ниот</w:t>
      </w:r>
      <w:r w:rsidRPr="005E6A0B">
        <w:rPr>
          <w:rFonts w:ascii="StobiSerif Regular" w:hAnsi="StobiSerif Regular" w:cs="Arial"/>
          <w:sz w:val="22"/>
          <w:szCs w:val="22"/>
        </w:rPr>
        <w:t xml:space="preserve"> текст:</w:t>
      </w:r>
      <w:r w:rsidRPr="005E6A0B">
        <w:rPr>
          <w:rFonts w:ascii="StobiSerif Regular" w:hAnsi="StobiSerif Regular" w:cs="Arial"/>
          <w:sz w:val="22"/>
          <w:szCs w:val="22"/>
          <w:lang w:val="mk-MK"/>
        </w:rPr>
        <w:t xml:space="preserve"> Договорен орган/</w:t>
      </w:r>
    </w:p>
    <w:p w:rsidR="00A85A4E" w:rsidRPr="00D50073" w:rsidRDefault="00A85A4E" w:rsidP="00A85A4E">
      <w:pPr>
        <w:jc w:val="both"/>
        <w:rPr>
          <w:rFonts w:ascii="StobiSerif Regular" w:hAnsi="StobiSerif Regular" w:cs="Arial"/>
          <w:sz w:val="22"/>
          <w:szCs w:val="22"/>
          <w:lang w:val="mk-MK"/>
        </w:rPr>
      </w:pPr>
    </w:p>
    <w:p w:rsidR="00A32C35" w:rsidRPr="00A32C35" w:rsidRDefault="00A85A4E" w:rsidP="00A32C35">
      <w:pPr>
        <w:jc w:val="both"/>
        <w:rPr>
          <w:rFonts w:ascii="StobiSerif Regular" w:hAnsi="StobiSerif Regular" w:cs="Arial"/>
          <w:sz w:val="22"/>
          <w:szCs w:val="22"/>
          <w:lang w:val="en-US"/>
        </w:rPr>
      </w:pPr>
      <w:r w:rsidRPr="00D50073">
        <w:rPr>
          <w:rFonts w:ascii="StobiSerif Regular" w:hAnsi="StobiSerif Regular" w:cs="Arial"/>
          <w:b/>
          <w:sz w:val="22"/>
          <w:szCs w:val="22"/>
          <w:lang w:val="mk-MK"/>
        </w:rPr>
        <w:t>2</w:t>
      </w:r>
      <w:r w:rsidRPr="00D50073">
        <w:rPr>
          <w:rFonts w:ascii="StobiSerif Regular" w:hAnsi="StobiSerif Regular" w:cs="Arial"/>
          <w:b/>
          <w:sz w:val="22"/>
          <w:szCs w:val="22"/>
          <w:lang w:val="en-US"/>
        </w:rPr>
        <w:t xml:space="preserve">. </w:t>
      </w:r>
      <w:r w:rsidRPr="00D50073">
        <w:rPr>
          <w:rFonts w:ascii="StobiSerif Regular" w:hAnsi="StobiSerif Regular" w:cs="Arial"/>
          <w:b/>
          <w:sz w:val="22"/>
          <w:szCs w:val="22"/>
          <w:lang w:val="mk-MK"/>
        </w:rPr>
        <w:t>_____________________________</w:t>
      </w:r>
      <w:r w:rsidRPr="00D50073">
        <w:rPr>
          <w:rFonts w:ascii="StobiSerif Regular" w:hAnsi="StobiSerif Regular" w:cs="Arial"/>
          <w:sz w:val="22"/>
          <w:szCs w:val="22"/>
          <w:lang w:val="ru-RU"/>
        </w:rPr>
        <w:t>, ул. ________________</w:t>
      </w:r>
      <w:r>
        <w:rPr>
          <w:rFonts w:ascii="StobiSerif Regular" w:hAnsi="StobiSerif Regular" w:cs="Arial"/>
          <w:sz w:val="22"/>
          <w:szCs w:val="22"/>
          <w:lang w:val="mk-MK"/>
        </w:rPr>
        <w:t xml:space="preserve">___, бр.____, </w:t>
      </w:r>
      <w:r w:rsidRPr="00D50073">
        <w:rPr>
          <w:rFonts w:ascii="StobiSerif Regular" w:hAnsi="StobiSerif Regular" w:cs="Arial"/>
          <w:sz w:val="22"/>
          <w:szCs w:val="22"/>
          <w:lang w:val="mk-MK"/>
        </w:rPr>
        <w:t>со ЕМБС_______</w:t>
      </w:r>
      <w:r w:rsidRPr="00D50073">
        <w:rPr>
          <w:rFonts w:ascii="StobiSerif Regular" w:hAnsi="StobiSerif Regular" w:cs="Arial"/>
          <w:color w:val="FF0000"/>
          <w:sz w:val="22"/>
          <w:szCs w:val="22"/>
          <w:lang w:val="mk-MK"/>
        </w:rPr>
        <w:t xml:space="preserve"> </w:t>
      </w:r>
      <w:r>
        <w:rPr>
          <w:rFonts w:ascii="StobiSerif Regular" w:hAnsi="StobiSerif Regular" w:cs="Arial"/>
          <w:sz w:val="22"/>
          <w:szCs w:val="22"/>
          <w:lang w:val="mk-MK"/>
        </w:rPr>
        <w:t>застапувано од _____________________________</w:t>
      </w:r>
      <w:r w:rsidRPr="00D50073">
        <w:rPr>
          <w:rFonts w:ascii="StobiSerif Regular" w:hAnsi="StobiSerif Regular" w:cs="Arial"/>
          <w:sz w:val="22"/>
          <w:szCs w:val="22"/>
          <w:lang w:val="mk-MK"/>
        </w:rPr>
        <w:t xml:space="preserve"> /во понатамошниот текст: Носител на набавка/</w:t>
      </w:r>
    </w:p>
    <w:p w:rsidR="00A32C35" w:rsidRDefault="00A32C35" w:rsidP="00A32C35">
      <w:pPr>
        <w:jc w:val="both"/>
        <w:rPr>
          <w:rFonts w:ascii="StobiSerif Regular" w:hAnsi="StobiSerif Regular"/>
          <w:b/>
          <w:bCs/>
          <w:sz w:val="22"/>
          <w:szCs w:val="22"/>
          <w:lang w:val="mk-MK" w:eastAsia="en-US"/>
        </w:rPr>
      </w:pPr>
    </w:p>
    <w:p w:rsidR="00B84F17" w:rsidRPr="00A32C35" w:rsidRDefault="00B84F17" w:rsidP="00A32C35">
      <w:pPr>
        <w:jc w:val="both"/>
        <w:rPr>
          <w:rFonts w:ascii="StobiSerif Regular" w:hAnsi="StobiSerif Regular"/>
          <w:b/>
          <w:bCs/>
          <w:sz w:val="22"/>
          <w:szCs w:val="22"/>
          <w:lang w:val="mk-MK" w:eastAsia="en-US"/>
        </w:rPr>
      </w:pPr>
    </w:p>
    <w:p w:rsidR="00A32C35" w:rsidRPr="00A32C35" w:rsidRDefault="00A32C35" w:rsidP="00A32C35">
      <w:pPr>
        <w:jc w:val="both"/>
        <w:rPr>
          <w:rFonts w:ascii="StobiSerif Regular" w:hAnsi="StobiSerif Regular"/>
          <w:b/>
          <w:bCs/>
          <w:sz w:val="22"/>
          <w:szCs w:val="22"/>
          <w:lang w:val="mk-MK" w:eastAsia="en-US"/>
        </w:rPr>
      </w:pPr>
      <w:r w:rsidRPr="00A32C35">
        <w:rPr>
          <w:rFonts w:ascii="StobiSerif Regular" w:hAnsi="StobiSerif Regular"/>
          <w:b/>
          <w:bCs/>
          <w:sz w:val="22"/>
          <w:szCs w:val="22"/>
          <w:lang w:val="mk-MK" w:eastAsia="en-US"/>
        </w:rPr>
        <w:t>I. ПРЕДМЕТ НА ДОГОВОРОТ</w:t>
      </w:r>
    </w:p>
    <w:p w:rsidR="00A32C35" w:rsidRPr="00A32C35" w:rsidRDefault="00A32C35" w:rsidP="00A32C35">
      <w:pPr>
        <w:jc w:val="center"/>
        <w:rPr>
          <w:rFonts w:ascii="StobiSerif Regular" w:hAnsi="StobiSerif Regular"/>
          <w:b/>
          <w:sz w:val="22"/>
          <w:szCs w:val="22"/>
          <w:lang w:val="mk-MK" w:eastAsia="en-US"/>
        </w:rPr>
      </w:pPr>
      <w:r w:rsidRPr="00A32C35">
        <w:rPr>
          <w:rFonts w:ascii="StobiSerif Regular" w:hAnsi="StobiSerif Regular"/>
          <w:b/>
          <w:sz w:val="22"/>
          <w:szCs w:val="22"/>
          <w:lang w:val="mk-MK" w:eastAsia="en-US"/>
        </w:rPr>
        <w:t>член 1</w:t>
      </w:r>
    </w:p>
    <w:p w:rsidR="00A32C35" w:rsidRPr="00084E41" w:rsidRDefault="00A32C35" w:rsidP="00084E41">
      <w:pPr>
        <w:suppressAutoHyphens/>
        <w:ind w:firstLine="720"/>
        <w:jc w:val="both"/>
        <w:rPr>
          <w:b/>
          <w:lang w:val="mk-MK" w:eastAsia="ar-SA"/>
        </w:rPr>
      </w:pPr>
      <w:r w:rsidRPr="00A32C35">
        <w:rPr>
          <w:rFonts w:ascii="StobiSerif Regular" w:hAnsi="StobiSerif Regular" w:cs="Arial"/>
          <w:sz w:val="22"/>
          <w:szCs w:val="22"/>
          <w:lang w:val="mk-MK" w:eastAsia="en-US"/>
        </w:rPr>
        <w:t xml:space="preserve">Со овој договор се утврдуваат меѓусебните права и обврски на Договорниот орган и Носителот на набавката во врска со набавка на </w:t>
      </w:r>
      <w:r w:rsidRPr="00084E41">
        <w:rPr>
          <w:rFonts w:ascii="StobiSerif Regular" w:hAnsi="StobiSerif Regular" w:cs="Arial"/>
          <w:sz w:val="22"/>
          <w:szCs w:val="22"/>
          <w:lang w:val="mk-MK" w:eastAsia="en-US"/>
        </w:rPr>
        <w:t>софтвери</w:t>
      </w:r>
      <w:r w:rsidRPr="00084E41">
        <w:rPr>
          <w:rFonts w:ascii="StobiSerif Regular" w:hAnsi="StobiSerif Regular" w:cs="Arial"/>
          <w:color w:val="FF0000"/>
          <w:sz w:val="22"/>
          <w:szCs w:val="22"/>
          <w:lang w:val="mk-MK" w:eastAsia="en-US"/>
        </w:rPr>
        <w:t xml:space="preserve"> </w:t>
      </w:r>
      <w:r w:rsidRPr="00084E41">
        <w:rPr>
          <w:rFonts w:ascii="StobiSerif Regular" w:hAnsi="StobiSerif Regular" w:cs="Arial"/>
          <w:sz w:val="22"/>
          <w:szCs w:val="22"/>
          <w:lang w:val="mk-MK" w:eastAsia="en-US"/>
        </w:rPr>
        <w:t xml:space="preserve"> </w:t>
      </w:r>
      <w:r w:rsidR="00084E41" w:rsidRPr="00084E41">
        <w:rPr>
          <w:rFonts w:ascii="StobiSerif Regular" w:hAnsi="StobiSerif Regular" w:cs="Arial"/>
          <w:sz w:val="22"/>
          <w:szCs w:val="22"/>
          <w:lang w:val="mk-MK" w:eastAsia="en-US"/>
        </w:rPr>
        <w:t>(</w:t>
      </w:r>
      <w:r w:rsidR="00084E41" w:rsidRPr="00084E41">
        <w:rPr>
          <w:rFonts w:ascii="StobiSerif Regular" w:hAnsi="StobiSerif Regular" w:cs="Calibri"/>
          <w:bCs/>
          <w:sz w:val="22"/>
          <w:szCs w:val="22"/>
          <w:lang w:eastAsia="mk-MK"/>
        </w:rPr>
        <w:t>Дел 1</w:t>
      </w:r>
      <w:r w:rsidR="00084E41" w:rsidRPr="00084E41">
        <w:rPr>
          <w:rFonts w:ascii="StobiSerif Regular" w:hAnsi="StobiSerif Regular" w:cs="Calibri"/>
          <w:bCs/>
          <w:sz w:val="22"/>
          <w:szCs w:val="22"/>
          <w:lang w:val="mk-MK" w:eastAsia="mk-MK"/>
        </w:rPr>
        <w:t xml:space="preserve">  -</w:t>
      </w:r>
      <w:r w:rsidR="00084E41" w:rsidRPr="00084E41">
        <w:rPr>
          <w:rFonts w:ascii="StobiSerif Regular" w:hAnsi="StobiSerif Regular" w:cs="Calibri"/>
          <w:bCs/>
          <w:sz w:val="22"/>
          <w:szCs w:val="22"/>
          <w:lang w:eastAsia="mk-MK"/>
        </w:rPr>
        <w:t xml:space="preserve"> </w:t>
      </w:r>
      <w:r w:rsidR="00084E41" w:rsidRPr="00084E41">
        <w:rPr>
          <w:rFonts w:ascii="StobiSerif Regular" w:hAnsi="StobiSerif Regular" w:cs="Arial"/>
          <w:sz w:val="22"/>
          <w:lang w:val="mk-MK"/>
        </w:rPr>
        <w:t>Софтвер за обработка на видео, аудио и графички материјали/</w:t>
      </w:r>
      <w:r w:rsidR="00084E41" w:rsidRPr="00084E41">
        <w:rPr>
          <w:rFonts w:ascii="StobiSerif Regular" w:hAnsi="StobiSerif Regular" w:cs="Calibri"/>
          <w:bCs/>
          <w:sz w:val="22"/>
          <w:szCs w:val="22"/>
          <w:lang w:eastAsia="mk-MK"/>
        </w:rPr>
        <w:t xml:space="preserve">Дел </w:t>
      </w:r>
      <w:r w:rsidR="00084E41" w:rsidRPr="00084E41">
        <w:rPr>
          <w:rFonts w:ascii="StobiSerif Regular" w:hAnsi="StobiSerif Regular" w:cs="Calibri"/>
          <w:bCs/>
          <w:sz w:val="22"/>
          <w:szCs w:val="22"/>
          <w:lang w:val="mk-MK" w:eastAsia="mk-MK"/>
        </w:rPr>
        <w:t>2</w:t>
      </w:r>
      <w:r w:rsidR="00084E41" w:rsidRPr="00084E41">
        <w:rPr>
          <w:rFonts w:ascii="StobiSerif Regular" w:hAnsi="StobiSerif Regular" w:cs="Calibri"/>
          <w:bCs/>
          <w:sz w:val="22"/>
          <w:szCs w:val="22"/>
          <w:lang w:eastAsia="mk-MK"/>
        </w:rPr>
        <w:t xml:space="preserve"> </w:t>
      </w:r>
      <w:r w:rsidR="00084E41" w:rsidRPr="00084E41">
        <w:rPr>
          <w:rFonts w:ascii="StobiSerif Regular" w:hAnsi="StobiSerif Regular" w:cs="Calibri"/>
          <w:bCs/>
          <w:sz w:val="22"/>
          <w:szCs w:val="22"/>
          <w:lang w:val="mk-MK" w:eastAsia="mk-MK"/>
        </w:rPr>
        <w:t xml:space="preserve">- </w:t>
      </w:r>
      <w:r w:rsidR="00084E41" w:rsidRPr="00084E41">
        <w:rPr>
          <w:rFonts w:ascii="StobiSerif Regular" w:hAnsi="StobiSerif Regular" w:cs="Arial"/>
          <w:sz w:val="22"/>
          <w:lang w:val="mk-MK"/>
        </w:rPr>
        <w:t>Софтвер за евиденција на ИТ инциденти)</w:t>
      </w:r>
      <w:r w:rsidR="00084E41" w:rsidRPr="00084E41">
        <w:rPr>
          <w:lang w:val="mk-MK" w:eastAsia="ar-SA"/>
        </w:rPr>
        <w:t xml:space="preserve"> </w:t>
      </w:r>
      <w:r w:rsidRPr="00084E41">
        <w:rPr>
          <w:rFonts w:ascii="StobiSerif Regular" w:hAnsi="StobiSerif Regular" w:cs="Arial"/>
          <w:sz w:val="22"/>
          <w:szCs w:val="22"/>
          <w:lang w:val="mk-MK" w:eastAsia="en-US"/>
        </w:rPr>
        <w:t>за потребите на Договорниот орган по вид, карактеристики и количини согласно</w:t>
      </w:r>
      <w:r w:rsidRPr="00084E41">
        <w:rPr>
          <w:rFonts w:ascii="StobiSerif Regular" w:hAnsi="StobiSerif Regular"/>
          <w:sz w:val="22"/>
          <w:szCs w:val="22"/>
          <w:lang w:val="mk-MK" w:eastAsia="en-US"/>
        </w:rPr>
        <w:t xml:space="preserve"> техничката спецификација и</w:t>
      </w:r>
      <w:r w:rsidRPr="00084E41">
        <w:rPr>
          <w:rFonts w:ascii="StobiSerif Regular" w:hAnsi="StobiSerif Regular" w:cs="Arial"/>
          <w:sz w:val="22"/>
          <w:szCs w:val="22"/>
          <w:lang w:val="mk-MK" w:eastAsia="en-US"/>
        </w:rPr>
        <w:t xml:space="preserve"> понудата на</w:t>
      </w:r>
      <w:r w:rsidRPr="00A32C35">
        <w:rPr>
          <w:rFonts w:ascii="StobiSerif Regular" w:hAnsi="StobiSerif Regular" w:cs="Arial"/>
          <w:sz w:val="22"/>
          <w:szCs w:val="22"/>
          <w:lang w:val="mk-MK" w:eastAsia="en-US"/>
        </w:rPr>
        <w:t xml:space="preserve"> Носителот на набавката доставена по спроведената електронска аукција, кои се составен дел на овој Договор, кои Носителот на набавката се обврзува да ги испорача, а Договорниот орган да ги преземе и плати во согласност со одредбите на овој Договор.</w:t>
      </w:r>
    </w:p>
    <w:p w:rsidR="00A32C35" w:rsidRDefault="00BF2E41" w:rsidP="00BF2E41">
      <w:pPr>
        <w:suppressAutoHyphens/>
        <w:ind w:firstLine="720"/>
        <w:jc w:val="both"/>
        <w:rPr>
          <w:rFonts w:ascii="StobiSerif Regular" w:hAnsi="StobiSerif Regular"/>
          <w:sz w:val="22"/>
          <w:szCs w:val="22"/>
          <w:lang w:val="mk-MK"/>
        </w:rPr>
      </w:pPr>
      <w:r>
        <w:rPr>
          <w:rFonts w:ascii="StobiSerif Regular" w:hAnsi="StobiSerif Regular"/>
          <w:sz w:val="22"/>
          <w:szCs w:val="22"/>
          <w:lang w:val="mk-MK" w:eastAsia="ar-SA"/>
        </w:rPr>
        <w:t xml:space="preserve">Доколку софтверското решение предвидено со дел 2 </w:t>
      </w:r>
      <w:r w:rsidRPr="003D072B">
        <w:rPr>
          <w:rFonts w:ascii="StobiSerif Regular" w:hAnsi="StobiSerif Regular"/>
          <w:sz w:val="22"/>
          <w:szCs w:val="22"/>
          <w:lang w:val="mk-MK" w:eastAsia="ar-SA"/>
        </w:rPr>
        <w:t>- Софтвер за евиденција на ИТ инциденти</w:t>
      </w:r>
      <w:r>
        <w:rPr>
          <w:rFonts w:ascii="StobiSerif Regular" w:hAnsi="StobiSerif Regular"/>
          <w:sz w:val="22"/>
          <w:szCs w:val="22"/>
          <w:lang w:val="mk-MK" w:eastAsia="ar-SA"/>
        </w:rPr>
        <w:t xml:space="preserve"> </w:t>
      </w:r>
      <w:r w:rsidRPr="00122678">
        <w:rPr>
          <w:rFonts w:ascii="StobiSerif Regular" w:hAnsi="StobiSerif Regular"/>
          <w:sz w:val="22"/>
          <w:szCs w:val="22"/>
          <w:lang w:val="mk-MK"/>
        </w:rPr>
        <w:t>се изр</w:t>
      </w:r>
      <w:r>
        <w:rPr>
          <w:rFonts w:ascii="StobiSerif Regular" w:hAnsi="StobiSerif Regular"/>
          <w:sz w:val="22"/>
          <w:szCs w:val="22"/>
          <w:lang w:val="mk-MK"/>
        </w:rPr>
        <w:t>аботува</w:t>
      </w:r>
      <w:r w:rsidRPr="00122678">
        <w:rPr>
          <w:rFonts w:ascii="StobiSerif Regular" w:hAnsi="StobiSerif Regular"/>
          <w:sz w:val="22"/>
          <w:szCs w:val="22"/>
          <w:lang w:val="mk-MK"/>
        </w:rPr>
        <w:t xml:space="preserve"> за потребите на ДЗР</w:t>
      </w:r>
      <w:r>
        <w:rPr>
          <w:rFonts w:ascii="StobiSerif Regular" w:hAnsi="StobiSerif Regular"/>
          <w:sz w:val="22"/>
          <w:szCs w:val="22"/>
          <w:lang w:val="mk-MK"/>
        </w:rPr>
        <w:t>,</w:t>
      </w:r>
      <w:r w:rsidRPr="00122678">
        <w:rPr>
          <w:rFonts w:ascii="StobiSerif Regular" w:hAnsi="StobiSerif Regular"/>
          <w:sz w:val="22"/>
          <w:szCs w:val="22"/>
          <w:lang w:val="mk-MK"/>
        </w:rPr>
        <w:t xml:space="preserve"> </w:t>
      </w:r>
      <w:r>
        <w:rPr>
          <w:rFonts w:ascii="StobiSerif Regular" w:hAnsi="StobiSerif Regular"/>
          <w:sz w:val="22"/>
          <w:szCs w:val="22"/>
          <w:lang w:val="mk-MK"/>
        </w:rPr>
        <w:t>во цената</w:t>
      </w:r>
      <w:r w:rsidRPr="00122678">
        <w:rPr>
          <w:rFonts w:ascii="StobiSerif Regular" w:hAnsi="StobiSerif Regular"/>
          <w:sz w:val="22"/>
          <w:szCs w:val="22"/>
          <w:lang w:val="mk-MK"/>
        </w:rPr>
        <w:t xml:space="preserve"> </w:t>
      </w:r>
      <w:r>
        <w:rPr>
          <w:rFonts w:ascii="StobiSerif Regular" w:hAnsi="StobiSerif Regular"/>
          <w:sz w:val="22"/>
          <w:szCs w:val="22"/>
          <w:lang w:val="mk-MK"/>
        </w:rPr>
        <w:t xml:space="preserve">на понудата </w:t>
      </w:r>
      <w:r w:rsidRPr="00122678">
        <w:rPr>
          <w:rFonts w:ascii="StobiSerif Regular" w:hAnsi="StobiSerif Regular"/>
          <w:sz w:val="22"/>
          <w:szCs w:val="22"/>
          <w:lang w:val="mk-MK"/>
        </w:rPr>
        <w:t>треба да биде вклучен изворниот код на не</w:t>
      </w:r>
      <w:r>
        <w:rPr>
          <w:rFonts w:ascii="StobiSerif Regular" w:hAnsi="StobiSerif Regular"/>
          <w:sz w:val="22"/>
          <w:szCs w:val="22"/>
          <w:lang w:val="mk-MK"/>
        </w:rPr>
        <w:t xml:space="preserve"> </w:t>
      </w:r>
      <w:r w:rsidRPr="00122678">
        <w:rPr>
          <w:rFonts w:ascii="StobiSerif Regular" w:hAnsi="StobiSerif Regular"/>
          <w:sz w:val="22"/>
          <w:szCs w:val="22"/>
          <w:lang w:val="mk-MK"/>
        </w:rPr>
        <w:t>исклучива основа.</w:t>
      </w:r>
    </w:p>
    <w:p w:rsidR="00BF2E41" w:rsidRDefault="00BF2E41" w:rsidP="00B96A1F">
      <w:pPr>
        <w:suppressAutoHyphens/>
        <w:jc w:val="both"/>
        <w:rPr>
          <w:rFonts w:ascii="StobiSerif Regular" w:hAnsi="StobiSerif Regular" w:cs="Arial"/>
          <w:color w:val="7030A0"/>
          <w:sz w:val="22"/>
          <w:szCs w:val="22"/>
          <w:lang w:val="mk-MK" w:eastAsia="en-US"/>
        </w:rPr>
      </w:pPr>
    </w:p>
    <w:p w:rsidR="00BF2E41" w:rsidRPr="00A32C35" w:rsidRDefault="00BF2E41" w:rsidP="00BF2E41">
      <w:pPr>
        <w:suppressAutoHyphens/>
        <w:ind w:firstLine="720"/>
        <w:jc w:val="both"/>
        <w:rPr>
          <w:rFonts w:ascii="StobiSerif Regular" w:hAnsi="StobiSerif Regular" w:cs="Arial"/>
          <w:color w:val="7030A0"/>
          <w:sz w:val="22"/>
          <w:szCs w:val="22"/>
          <w:lang w:val="mk-MK" w:eastAsia="en-US"/>
        </w:rPr>
      </w:pPr>
    </w:p>
    <w:p w:rsidR="00A32C35" w:rsidRPr="00A32C35" w:rsidRDefault="00A32C35" w:rsidP="00A32C35">
      <w:pPr>
        <w:jc w:val="both"/>
        <w:rPr>
          <w:rFonts w:ascii="StobiSerif Regular" w:hAnsi="StobiSerif Regular"/>
          <w:b/>
          <w:iCs/>
          <w:sz w:val="22"/>
          <w:szCs w:val="22"/>
          <w:lang w:val="mk-MK" w:eastAsia="en-US"/>
        </w:rPr>
      </w:pPr>
      <w:r w:rsidRPr="00A32C35">
        <w:rPr>
          <w:rFonts w:ascii="StobiSerif Regular" w:hAnsi="StobiSerif Regular"/>
          <w:b/>
          <w:bCs/>
          <w:iCs/>
          <w:sz w:val="22"/>
          <w:szCs w:val="22"/>
          <w:lang w:val="en-US" w:eastAsia="en-US"/>
        </w:rPr>
        <w:t>II</w:t>
      </w:r>
      <w:r w:rsidRPr="00A32C35">
        <w:rPr>
          <w:rFonts w:ascii="StobiSerif Regular" w:hAnsi="StobiSerif Regular"/>
          <w:b/>
          <w:bCs/>
          <w:iCs/>
          <w:sz w:val="22"/>
          <w:szCs w:val="22"/>
          <w:lang w:val="mk-MK" w:eastAsia="en-US"/>
        </w:rPr>
        <w:t xml:space="preserve">. </w:t>
      </w:r>
      <w:r w:rsidRPr="00A32C35">
        <w:rPr>
          <w:rFonts w:ascii="StobiSerif Regular" w:hAnsi="StobiSerif Regular"/>
          <w:b/>
          <w:iCs/>
          <w:sz w:val="22"/>
          <w:szCs w:val="22"/>
          <w:lang w:val="mk-MK" w:eastAsia="en-US"/>
        </w:rPr>
        <w:t>ВРЕДНОСТ НА ДОГОВОРОТ</w:t>
      </w:r>
    </w:p>
    <w:p w:rsidR="00A32C35" w:rsidRPr="00A32C35" w:rsidRDefault="00A32C35" w:rsidP="00A32C35">
      <w:pPr>
        <w:jc w:val="center"/>
        <w:rPr>
          <w:rFonts w:ascii="StobiSerif Regular" w:hAnsi="StobiSerif Regular"/>
          <w:b/>
          <w:sz w:val="22"/>
          <w:szCs w:val="22"/>
          <w:lang w:val="mk-MK" w:eastAsia="en-US"/>
        </w:rPr>
      </w:pPr>
      <w:r w:rsidRPr="00A32C35">
        <w:rPr>
          <w:rFonts w:ascii="StobiSerif Regular" w:hAnsi="StobiSerif Regular"/>
          <w:b/>
          <w:sz w:val="22"/>
          <w:szCs w:val="22"/>
          <w:lang w:val="mk-MK" w:eastAsia="en-US"/>
        </w:rPr>
        <w:t>член 2</w:t>
      </w:r>
    </w:p>
    <w:p w:rsidR="00A32C35" w:rsidRPr="00A32C35" w:rsidRDefault="00A32C35" w:rsidP="00A32C35">
      <w:pPr>
        <w:ind w:firstLine="720"/>
        <w:jc w:val="both"/>
        <w:rPr>
          <w:rFonts w:ascii="StobiSerif Regular" w:hAnsi="StobiSerif Regular" w:cs="Arial"/>
          <w:sz w:val="22"/>
          <w:szCs w:val="22"/>
          <w:lang w:val="ru-RU" w:eastAsia="en-US"/>
        </w:rPr>
      </w:pPr>
      <w:r w:rsidRPr="00A32C35">
        <w:rPr>
          <w:rFonts w:ascii="StobiSerif Regular" w:hAnsi="StobiSerif Regular" w:cs="Arial"/>
          <w:sz w:val="22"/>
          <w:szCs w:val="22"/>
          <w:lang w:val="mk-MK" w:eastAsia="en-US"/>
        </w:rPr>
        <w:t>Вкупната вредност на набавката од член 1 на овој договор изнесува _______________денари.</w:t>
      </w:r>
      <w:r w:rsidRPr="00A32C35">
        <w:rPr>
          <w:rFonts w:ascii="StobiSerif Regular" w:hAnsi="StobiSerif Regular" w:cs="Arial"/>
          <w:sz w:val="22"/>
          <w:szCs w:val="22"/>
          <w:lang w:val="ru-RU" w:eastAsia="en-US"/>
        </w:rPr>
        <w:t xml:space="preserve"> </w:t>
      </w:r>
    </w:p>
    <w:p w:rsidR="00A32C35" w:rsidRPr="00A32C35" w:rsidRDefault="00A32C35" w:rsidP="00A32C35">
      <w:pPr>
        <w:ind w:firstLine="720"/>
        <w:jc w:val="both"/>
        <w:rPr>
          <w:rFonts w:ascii="StobiSerif Regular" w:hAnsi="StobiSerif Regular" w:cs="Arial"/>
          <w:sz w:val="22"/>
          <w:szCs w:val="22"/>
          <w:lang w:val="ru-RU"/>
        </w:rPr>
      </w:pPr>
      <w:r w:rsidRPr="00A32C35">
        <w:rPr>
          <w:rFonts w:ascii="StobiSerif Regular" w:hAnsi="StobiSerif Regular" w:cs="Arial"/>
          <w:sz w:val="22"/>
          <w:szCs w:val="22"/>
          <w:lang w:val="mk-MK"/>
        </w:rPr>
        <w:t>Во цената се вклучени сите трошоци, попусти и други давачки</w:t>
      </w:r>
      <w:r w:rsidRPr="00A32C35">
        <w:rPr>
          <w:rFonts w:ascii="StobiSerif Regular" w:hAnsi="StobiSerif Regular" w:cs="Arial"/>
          <w:sz w:val="22"/>
          <w:szCs w:val="22"/>
          <w:lang w:val="ru-RU"/>
        </w:rPr>
        <w:t xml:space="preserve">, </w:t>
      </w:r>
      <w:r w:rsidRPr="00A32C35">
        <w:rPr>
          <w:rFonts w:ascii="StobiSerif Regular" w:hAnsi="StobiSerif Regular"/>
          <w:sz w:val="22"/>
          <w:szCs w:val="22"/>
          <w:lang w:val="mk-MK" w:eastAsia="en-US"/>
        </w:rPr>
        <w:t>без ДДВ</w:t>
      </w:r>
      <w:r w:rsidRPr="00A32C35">
        <w:rPr>
          <w:rFonts w:ascii="StobiSerif Regular" w:hAnsi="StobiSerif Regular"/>
          <w:sz w:val="22"/>
          <w:szCs w:val="22"/>
          <w:lang w:val="ru-RU" w:eastAsia="en-US"/>
        </w:rPr>
        <w:t>.</w:t>
      </w:r>
    </w:p>
    <w:p w:rsidR="00A32C35" w:rsidRDefault="00A32C35" w:rsidP="00A32C35">
      <w:pPr>
        <w:ind w:firstLine="720"/>
        <w:jc w:val="both"/>
        <w:rPr>
          <w:rFonts w:ascii="StobiSerif Regular" w:hAnsi="StobiSerif Regular" w:cs="Arial"/>
          <w:sz w:val="22"/>
          <w:szCs w:val="22"/>
          <w:lang w:val="mk-MK"/>
        </w:rPr>
      </w:pPr>
      <w:r w:rsidRPr="00A32C35">
        <w:rPr>
          <w:rFonts w:ascii="StobiSerif Regular" w:hAnsi="StobiSerif Regular" w:cs="Arial"/>
          <w:sz w:val="22"/>
          <w:szCs w:val="22"/>
          <w:lang w:val="mk-MK"/>
        </w:rPr>
        <w:t>Цената на средствата од овој член е непроменлива до негова целосна реализација.</w:t>
      </w:r>
    </w:p>
    <w:p w:rsidR="00B84F17" w:rsidRPr="00A32C35" w:rsidRDefault="00B84F17" w:rsidP="00A32C35">
      <w:pPr>
        <w:ind w:firstLine="720"/>
        <w:jc w:val="both"/>
        <w:rPr>
          <w:rFonts w:ascii="StobiSerif Regular" w:hAnsi="StobiSerif Regular" w:cs="Arial"/>
          <w:sz w:val="22"/>
          <w:szCs w:val="22"/>
          <w:lang w:val="mk-MK"/>
        </w:rPr>
      </w:pPr>
    </w:p>
    <w:p w:rsidR="00A32C35" w:rsidRPr="00A32C35" w:rsidRDefault="00A32C35" w:rsidP="00A32C35">
      <w:pPr>
        <w:jc w:val="center"/>
        <w:rPr>
          <w:rFonts w:ascii="StobiSerif Regular" w:hAnsi="StobiSerif Regular"/>
          <w:b/>
          <w:sz w:val="22"/>
          <w:szCs w:val="22"/>
          <w:lang w:val="mk-MK" w:eastAsia="en-US"/>
        </w:rPr>
      </w:pPr>
      <w:r w:rsidRPr="00A32C35">
        <w:rPr>
          <w:rFonts w:ascii="StobiSerif Regular" w:hAnsi="StobiSerif Regular"/>
          <w:b/>
          <w:sz w:val="22"/>
          <w:szCs w:val="22"/>
          <w:lang w:val="mk-MK" w:eastAsia="en-US"/>
        </w:rPr>
        <w:t>член 3</w:t>
      </w:r>
    </w:p>
    <w:p w:rsidR="00A32C35" w:rsidRDefault="00A32C35" w:rsidP="003577BC">
      <w:pPr>
        <w:suppressAutoHyphens/>
        <w:ind w:firstLine="720"/>
        <w:jc w:val="both"/>
        <w:rPr>
          <w:rFonts w:ascii="StobiSerif Regular" w:hAnsi="StobiSerif Regular"/>
          <w:bCs/>
          <w:sz w:val="22"/>
          <w:szCs w:val="22"/>
          <w:lang w:val="mk-MK" w:eastAsia="ar-SA"/>
        </w:rPr>
      </w:pPr>
      <w:r w:rsidRPr="00A32C35">
        <w:rPr>
          <w:rFonts w:ascii="StobiSerif Regular" w:hAnsi="StobiSerif Regular"/>
          <w:bCs/>
          <w:sz w:val="22"/>
          <w:szCs w:val="22"/>
          <w:lang w:val="mk-MK" w:eastAsia="ar-SA"/>
        </w:rPr>
        <w:lastRenderedPageBreak/>
        <w:t xml:space="preserve">Средствата за реализација на договорот за јавна набавка се обезбедени од буџетот на Државен завод за ревизија од </w:t>
      </w:r>
      <w:r w:rsidRPr="00A32C35">
        <w:rPr>
          <w:rFonts w:ascii="StobiSerif Regular" w:hAnsi="StobiSerif Regular" w:cs="Arial"/>
          <w:bCs/>
          <w:sz w:val="22"/>
          <w:szCs w:val="22"/>
          <w:lang w:val="mk-MK" w:eastAsia="ar-SA"/>
        </w:rPr>
        <w:t xml:space="preserve">сметка на </w:t>
      </w:r>
      <w:r w:rsidRPr="00A32C35">
        <w:rPr>
          <w:rFonts w:ascii="StobiSerif Regular" w:hAnsi="StobiSerif Regular"/>
          <w:bCs/>
          <w:sz w:val="22"/>
          <w:szCs w:val="22"/>
          <w:lang w:val="mk-MK" w:eastAsia="ar-SA"/>
        </w:rPr>
        <w:t>проектот МАК-12/0015 „Имплементација на систем за управување со ревизија“ финансиран од грант на Кралството Норвешка.</w:t>
      </w:r>
    </w:p>
    <w:p w:rsidR="00BF2E41" w:rsidRPr="00A32C35" w:rsidRDefault="00BF2E41" w:rsidP="003577BC">
      <w:pPr>
        <w:suppressAutoHyphens/>
        <w:ind w:firstLine="720"/>
        <w:jc w:val="both"/>
        <w:rPr>
          <w:rFonts w:ascii="StobiSerif Regular" w:hAnsi="StobiSerif Regular"/>
          <w:bCs/>
          <w:sz w:val="22"/>
          <w:szCs w:val="22"/>
          <w:lang w:val="mk-MK" w:eastAsia="ar-SA"/>
        </w:rPr>
      </w:pPr>
    </w:p>
    <w:p w:rsidR="00A32C35" w:rsidRPr="00A32C35" w:rsidRDefault="00A32C35" w:rsidP="00A32C35">
      <w:pPr>
        <w:rPr>
          <w:rFonts w:ascii="StobiSerif Regular" w:hAnsi="StobiSerif Regular"/>
          <w:b/>
          <w:sz w:val="22"/>
          <w:szCs w:val="22"/>
          <w:lang w:val="ru-RU" w:eastAsia="en-US"/>
        </w:rPr>
      </w:pPr>
      <w:r w:rsidRPr="00A32C35">
        <w:rPr>
          <w:rFonts w:ascii="StobiSerif Regular" w:hAnsi="StobiSerif Regular"/>
          <w:b/>
          <w:iCs/>
          <w:sz w:val="22"/>
          <w:szCs w:val="22"/>
          <w:lang w:val="en-US" w:eastAsia="en-US"/>
        </w:rPr>
        <w:t>III</w:t>
      </w:r>
      <w:r w:rsidRPr="00A32C35">
        <w:rPr>
          <w:rFonts w:ascii="StobiSerif Regular" w:hAnsi="StobiSerif Regular"/>
          <w:b/>
          <w:iCs/>
          <w:sz w:val="22"/>
          <w:szCs w:val="22"/>
          <w:lang w:val="mk-MK" w:eastAsia="en-US"/>
        </w:rPr>
        <w:t>.</w:t>
      </w:r>
      <w:r w:rsidRPr="00A32C35">
        <w:rPr>
          <w:rFonts w:ascii="StobiSerif Regular" w:hAnsi="StobiSerif Regular"/>
          <w:b/>
          <w:iCs/>
          <w:sz w:val="22"/>
          <w:szCs w:val="22"/>
          <w:lang w:val="ru-RU" w:eastAsia="en-US"/>
        </w:rPr>
        <w:t xml:space="preserve"> </w:t>
      </w:r>
      <w:r w:rsidRPr="00A32C35">
        <w:rPr>
          <w:rFonts w:ascii="StobiSerif Regular" w:hAnsi="StobiSerif Regular"/>
          <w:b/>
          <w:sz w:val="22"/>
          <w:szCs w:val="22"/>
          <w:lang w:val="mk-MK" w:eastAsia="en-US"/>
        </w:rPr>
        <w:t>НАЧИН НА ПЛАЌАЊЕ</w:t>
      </w:r>
    </w:p>
    <w:p w:rsidR="00084E41" w:rsidRDefault="00084E41" w:rsidP="00A32C35">
      <w:pPr>
        <w:jc w:val="center"/>
        <w:rPr>
          <w:rFonts w:ascii="StobiSerif Regular" w:hAnsi="StobiSerif Regular"/>
          <w:b/>
          <w:sz w:val="22"/>
          <w:szCs w:val="22"/>
          <w:lang w:val="mk-MK" w:eastAsia="en-US"/>
        </w:rPr>
      </w:pPr>
    </w:p>
    <w:p w:rsidR="00A32C35" w:rsidRPr="00A32C35" w:rsidRDefault="00A32C35" w:rsidP="00A32C35">
      <w:pPr>
        <w:jc w:val="center"/>
        <w:rPr>
          <w:rFonts w:ascii="StobiSerif Regular" w:hAnsi="StobiSerif Regular"/>
          <w:b/>
          <w:sz w:val="22"/>
          <w:szCs w:val="22"/>
          <w:lang w:val="ru-RU" w:eastAsia="en-US"/>
        </w:rPr>
      </w:pPr>
      <w:r w:rsidRPr="00A32C35">
        <w:rPr>
          <w:rFonts w:ascii="StobiSerif Regular" w:hAnsi="StobiSerif Regular"/>
          <w:b/>
          <w:sz w:val="22"/>
          <w:szCs w:val="22"/>
          <w:lang w:val="mk-MK" w:eastAsia="en-US"/>
        </w:rPr>
        <w:t xml:space="preserve">член </w:t>
      </w:r>
      <w:r w:rsidRPr="00A32C35">
        <w:rPr>
          <w:rFonts w:ascii="StobiSerif Regular" w:hAnsi="StobiSerif Regular"/>
          <w:b/>
          <w:sz w:val="22"/>
          <w:szCs w:val="22"/>
          <w:lang w:val="ru-RU" w:eastAsia="en-US"/>
        </w:rPr>
        <w:t>4</w:t>
      </w:r>
    </w:p>
    <w:p w:rsidR="00A32C35" w:rsidRPr="00A32C35" w:rsidRDefault="00A32C35" w:rsidP="00A32C35">
      <w:pPr>
        <w:ind w:left="170" w:firstLine="720"/>
        <w:jc w:val="both"/>
        <w:rPr>
          <w:rFonts w:ascii="StobiSerif Regular" w:hAnsi="StobiSerif Regular" w:cs="Arial"/>
          <w:sz w:val="22"/>
          <w:szCs w:val="22"/>
          <w:lang w:val="ru-RU" w:eastAsia="en-US"/>
        </w:rPr>
      </w:pPr>
      <w:r w:rsidRPr="00A32C35">
        <w:rPr>
          <w:rFonts w:ascii="StobiSerif Regular" w:hAnsi="StobiSerif Regular" w:cs="Arial"/>
          <w:sz w:val="22"/>
          <w:szCs w:val="22"/>
          <w:lang w:val="mk-MK" w:eastAsia="en-US"/>
        </w:rPr>
        <w:t>Плаќањето на предметот на набавката од член 1 на овој Д</w:t>
      </w:r>
      <w:r w:rsidR="00511A04">
        <w:rPr>
          <w:rFonts w:ascii="StobiSerif Regular" w:hAnsi="StobiSerif Regular" w:cs="Arial"/>
          <w:sz w:val="22"/>
          <w:szCs w:val="22"/>
          <w:lang w:val="mk-MK" w:eastAsia="en-US"/>
        </w:rPr>
        <w:t xml:space="preserve">оговор, ќе се изврши </w:t>
      </w:r>
      <w:r w:rsidR="00F414C5">
        <w:rPr>
          <w:rFonts w:ascii="StobiSerif Regular" w:hAnsi="StobiSerif Regular" w:cs="Arial"/>
          <w:sz w:val="22"/>
          <w:szCs w:val="22"/>
          <w:lang w:val="mk-MK" w:eastAsia="en-US"/>
        </w:rPr>
        <w:t>по квалитативен и квантитативен прием на предметот на набавката и</w:t>
      </w:r>
      <w:r w:rsidRPr="00A32C35">
        <w:rPr>
          <w:rFonts w:ascii="StobiSerif Regular" w:hAnsi="StobiSerif Regular" w:cs="Arial"/>
          <w:sz w:val="22"/>
          <w:szCs w:val="22"/>
          <w:lang w:val="mk-MK" w:eastAsia="en-US"/>
        </w:rPr>
        <w:t xml:space="preserve"> по приемот на фактурата </w:t>
      </w:r>
      <w:r w:rsidRPr="00A32C35">
        <w:rPr>
          <w:rFonts w:ascii="StobiSerif Regular" w:hAnsi="StobiSerif Regular" w:cs="Arial"/>
          <w:sz w:val="22"/>
          <w:szCs w:val="22"/>
          <w:lang w:val="ru-RU" w:eastAsia="en-US"/>
        </w:rPr>
        <w:t xml:space="preserve">со приложена испратница, потпишана  од страна на Договорниот орган и Носителот на набавката. </w:t>
      </w:r>
    </w:p>
    <w:p w:rsidR="00A32C35" w:rsidRDefault="00A32C35" w:rsidP="003577BC">
      <w:pPr>
        <w:ind w:left="510" w:firstLine="170"/>
        <w:jc w:val="both"/>
        <w:rPr>
          <w:rFonts w:ascii="StobiSerif Regular" w:hAnsi="StobiSerif Regular" w:cs="Arial"/>
          <w:sz w:val="22"/>
          <w:szCs w:val="22"/>
          <w:lang w:val="mk-MK" w:eastAsia="en-US"/>
        </w:rPr>
      </w:pPr>
      <w:r w:rsidRPr="00A32C35">
        <w:rPr>
          <w:rFonts w:ascii="StobiSerif Regular" w:hAnsi="StobiSerif Regular" w:cs="Arial"/>
          <w:sz w:val="22"/>
          <w:szCs w:val="22"/>
          <w:lang w:val="mk-MK" w:eastAsia="en-US"/>
        </w:rPr>
        <w:t>Должничко доверителскиот однос настанува со денот на испораката.</w:t>
      </w:r>
    </w:p>
    <w:p w:rsidR="00B84F17" w:rsidRPr="00A32C35" w:rsidRDefault="00B84F17" w:rsidP="003577BC">
      <w:pPr>
        <w:ind w:left="510" w:firstLine="170"/>
        <w:jc w:val="both"/>
        <w:rPr>
          <w:rFonts w:ascii="StobiSerif Regular" w:hAnsi="StobiSerif Regular" w:cs="Arial"/>
          <w:sz w:val="22"/>
          <w:szCs w:val="22"/>
          <w:lang w:val="mk-MK" w:eastAsia="en-US"/>
        </w:rPr>
      </w:pPr>
    </w:p>
    <w:p w:rsidR="00A32C35" w:rsidRPr="00A32C35" w:rsidRDefault="00A32C35" w:rsidP="00A32C35">
      <w:pPr>
        <w:keepNext/>
        <w:jc w:val="both"/>
        <w:outlineLvl w:val="2"/>
        <w:rPr>
          <w:rFonts w:ascii="StobiSerif Regular" w:hAnsi="StobiSerif Regular"/>
          <w:b/>
          <w:bCs/>
          <w:sz w:val="22"/>
          <w:szCs w:val="22"/>
          <w:lang w:val="mk-MK" w:eastAsia="en-US"/>
        </w:rPr>
      </w:pPr>
      <w:r w:rsidRPr="00A32C35">
        <w:rPr>
          <w:rFonts w:ascii="StobiSerif Regular" w:hAnsi="StobiSerif Regular"/>
          <w:b/>
          <w:bCs/>
          <w:iCs/>
          <w:sz w:val="22"/>
          <w:szCs w:val="22"/>
          <w:lang w:val="en-US" w:eastAsia="en-US"/>
        </w:rPr>
        <w:t>I</w:t>
      </w:r>
      <w:r w:rsidRPr="00A32C35">
        <w:rPr>
          <w:rFonts w:ascii="StobiSerif Regular" w:hAnsi="StobiSerif Regular"/>
          <w:b/>
          <w:iCs/>
          <w:sz w:val="22"/>
          <w:szCs w:val="22"/>
          <w:lang w:val="mk-MK" w:eastAsia="en-US"/>
        </w:rPr>
        <w:t xml:space="preserve">V. </w:t>
      </w:r>
      <w:r w:rsidRPr="00A32C35">
        <w:rPr>
          <w:rFonts w:ascii="StobiSerif Regular" w:hAnsi="StobiSerif Regular"/>
          <w:b/>
          <w:bCs/>
          <w:sz w:val="22"/>
          <w:szCs w:val="22"/>
          <w:lang w:val="mk-MK" w:eastAsia="en-US"/>
        </w:rPr>
        <w:t>РОК И МЕСТО НА ИСПОРАКА</w:t>
      </w:r>
    </w:p>
    <w:p w:rsidR="00B84F17" w:rsidRDefault="00B84F17" w:rsidP="00A32C35">
      <w:pPr>
        <w:jc w:val="center"/>
        <w:rPr>
          <w:rFonts w:ascii="StobiSerif Regular" w:hAnsi="StobiSerif Regular"/>
          <w:b/>
          <w:sz w:val="22"/>
          <w:szCs w:val="22"/>
          <w:lang w:val="mk-MK" w:eastAsia="en-US"/>
        </w:rPr>
      </w:pPr>
    </w:p>
    <w:p w:rsidR="00A32C35" w:rsidRPr="00A32C35" w:rsidRDefault="00A32C35" w:rsidP="00A32C35">
      <w:pPr>
        <w:jc w:val="center"/>
        <w:rPr>
          <w:rFonts w:ascii="StobiSerif Regular" w:hAnsi="StobiSerif Regular"/>
          <w:b/>
          <w:sz w:val="22"/>
          <w:szCs w:val="22"/>
          <w:lang w:val="ru-RU" w:eastAsia="en-US"/>
        </w:rPr>
      </w:pPr>
      <w:r w:rsidRPr="00A32C35">
        <w:rPr>
          <w:rFonts w:ascii="StobiSerif Regular" w:hAnsi="StobiSerif Regular"/>
          <w:b/>
          <w:sz w:val="22"/>
          <w:szCs w:val="22"/>
          <w:lang w:val="mk-MK" w:eastAsia="en-US"/>
        </w:rPr>
        <w:t xml:space="preserve">член </w:t>
      </w:r>
      <w:r w:rsidRPr="00A32C35">
        <w:rPr>
          <w:rFonts w:ascii="StobiSerif Regular" w:hAnsi="StobiSerif Regular"/>
          <w:b/>
          <w:sz w:val="22"/>
          <w:szCs w:val="22"/>
          <w:lang w:val="ru-RU" w:eastAsia="en-US"/>
        </w:rPr>
        <w:t>5</w:t>
      </w:r>
    </w:p>
    <w:p w:rsidR="00A32C35" w:rsidRPr="00A32C35" w:rsidRDefault="00A32C35" w:rsidP="00B84F17">
      <w:pPr>
        <w:ind w:firstLine="720"/>
        <w:jc w:val="both"/>
        <w:rPr>
          <w:rFonts w:ascii="StobiSerif Regular" w:hAnsi="StobiSerif Regular" w:cs="Arial"/>
          <w:sz w:val="22"/>
          <w:szCs w:val="22"/>
          <w:lang w:val="en-US"/>
        </w:rPr>
      </w:pPr>
      <w:r w:rsidRPr="00A32C35">
        <w:rPr>
          <w:rFonts w:ascii="StobiSerif Regular" w:hAnsi="StobiSerif Regular"/>
          <w:bCs/>
          <w:sz w:val="22"/>
          <w:szCs w:val="22"/>
          <w:lang w:val="mk-MK" w:eastAsia="ar-SA"/>
        </w:rPr>
        <w:t>Носителот на набавката е должен да го испорача пр</w:t>
      </w:r>
      <w:r w:rsidR="00BF2E41">
        <w:rPr>
          <w:rFonts w:ascii="StobiSerif Regular" w:hAnsi="StobiSerif Regular"/>
          <w:bCs/>
          <w:sz w:val="22"/>
          <w:szCs w:val="22"/>
          <w:lang w:val="mk-MK" w:eastAsia="ar-SA"/>
        </w:rPr>
        <w:t xml:space="preserve">едметот на договорот </w:t>
      </w:r>
      <w:r w:rsidR="00F414C5">
        <w:rPr>
          <w:rFonts w:ascii="StobiSerif Regular" w:hAnsi="StobiSerif Regular"/>
          <w:bCs/>
          <w:sz w:val="22"/>
          <w:szCs w:val="22"/>
          <w:lang w:val="mk-MK" w:eastAsia="ar-SA"/>
        </w:rPr>
        <w:t xml:space="preserve">најдоцна до </w:t>
      </w:r>
      <w:r w:rsidR="00F414C5" w:rsidRPr="00146383">
        <w:rPr>
          <w:rFonts w:ascii="StobiSerif Regular" w:hAnsi="StobiSerif Regular"/>
          <w:bCs/>
          <w:sz w:val="22"/>
          <w:szCs w:val="22"/>
          <w:lang w:val="mk-MK" w:eastAsia="ar-SA"/>
        </w:rPr>
        <w:t>15/20.</w:t>
      </w:r>
      <w:r w:rsidR="00F414C5">
        <w:rPr>
          <w:rFonts w:ascii="StobiSerif Regular" w:hAnsi="StobiSerif Regular"/>
          <w:bCs/>
          <w:sz w:val="22"/>
          <w:szCs w:val="22"/>
          <w:lang w:val="mk-MK" w:eastAsia="ar-SA"/>
        </w:rPr>
        <w:t xml:space="preserve"> декември 2017 година</w:t>
      </w:r>
      <w:r w:rsidRPr="00A32C35">
        <w:rPr>
          <w:rFonts w:ascii="StobiSerif Regular" w:hAnsi="StobiSerif Regular"/>
          <w:bCs/>
          <w:sz w:val="22"/>
          <w:szCs w:val="22"/>
          <w:lang w:val="mk-MK" w:eastAsia="ar-SA"/>
        </w:rPr>
        <w:t xml:space="preserve"> на следнава локација, </w:t>
      </w:r>
      <w:r w:rsidR="008209D6" w:rsidRPr="00D50073">
        <w:rPr>
          <w:rFonts w:ascii="StobiSerif Regular" w:hAnsi="StobiSerif Regular" w:cs="Arial"/>
          <w:sz w:val="22"/>
          <w:szCs w:val="22"/>
          <w:lang w:val="mk-MK"/>
        </w:rPr>
        <w:t xml:space="preserve">седиштето на </w:t>
      </w:r>
      <w:r w:rsidR="008209D6">
        <w:rPr>
          <w:rFonts w:ascii="StobiSerif Regular" w:hAnsi="StobiSerif Regular" w:cs="Arial"/>
          <w:sz w:val="22"/>
          <w:szCs w:val="22"/>
          <w:lang w:val="mk-MK"/>
        </w:rPr>
        <w:t>Д</w:t>
      </w:r>
      <w:r w:rsidR="008209D6" w:rsidRPr="00D50073">
        <w:rPr>
          <w:rFonts w:ascii="StobiSerif Regular" w:hAnsi="StobiSerif Regular" w:cs="Arial"/>
          <w:sz w:val="22"/>
          <w:szCs w:val="22"/>
          <w:lang w:val="mk-MK"/>
        </w:rPr>
        <w:t xml:space="preserve">оговорниот орган, </w:t>
      </w:r>
      <w:r w:rsidR="008209D6">
        <w:rPr>
          <w:rFonts w:ascii="StobiSerif Regular" w:hAnsi="StobiSerif Regular" w:cs="Arial"/>
          <w:sz w:val="22"/>
          <w:szCs w:val="22"/>
        </w:rPr>
        <w:t>деловен</w:t>
      </w:r>
      <w:r w:rsidR="008209D6" w:rsidRPr="008D37E1">
        <w:rPr>
          <w:rFonts w:ascii="StobiSerif Regular" w:hAnsi="StobiSerif Regular" w:cs="Arial"/>
          <w:sz w:val="22"/>
          <w:szCs w:val="22"/>
        </w:rPr>
        <w:t xml:space="preserve"> објект</w:t>
      </w:r>
      <w:r w:rsidR="008209D6" w:rsidRPr="008D37E1">
        <w:rPr>
          <w:rFonts w:ascii="StobiSerif Regular" w:hAnsi="StobiSerif Regular" w:cs="Arial"/>
          <w:sz w:val="22"/>
          <w:szCs w:val="22"/>
          <w:lang w:val="mk-MK"/>
        </w:rPr>
        <w:t>,</w:t>
      </w:r>
      <w:r w:rsidR="008209D6" w:rsidRPr="00696D0A">
        <w:rPr>
          <w:rFonts w:ascii="StobiSerif Regular" w:hAnsi="StobiSerif Regular"/>
          <w:sz w:val="22"/>
          <w:szCs w:val="22"/>
          <w:lang w:val="en-US"/>
        </w:rPr>
        <w:t xml:space="preserve"> </w:t>
      </w:r>
      <w:r w:rsidR="008209D6">
        <w:rPr>
          <w:rFonts w:ascii="StobiSerif Regular" w:hAnsi="StobiSerif Regular"/>
          <w:sz w:val="22"/>
          <w:szCs w:val="22"/>
          <w:lang w:val="en-US"/>
        </w:rPr>
        <w:t>Палата</w:t>
      </w:r>
      <w:r w:rsidR="008209D6">
        <w:rPr>
          <w:rFonts w:ascii="StobiSerif Regular" w:hAnsi="StobiSerif Regular"/>
          <w:sz w:val="22"/>
          <w:szCs w:val="22"/>
          <w:lang w:val="mk-MK"/>
        </w:rPr>
        <w:t xml:space="preserve"> </w:t>
      </w:r>
      <w:r w:rsidR="008209D6">
        <w:rPr>
          <w:rFonts w:ascii="StobiSerif Regular" w:hAnsi="StobiSerif Regular" w:cs="Arial"/>
          <w:sz w:val="22"/>
          <w:szCs w:val="22"/>
        </w:rPr>
        <w:t>,,</w:t>
      </w:r>
      <w:r w:rsidR="008209D6">
        <w:rPr>
          <w:rFonts w:ascii="StobiSerif Regular" w:hAnsi="StobiSerif Regular"/>
          <w:sz w:val="22"/>
          <w:szCs w:val="22"/>
          <w:lang w:val="en-US"/>
        </w:rPr>
        <w:t>Емануел Чучков</w:t>
      </w:r>
      <w:r w:rsidR="008209D6">
        <w:rPr>
          <w:rFonts w:ascii="StobiSerif Regular" w:hAnsi="StobiSerif Regular" w:cs="Arial"/>
          <w:sz w:val="22"/>
          <w:szCs w:val="22"/>
          <w:lang w:val="en-US"/>
        </w:rPr>
        <w:t>”</w:t>
      </w:r>
      <w:r w:rsidR="008209D6">
        <w:rPr>
          <w:rFonts w:ascii="StobiSerif Regular" w:hAnsi="StobiSerif Regular" w:cs="Arial"/>
          <w:sz w:val="22"/>
          <w:szCs w:val="22"/>
          <w:lang w:val="mk-MK"/>
        </w:rPr>
        <w:t xml:space="preserve">, </w:t>
      </w:r>
      <w:r w:rsidR="008209D6">
        <w:rPr>
          <w:rFonts w:ascii="StobiSerif Regular" w:hAnsi="StobiSerif Regular" w:cs="Arial"/>
          <w:sz w:val="22"/>
          <w:szCs w:val="22"/>
        </w:rPr>
        <w:t>на ул.</w:t>
      </w:r>
      <w:r w:rsidR="008209D6">
        <w:rPr>
          <w:rFonts w:ascii="StobiSerif Regular" w:hAnsi="StobiSerif Regular" w:cs="Arial"/>
          <w:sz w:val="22"/>
          <w:szCs w:val="22"/>
          <w:lang w:val="en-US"/>
        </w:rPr>
        <w:t xml:space="preserve"> </w:t>
      </w:r>
      <w:r w:rsidR="008209D6">
        <w:rPr>
          <w:rFonts w:ascii="StobiSerif Regular" w:hAnsi="StobiSerif Regular" w:cs="Arial"/>
          <w:sz w:val="22"/>
          <w:szCs w:val="22"/>
        </w:rPr>
        <w:t>„Јордан Мијалков“</w:t>
      </w:r>
      <w:r w:rsidR="008209D6">
        <w:rPr>
          <w:rFonts w:ascii="StobiSerif Regular" w:hAnsi="StobiSerif Regular" w:cs="Arial"/>
          <w:sz w:val="22"/>
          <w:szCs w:val="22"/>
          <w:lang w:val="mk-MK"/>
        </w:rPr>
        <w:t xml:space="preserve"> П.Фах 249,</w:t>
      </w:r>
      <w:r w:rsidR="008209D6">
        <w:rPr>
          <w:rFonts w:ascii="StobiSerif Regular" w:hAnsi="StobiSerif Regular" w:cs="Arial"/>
          <w:sz w:val="22"/>
          <w:szCs w:val="22"/>
        </w:rPr>
        <w:t xml:space="preserve"> Скопје</w:t>
      </w:r>
      <w:r w:rsidR="008209D6">
        <w:rPr>
          <w:rFonts w:ascii="StobiSerif Regular" w:hAnsi="StobiSerif Regular" w:cs="Arial"/>
          <w:sz w:val="22"/>
          <w:szCs w:val="22"/>
          <w:lang w:val="en-US"/>
        </w:rPr>
        <w:t>.</w:t>
      </w:r>
    </w:p>
    <w:p w:rsidR="00A32C35" w:rsidRPr="00A32C35" w:rsidRDefault="00A32C35" w:rsidP="00A32C35">
      <w:pPr>
        <w:keepNext/>
        <w:jc w:val="both"/>
        <w:outlineLvl w:val="2"/>
        <w:rPr>
          <w:rFonts w:ascii="StobiSerif Regular" w:hAnsi="StobiSerif Regular"/>
          <w:b/>
          <w:iCs/>
          <w:sz w:val="22"/>
          <w:szCs w:val="22"/>
          <w:lang w:val="mk-MK" w:eastAsia="en-US"/>
        </w:rPr>
      </w:pPr>
    </w:p>
    <w:p w:rsidR="00A32C35" w:rsidRPr="00A32C35" w:rsidRDefault="00A32C35" w:rsidP="00A32C35">
      <w:pPr>
        <w:keepNext/>
        <w:jc w:val="both"/>
        <w:outlineLvl w:val="2"/>
        <w:rPr>
          <w:rFonts w:ascii="StobiSerif Regular" w:hAnsi="StobiSerif Regular"/>
          <w:b/>
          <w:bCs/>
          <w:sz w:val="22"/>
          <w:szCs w:val="22"/>
          <w:lang w:val="mk-MK" w:eastAsia="en-US"/>
        </w:rPr>
      </w:pPr>
      <w:r w:rsidRPr="00A32C35">
        <w:rPr>
          <w:rFonts w:ascii="StobiSerif Regular" w:hAnsi="StobiSerif Regular"/>
          <w:b/>
          <w:iCs/>
          <w:sz w:val="22"/>
          <w:szCs w:val="22"/>
          <w:lang w:val="mk-MK" w:eastAsia="en-US"/>
        </w:rPr>
        <w:t xml:space="preserve">V. </w:t>
      </w:r>
      <w:r w:rsidRPr="00A32C35">
        <w:rPr>
          <w:rFonts w:ascii="StobiSerif Regular" w:hAnsi="StobiSerif Regular"/>
          <w:b/>
          <w:bCs/>
          <w:sz w:val="22"/>
          <w:szCs w:val="22"/>
          <w:lang w:val="mk-MK" w:eastAsia="en-US"/>
        </w:rPr>
        <w:t>КВАЛИТАТИВЕН И КВАНТИТАТИВЕН ПРИЕМ</w:t>
      </w:r>
    </w:p>
    <w:p w:rsidR="00B84F17" w:rsidRDefault="00B84F17" w:rsidP="00A32C35">
      <w:pPr>
        <w:jc w:val="center"/>
        <w:rPr>
          <w:rFonts w:ascii="StobiSerif Regular" w:hAnsi="StobiSerif Regular"/>
          <w:b/>
          <w:sz w:val="22"/>
          <w:szCs w:val="22"/>
          <w:lang w:val="mk-MK" w:eastAsia="en-US"/>
        </w:rPr>
      </w:pPr>
    </w:p>
    <w:p w:rsidR="00A32C35" w:rsidRPr="00A32C35" w:rsidRDefault="00A32C35" w:rsidP="00A32C35">
      <w:pPr>
        <w:jc w:val="center"/>
        <w:rPr>
          <w:rFonts w:ascii="StobiSerif Regular" w:hAnsi="StobiSerif Regular"/>
          <w:b/>
          <w:sz w:val="22"/>
          <w:szCs w:val="22"/>
          <w:lang w:val="ru-RU" w:eastAsia="en-US"/>
        </w:rPr>
      </w:pPr>
      <w:r w:rsidRPr="00A32C35">
        <w:rPr>
          <w:rFonts w:ascii="StobiSerif Regular" w:hAnsi="StobiSerif Regular"/>
          <w:b/>
          <w:sz w:val="22"/>
          <w:szCs w:val="22"/>
          <w:lang w:val="mk-MK" w:eastAsia="en-US"/>
        </w:rPr>
        <w:t xml:space="preserve">член </w:t>
      </w:r>
      <w:r w:rsidRPr="00A32C35">
        <w:rPr>
          <w:rFonts w:ascii="StobiSerif Regular" w:hAnsi="StobiSerif Regular"/>
          <w:b/>
          <w:sz w:val="22"/>
          <w:szCs w:val="22"/>
          <w:lang w:val="ru-RU" w:eastAsia="en-US"/>
        </w:rPr>
        <w:t>6</w:t>
      </w:r>
    </w:p>
    <w:p w:rsidR="00A32C35" w:rsidRPr="00A32C35" w:rsidRDefault="00A32C35" w:rsidP="00A32C35">
      <w:pPr>
        <w:ind w:firstLine="720"/>
        <w:jc w:val="both"/>
        <w:rPr>
          <w:rFonts w:ascii="StobiSerif Regular" w:hAnsi="StobiSerif Regular" w:cs="Arial"/>
          <w:sz w:val="22"/>
          <w:szCs w:val="22"/>
          <w:lang w:val="ru-RU" w:eastAsia="en-US"/>
        </w:rPr>
      </w:pPr>
      <w:r w:rsidRPr="00A32C35">
        <w:rPr>
          <w:rFonts w:ascii="StobiSerif Regular" w:hAnsi="StobiSerif Regular" w:cs="Arial"/>
          <w:sz w:val="22"/>
          <w:szCs w:val="22"/>
          <w:lang w:val="ru-RU" w:eastAsia="en-US"/>
        </w:rPr>
        <w:t>Квалитативен и квантитативен прием на материјалите предмет на овој Договор врши Договорниот орган по испратница, потпишана од двете договорни страни.</w:t>
      </w:r>
    </w:p>
    <w:p w:rsidR="00A32C35" w:rsidRPr="00A32C35" w:rsidRDefault="00A32C35" w:rsidP="00A32C35">
      <w:pPr>
        <w:ind w:firstLine="720"/>
        <w:jc w:val="both"/>
        <w:rPr>
          <w:rFonts w:ascii="StobiSerif Regular" w:hAnsi="StobiSerif Regular"/>
          <w:sz w:val="22"/>
          <w:szCs w:val="22"/>
          <w:lang w:val="mk-MK" w:eastAsia="en-US"/>
        </w:rPr>
      </w:pPr>
    </w:p>
    <w:p w:rsidR="00B84F17" w:rsidRPr="00B96A1F" w:rsidRDefault="00A32C35" w:rsidP="00B96A1F">
      <w:pPr>
        <w:keepNext/>
        <w:jc w:val="both"/>
        <w:outlineLvl w:val="2"/>
        <w:rPr>
          <w:rFonts w:ascii="StobiSerif Regular" w:hAnsi="StobiSerif Regular"/>
          <w:b/>
          <w:bCs/>
          <w:sz w:val="22"/>
          <w:szCs w:val="22"/>
          <w:lang w:val="mk-MK" w:eastAsia="en-US"/>
        </w:rPr>
      </w:pPr>
      <w:r w:rsidRPr="00A32C35">
        <w:rPr>
          <w:rFonts w:ascii="StobiSerif Regular" w:hAnsi="StobiSerif Regular"/>
          <w:b/>
          <w:iCs/>
          <w:sz w:val="22"/>
          <w:szCs w:val="22"/>
          <w:lang w:val="mk-MK" w:eastAsia="en-US"/>
        </w:rPr>
        <w:t>V</w:t>
      </w:r>
      <w:r w:rsidRPr="00A32C35">
        <w:rPr>
          <w:rFonts w:ascii="StobiSerif Regular" w:hAnsi="StobiSerif Regular"/>
          <w:b/>
          <w:iCs/>
          <w:sz w:val="22"/>
          <w:szCs w:val="22"/>
          <w:lang w:val="en-US" w:eastAsia="en-US"/>
        </w:rPr>
        <w:t>I</w:t>
      </w:r>
      <w:r w:rsidRPr="00A32C35">
        <w:rPr>
          <w:rFonts w:ascii="StobiSerif Regular" w:hAnsi="StobiSerif Regular"/>
          <w:b/>
          <w:iCs/>
          <w:sz w:val="22"/>
          <w:szCs w:val="22"/>
          <w:lang w:val="mk-MK" w:eastAsia="en-US"/>
        </w:rPr>
        <w:t xml:space="preserve">. </w:t>
      </w:r>
      <w:r w:rsidRPr="00A32C35">
        <w:rPr>
          <w:rFonts w:ascii="StobiSerif Regular" w:hAnsi="StobiSerif Regular"/>
          <w:b/>
          <w:bCs/>
          <w:sz w:val="22"/>
          <w:szCs w:val="22"/>
          <w:lang w:val="mk-MK" w:eastAsia="en-US"/>
        </w:rPr>
        <w:t>КВАЛИТЕТ</w:t>
      </w:r>
    </w:p>
    <w:p w:rsidR="00A32C35" w:rsidRPr="00A32C35" w:rsidRDefault="00A32C35" w:rsidP="00A32C35">
      <w:pPr>
        <w:jc w:val="center"/>
        <w:rPr>
          <w:rFonts w:ascii="StobiSerif Regular" w:hAnsi="StobiSerif Regular"/>
          <w:b/>
          <w:sz w:val="22"/>
          <w:szCs w:val="22"/>
          <w:lang w:val="ru-RU" w:eastAsia="en-US"/>
        </w:rPr>
      </w:pPr>
      <w:r w:rsidRPr="00A32C35">
        <w:rPr>
          <w:rFonts w:ascii="StobiSerif Regular" w:hAnsi="StobiSerif Regular"/>
          <w:b/>
          <w:sz w:val="22"/>
          <w:szCs w:val="22"/>
          <w:lang w:val="mk-MK" w:eastAsia="en-US"/>
        </w:rPr>
        <w:t xml:space="preserve">член </w:t>
      </w:r>
      <w:r w:rsidRPr="00A32C35">
        <w:rPr>
          <w:rFonts w:ascii="StobiSerif Regular" w:hAnsi="StobiSerif Regular"/>
          <w:b/>
          <w:sz w:val="22"/>
          <w:szCs w:val="22"/>
          <w:lang w:val="ru-RU" w:eastAsia="en-US"/>
        </w:rPr>
        <w:t>7</w:t>
      </w:r>
    </w:p>
    <w:p w:rsidR="00A32C35" w:rsidRPr="00A32C35" w:rsidRDefault="00A32C35" w:rsidP="00A32C35">
      <w:pPr>
        <w:ind w:firstLine="720"/>
        <w:jc w:val="both"/>
        <w:rPr>
          <w:rFonts w:ascii="StobiSerif Regular" w:hAnsi="StobiSerif Regular" w:cs="Arial"/>
          <w:sz w:val="22"/>
          <w:szCs w:val="22"/>
          <w:lang w:val="mk-MK" w:eastAsia="en-US"/>
        </w:rPr>
      </w:pPr>
      <w:r w:rsidRPr="00A32C35">
        <w:rPr>
          <w:rFonts w:ascii="StobiSerif Regular" w:hAnsi="StobiSerif Regular" w:cs="Arial"/>
          <w:sz w:val="22"/>
          <w:szCs w:val="22"/>
          <w:lang w:val="mk-MK" w:eastAsia="en-US"/>
        </w:rPr>
        <w:t>Носителот на набавката се обврзува да го испорача предметот на овој договор согласно утврдениот квалитет на декларираните производители на производите и техничката спецификација.</w:t>
      </w:r>
    </w:p>
    <w:p w:rsidR="00A32C35" w:rsidRPr="00A32C35" w:rsidRDefault="00A32C35" w:rsidP="00A32C35">
      <w:pPr>
        <w:rPr>
          <w:rFonts w:ascii="StobiSerif Regular" w:hAnsi="StobiSerif Regular"/>
          <w:b/>
          <w:sz w:val="22"/>
          <w:szCs w:val="22"/>
          <w:lang w:val="mk-MK" w:eastAsia="en-US"/>
        </w:rPr>
      </w:pPr>
    </w:p>
    <w:p w:rsidR="00A32C35" w:rsidRPr="00A32C35" w:rsidRDefault="00A32C35" w:rsidP="00A32C35">
      <w:pPr>
        <w:jc w:val="center"/>
        <w:rPr>
          <w:rFonts w:ascii="StobiSerif Regular" w:hAnsi="StobiSerif Regular"/>
          <w:b/>
          <w:sz w:val="22"/>
          <w:szCs w:val="22"/>
          <w:lang w:val="ru-RU" w:eastAsia="en-US"/>
        </w:rPr>
      </w:pPr>
      <w:r w:rsidRPr="00A32C35">
        <w:rPr>
          <w:rFonts w:ascii="StobiSerif Regular" w:hAnsi="StobiSerif Regular"/>
          <w:b/>
          <w:sz w:val="22"/>
          <w:szCs w:val="22"/>
          <w:lang w:val="mk-MK" w:eastAsia="en-US"/>
        </w:rPr>
        <w:t xml:space="preserve">член </w:t>
      </w:r>
      <w:r w:rsidRPr="00A32C35">
        <w:rPr>
          <w:rFonts w:ascii="StobiSerif Regular" w:hAnsi="StobiSerif Regular"/>
          <w:b/>
          <w:sz w:val="22"/>
          <w:szCs w:val="22"/>
          <w:lang w:val="ru-RU" w:eastAsia="en-US"/>
        </w:rPr>
        <w:t>8</w:t>
      </w:r>
    </w:p>
    <w:p w:rsidR="00BF2E41" w:rsidRPr="00B96A1F" w:rsidRDefault="00A32C35" w:rsidP="00B96A1F">
      <w:pPr>
        <w:jc w:val="both"/>
        <w:rPr>
          <w:rFonts w:ascii="StobiSerif Regular" w:hAnsi="StobiSerif Regular" w:cs="Arial"/>
          <w:sz w:val="22"/>
          <w:szCs w:val="22"/>
          <w:lang w:val="mk-MK" w:eastAsia="en-US"/>
        </w:rPr>
      </w:pPr>
      <w:r w:rsidRPr="00A32C35">
        <w:rPr>
          <w:rFonts w:ascii="StobiSerif Regular" w:hAnsi="StobiSerif Regular" w:cs="Arial"/>
          <w:sz w:val="22"/>
          <w:szCs w:val="22"/>
          <w:lang w:val="mk-MK" w:eastAsia="en-US"/>
        </w:rPr>
        <w:t xml:space="preserve">     </w:t>
      </w:r>
      <w:r w:rsidRPr="00A32C35">
        <w:rPr>
          <w:rFonts w:ascii="StobiSerif Regular" w:hAnsi="StobiSerif Regular" w:cs="Arial"/>
          <w:sz w:val="22"/>
          <w:szCs w:val="22"/>
          <w:lang w:val="mk-MK" w:eastAsia="en-US"/>
        </w:rPr>
        <w:tab/>
        <w:t>Доколку Носителот на набавката го испорача предметот на набавка со понизок квалитет или друг вид, Договорниот орган нема да го прими, а истиот ќе биде вратен на товар на Носителот на набавката.</w:t>
      </w:r>
    </w:p>
    <w:p w:rsidR="00BF2E41" w:rsidRDefault="00BF2E41" w:rsidP="00A32C35">
      <w:pPr>
        <w:keepNext/>
        <w:jc w:val="both"/>
        <w:outlineLvl w:val="2"/>
        <w:rPr>
          <w:rFonts w:ascii="StobiSerif Regular" w:hAnsi="StobiSerif Regular"/>
          <w:b/>
          <w:iCs/>
          <w:sz w:val="22"/>
          <w:szCs w:val="22"/>
          <w:lang w:val="mk-MK" w:eastAsia="en-US"/>
        </w:rPr>
      </w:pPr>
    </w:p>
    <w:p w:rsidR="00A32C35" w:rsidRPr="00A32C35" w:rsidRDefault="00A32C35" w:rsidP="00A32C35">
      <w:pPr>
        <w:jc w:val="both"/>
        <w:rPr>
          <w:rFonts w:ascii="StobiSerif Regular" w:hAnsi="StobiSerif Regular" w:cs="Arial"/>
          <w:b/>
          <w:bCs/>
          <w:sz w:val="22"/>
          <w:szCs w:val="22"/>
          <w:lang w:val="mk-MK" w:eastAsia="en-US"/>
        </w:rPr>
      </w:pPr>
      <w:r w:rsidRPr="00A32C35">
        <w:rPr>
          <w:rFonts w:ascii="StobiSerif Regular" w:hAnsi="StobiSerif Regular"/>
          <w:b/>
          <w:bCs/>
          <w:iCs/>
          <w:sz w:val="22"/>
          <w:szCs w:val="22"/>
          <w:lang w:val="mk-MK" w:eastAsia="en-US"/>
        </w:rPr>
        <w:t>V</w:t>
      </w:r>
      <w:r w:rsidRPr="00A32C35">
        <w:rPr>
          <w:rFonts w:ascii="StobiSerif Regular" w:hAnsi="StobiSerif Regular"/>
          <w:bCs/>
          <w:iCs/>
          <w:sz w:val="22"/>
          <w:szCs w:val="22"/>
          <w:lang w:val="en-US" w:eastAsia="en-US"/>
        </w:rPr>
        <w:t>I</w:t>
      </w:r>
      <w:r w:rsidRPr="00A32C35">
        <w:rPr>
          <w:rFonts w:ascii="StobiSerif Regular" w:hAnsi="StobiSerif Regular"/>
          <w:b/>
          <w:bCs/>
          <w:iCs/>
          <w:sz w:val="22"/>
          <w:szCs w:val="22"/>
          <w:lang w:val="en-US" w:eastAsia="en-US"/>
        </w:rPr>
        <w:t>I</w:t>
      </w:r>
      <w:r w:rsidRPr="00A32C35">
        <w:rPr>
          <w:rFonts w:ascii="StobiSerif Regular" w:hAnsi="StobiSerif Regular"/>
          <w:b/>
          <w:bCs/>
          <w:iCs/>
          <w:sz w:val="22"/>
          <w:szCs w:val="22"/>
          <w:lang w:val="mk-MK" w:eastAsia="en-US"/>
        </w:rPr>
        <w:t>.</w:t>
      </w:r>
      <w:r w:rsidRPr="00A32C35">
        <w:rPr>
          <w:rFonts w:ascii="StobiSerif Regular" w:hAnsi="StobiSerif Regular" w:cs="Arial"/>
          <w:b/>
          <w:bCs/>
          <w:sz w:val="22"/>
          <w:szCs w:val="22"/>
          <w:lang w:val="mk-MK" w:eastAsia="en-US"/>
        </w:rPr>
        <w:t xml:space="preserve"> НАДОМЕСТ НА ШТЕТА</w:t>
      </w:r>
    </w:p>
    <w:p w:rsidR="00B84F17" w:rsidRDefault="00B84F17" w:rsidP="00A32C35">
      <w:pPr>
        <w:jc w:val="center"/>
        <w:rPr>
          <w:rFonts w:ascii="StobiSerif Regular" w:hAnsi="StobiSerif Regular"/>
          <w:b/>
          <w:sz w:val="22"/>
          <w:szCs w:val="22"/>
          <w:lang w:val="mk-MK" w:eastAsia="en-US"/>
        </w:rPr>
      </w:pPr>
    </w:p>
    <w:p w:rsidR="00A32C35" w:rsidRPr="00A32C35" w:rsidRDefault="00A32C35" w:rsidP="00A32C35">
      <w:pPr>
        <w:jc w:val="center"/>
        <w:rPr>
          <w:rFonts w:ascii="StobiSerif Regular" w:hAnsi="StobiSerif Regular"/>
          <w:b/>
          <w:sz w:val="22"/>
          <w:szCs w:val="22"/>
          <w:lang w:val="ru-RU" w:eastAsia="en-US"/>
        </w:rPr>
      </w:pPr>
      <w:r w:rsidRPr="00A32C35">
        <w:rPr>
          <w:rFonts w:ascii="StobiSerif Regular" w:hAnsi="StobiSerif Regular"/>
          <w:b/>
          <w:sz w:val="22"/>
          <w:szCs w:val="22"/>
          <w:lang w:val="mk-MK" w:eastAsia="en-US"/>
        </w:rPr>
        <w:t xml:space="preserve">член </w:t>
      </w:r>
      <w:r w:rsidRPr="00A32C35">
        <w:rPr>
          <w:rFonts w:ascii="StobiSerif Regular" w:hAnsi="StobiSerif Regular"/>
          <w:b/>
          <w:sz w:val="22"/>
          <w:szCs w:val="22"/>
          <w:lang w:val="ru-RU" w:eastAsia="en-US"/>
        </w:rPr>
        <w:t>9</w:t>
      </w:r>
    </w:p>
    <w:p w:rsidR="00A32C35" w:rsidRPr="00A32C35" w:rsidRDefault="00A32C35" w:rsidP="00A32C35">
      <w:pPr>
        <w:ind w:firstLine="720"/>
        <w:jc w:val="both"/>
        <w:rPr>
          <w:rFonts w:ascii="StobiSerif Regular" w:hAnsi="StobiSerif Regular" w:cs="Arial"/>
          <w:sz w:val="22"/>
          <w:szCs w:val="22"/>
          <w:lang w:val="mk-MK" w:eastAsia="en-US"/>
        </w:rPr>
      </w:pPr>
      <w:r w:rsidRPr="00A32C35">
        <w:rPr>
          <w:rFonts w:ascii="StobiSerif Regular" w:hAnsi="StobiSerif Regular" w:cs="Arial"/>
          <w:sz w:val="22"/>
          <w:szCs w:val="22"/>
          <w:lang w:val="mk-MK" w:eastAsia="en-US"/>
        </w:rPr>
        <w:t xml:space="preserve">За доцнење на договорените рокови за испорака на предметот на овој Договор, Носителот на набавката се обврзува да му плати на Договорниот орган </w:t>
      </w:r>
      <w:r w:rsidRPr="00A32C35">
        <w:rPr>
          <w:rFonts w:ascii="StobiSerif Regular" w:hAnsi="StobiSerif Regular" w:cs="Arial"/>
          <w:sz w:val="22"/>
          <w:szCs w:val="22"/>
          <w:lang w:val="mk-MK" w:eastAsia="en-US"/>
        </w:rPr>
        <w:lastRenderedPageBreak/>
        <w:t>надомест на штета во висина од 0,5% од вредноста на договорот за секој ден доцнење, сметано од првиот ден на доцнење. Вкупниот износ на казнените пенали не може да премине 10% од вкупната вредност на Договорот.</w:t>
      </w:r>
    </w:p>
    <w:p w:rsidR="00BF2E41" w:rsidRPr="00B96A1F" w:rsidRDefault="00A32C35" w:rsidP="00B96A1F">
      <w:pPr>
        <w:ind w:firstLine="720"/>
        <w:jc w:val="both"/>
        <w:rPr>
          <w:rFonts w:ascii="StobiSerif Regular" w:hAnsi="StobiSerif Regular" w:cs="Arial"/>
          <w:sz w:val="22"/>
          <w:szCs w:val="22"/>
          <w:lang w:val="mk-MK" w:eastAsia="en-US"/>
        </w:rPr>
      </w:pPr>
      <w:r w:rsidRPr="00A32C35">
        <w:rPr>
          <w:rFonts w:ascii="StobiSerif Regular" w:hAnsi="StobiSerif Regular" w:cs="Arial"/>
          <w:sz w:val="22"/>
          <w:szCs w:val="22"/>
          <w:lang w:val="mk-MK" w:eastAsia="en-US"/>
        </w:rPr>
        <w:t>Доколку до доцнење дојде по вина на Договорниот орган, надомест на штета нема да се применува.</w:t>
      </w:r>
    </w:p>
    <w:p w:rsidR="00BF2E41" w:rsidRDefault="00BF2E41" w:rsidP="00A32C35">
      <w:pPr>
        <w:jc w:val="both"/>
        <w:rPr>
          <w:rFonts w:ascii="StobiSerif Regular" w:hAnsi="StobiSerif Regular"/>
          <w:b/>
          <w:bCs/>
          <w:iCs/>
          <w:sz w:val="22"/>
          <w:szCs w:val="22"/>
          <w:lang w:val="mk-MK" w:eastAsia="en-US"/>
        </w:rPr>
      </w:pPr>
    </w:p>
    <w:p w:rsidR="00A32C35" w:rsidRPr="00A32C35" w:rsidRDefault="00A32C35" w:rsidP="00A32C35">
      <w:pPr>
        <w:jc w:val="both"/>
        <w:rPr>
          <w:rFonts w:ascii="StobiSerif Regular" w:hAnsi="StobiSerif Regular" w:cs="Arial"/>
          <w:b/>
          <w:bCs/>
          <w:sz w:val="22"/>
          <w:szCs w:val="22"/>
          <w:lang w:val="mk-MK" w:eastAsia="en-US"/>
        </w:rPr>
      </w:pPr>
      <w:r w:rsidRPr="00A32C35">
        <w:rPr>
          <w:rFonts w:ascii="StobiSerif Regular" w:hAnsi="StobiSerif Regular"/>
          <w:b/>
          <w:bCs/>
          <w:iCs/>
          <w:sz w:val="22"/>
          <w:szCs w:val="22"/>
          <w:lang w:val="mk-MK" w:eastAsia="en-US"/>
        </w:rPr>
        <w:t>V</w:t>
      </w:r>
      <w:r w:rsidRPr="00A32C35">
        <w:rPr>
          <w:rFonts w:ascii="StobiSerif Regular" w:hAnsi="StobiSerif Regular"/>
          <w:bCs/>
          <w:iCs/>
          <w:sz w:val="22"/>
          <w:szCs w:val="22"/>
          <w:lang w:val="en-US" w:eastAsia="en-US"/>
        </w:rPr>
        <w:t>I</w:t>
      </w:r>
      <w:r w:rsidRPr="00A32C35">
        <w:rPr>
          <w:rFonts w:ascii="StobiSerif Regular" w:hAnsi="StobiSerif Regular"/>
          <w:b/>
          <w:bCs/>
          <w:iCs/>
          <w:sz w:val="22"/>
          <w:szCs w:val="22"/>
          <w:lang w:val="en-US" w:eastAsia="en-US"/>
        </w:rPr>
        <w:t>I</w:t>
      </w:r>
      <w:r w:rsidRPr="00A32C35">
        <w:rPr>
          <w:rFonts w:ascii="StobiSerif Regular" w:hAnsi="StobiSerif Regular" w:cs="Arial"/>
          <w:b/>
          <w:sz w:val="22"/>
          <w:szCs w:val="22"/>
          <w:lang w:val="en-US" w:eastAsia="en-US"/>
        </w:rPr>
        <w:t>I</w:t>
      </w:r>
      <w:r w:rsidRPr="00A32C35">
        <w:rPr>
          <w:rFonts w:ascii="StobiSerif Regular" w:hAnsi="StobiSerif Regular" w:cs="Arial"/>
          <w:b/>
          <w:sz w:val="22"/>
          <w:szCs w:val="22"/>
          <w:lang w:val="ru-RU" w:eastAsia="en-US"/>
        </w:rPr>
        <w:t>.</w:t>
      </w:r>
      <w:r w:rsidRPr="00A32C35">
        <w:rPr>
          <w:rFonts w:ascii="StobiSerif Regular" w:hAnsi="StobiSerif Regular" w:cs="Arial"/>
          <w:b/>
          <w:bCs/>
          <w:sz w:val="22"/>
          <w:szCs w:val="22"/>
          <w:lang w:val="mk-MK" w:eastAsia="en-US"/>
        </w:rPr>
        <w:t xml:space="preserve"> ВИША СИЛА</w:t>
      </w:r>
    </w:p>
    <w:p w:rsidR="00B84F17" w:rsidRDefault="00B84F17" w:rsidP="00A32C35">
      <w:pPr>
        <w:jc w:val="center"/>
        <w:rPr>
          <w:rFonts w:ascii="StobiSerif Regular" w:hAnsi="StobiSerif Regular"/>
          <w:b/>
          <w:sz w:val="22"/>
          <w:szCs w:val="22"/>
          <w:lang w:val="mk-MK" w:eastAsia="en-US"/>
        </w:rPr>
      </w:pPr>
    </w:p>
    <w:p w:rsidR="00A32C35" w:rsidRPr="00A32C35" w:rsidRDefault="00A32C35" w:rsidP="00A32C35">
      <w:pPr>
        <w:jc w:val="center"/>
        <w:rPr>
          <w:rFonts w:ascii="StobiSerif Regular" w:hAnsi="StobiSerif Regular" w:cs="Arial"/>
          <w:b/>
          <w:bCs/>
          <w:sz w:val="22"/>
          <w:szCs w:val="22"/>
          <w:lang w:val="ru-RU" w:eastAsia="en-US"/>
        </w:rPr>
      </w:pPr>
      <w:r w:rsidRPr="00A32C35">
        <w:rPr>
          <w:rFonts w:ascii="StobiSerif Regular" w:hAnsi="StobiSerif Regular"/>
          <w:b/>
          <w:sz w:val="22"/>
          <w:szCs w:val="22"/>
          <w:lang w:val="mk-MK" w:eastAsia="en-US"/>
        </w:rPr>
        <w:t xml:space="preserve">член </w:t>
      </w:r>
      <w:r w:rsidRPr="00A32C35">
        <w:rPr>
          <w:rFonts w:ascii="StobiSerif Regular" w:hAnsi="StobiSerif Regular"/>
          <w:b/>
          <w:sz w:val="22"/>
          <w:szCs w:val="22"/>
          <w:lang w:val="ru-RU" w:eastAsia="en-US"/>
        </w:rPr>
        <w:t>10</w:t>
      </w:r>
    </w:p>
    <w:p w:rsidR="00A32C35" w:rsidRPr="00A32C35" w:rsidRDefault="00A32C35" w:rsidP="00A32C35">
      <w:pPr>
        <w:ind w:firstLine="720"/>
        <w:jc w:val="both"/>
        <w:rPr>
          <w:rFonts w:ascii="StobiSerif Regular" w:hAnsi="StobiSerif Regular" w:cs="Arial"/>
          <w:sz w:val="22"/>
          <w:szCs w:val="22"/>
          <w:lang w:val="mk-MK" w:eastAsia="en-US"/>
        </w:rPr>
      </w:pPr>
      <w:r w:rsidRPr="00A32C35">
        <w:rPr>
          <w:rFonts w:ascii="StobiSerif Regular" w:hAnsi="StobiSerif Regular" w:cs="Arial"/>
          <w:sz w:val="22"/>
          <w:szCs w:val="22"/>
          <w:lang w:val="mk-MK" w:eastAsia="en-US"/>
        </w:rPr>
        <w:t>Договорните страни се согласни ниту една договорна страна да не биде одговорна кон другата за загуба, штета, повреда или неизвршување на одредбите од овој Договор, кои се предизвикани со дејство на виша сила.</w:t>
      </w:r>
    </w:p>
    <w:p w:rsidR="00A32C35" w:rsidRPr="00A32C35" w:rsidRDefault="00A32C35" w:rsidP="00A32C35">
      <w:pPr>
        <w:ind w:firstLine="720"/>
        <w:jc w:val="both"/>
        <w:rPr>
          <w:rFonts w:ascii="StobiSerif Regular" w:hAnsi="StobiSerif Regular" w:cs="Arial"/>
          <w:sz w:val="22"/>
          <w:szCs w:val="22"/>
          <w:lang w:val="mk-MK" w:eastAsia="en-US"/>
        </w:rPr>
      </w:pPr>
      <w:r w:rsidRPr="00A32C35">
        <w:rPr>
          <w:rFonts w:ascii="StobiSerif Regular" w:hAnsi="StobiSerif Regular" w:cs="Arial"/>
          <w:sz w:val="22"/>
          <w:szCs w:val="22"/>
          <w:lang w:val="mk-MK" w:eastAsia="en-US"/>
        </w:rPr>
        <w:t>Под виша сила се подразбира она што е регулирано со Законот  за облигациони односи.</w:t>
      </w:r>
    </w:p>
    <w:p w:rsidR="00A32C35" w:rsidRPr="00A32C35" w:rsidRDefault="00A32C35" w:rsidP="00A32C35">
      <w:pPr>
        <w:ind w:firstLine="720"/>
        <w:jc w:val="both"/>
        <w:rPr>
          <w:rFonts w:ascii="StobiSerif Regular" w:hAnsi="StobiSerif Regular" w:cs="Arial"/>
          <w:sz w:val="22"/>
          <w:szCs w:val="22"/>
          <w:lang w:val="mk-MK" w:eastAsia="en-US"/>
        </w:rPr>
      </w:pPr>
      <w:r w:rsidRPr="00A32C35">
        <w:rPr>
          <w:rFonts w:ascii="StobiSerif Regular" w:hAnsi="StobiSerif Regular" w:cs="Arial"/>
          <w:sz w:val="22"/>
          <w:szCs w:val="22"/>
          <w:lang w:val="mk-MK" w:eastAsia="en-US"/>
        </w:rPr>
        <w:t>Договорните страни се обврзуваат писмено да ја известат другата договорна страна во случај на настапување на виша сила во дејство и ќе договорат нови услови за исполнување или раскинување на Договорот.</w:t>
      </w:r>
    </w:p>
    <w:p w:rsidR="00A32C35" w:rsidRPr="00A32C35" w:rsidRDefault="00A32C35" w:rsidP="00A32C35">
      <w:pPr>
        <w:ind w:firstLine="720"/>
        <w:jc w:val="both"/>
        <w:rPr>
          <w:rFonts w:ascii="StobiSerif Regular" w:hAnsi="StobiSerif Regular" w:cs="Arial"/>
          <w:sz w:val="22"/>
          <w:szCs w:val="22"/>
          <w:lang w:val="mk-MK" w:eastAsia="en-US"/>
        </w:rPr>
      </w:pPr>
    </w:p>
    <w:p w:rsidR="00A32C35" w:rsidRPr="00A32C35" w:rsidRDefault="00A32C35" w:rsidP="00B84F17">
      <w:pPr>
        <w:keepNext/>
        <w:jc w:val="both"/>
        <w:outlineLvl w:val="5"/>
        <w:rPr>
          <w:rFonts w:ascii="StobiSerif Regular" w:hAnsi="StobiSerif Regular" w:cs="Arial"/>
          <w:bCs/>
          <w:i/>
          <w:sz w:val="22"/>
          <w:szCs w:val="22"/>
          <w:lang w:val="ru-RU" w:eastAsia="en-US"/>
        </w:rPr>
      </w:pPr>
      <w:r w:rsidRPr="00A32C35">
        <w:rPr>
          <w:rFonts w:ascii="StobiSerif Regular" w:hAnsi="StobiSerif Regular"/>
          <w:b/>
          <w:bCs/>
          <w:iCs/>
          <w:color w:val="000000" w:themeColor="text1"/>
          <w:sz w:val="22"/>
          <w:szCs w:val="22"/>
          <w:lang w:val="en-US" w:eastAsia="en-US"/>
        </w:rPr>
        <w:t>I</w:t>
      </w:r>
      <w:r w:rsidRPr="00A32C35">
        <w:rPr>
          <w:rFonts w:ascii="StobiSerif Regular" w:hAnsi="StobiSerif Regular" w:cs="Arial"/>
          <w:b/>
          <w:bCs/>
          <w:color w:val="000000" w:themeColor="text1"/>
          <w:sz w:val="22"/>
          <w:szCs w:val="22"/>
          <w:lang w:val="en-US" w:eastAsia="en-US"/>
        </w:rPr>
        <w:t>X</w:t>
      </w:r>
      <w:r w:rsidRPr="00A32C35">
        <w:rPr>
          <w:rFonts w:ascii="StobiSerif Regular" w:hAnsi="StobiSerif Regular" w:cs="Arial"/>
          <w:b/>
          <w:bCs/>
          <w:color w:val="000000" w:themeColor="text1"/>
          <w:sz w:val="22"/>
          <w:szCs w:val="22"/>
          <w:lang w:val="ru-RU" w:eastAsia="en-US"/>
        </w:rPr>
        <w:t>.</w:t>
      </w:r>
      <w:r w:rsidRPr="00A32C35">
        <w:rPr>
          <w:rFonts w:ascii="StobiSerif Regular" w:hAnsi="StobiSerif Regular" w:cs="Arial"/>
          <w:b/>
          <w:bCs/>
          <w:sz w:val="22"/>
          <w:szCs w:val="22"/>
          <w:lang w:val="ru-RU" w:eastAsia="en-US"/>
        </w:rPr>
        <w:t xml:space="preserve"> ПРЕОДНИ И ЗАВРШНИ ОДРЕДБИ</w:t>
      </w:r>
    </w:p>
    <w:p w:rsidR="00B84F17" w:rsidRDefault="00B84F17" w:rsidP="00A32C35">
      <w:pPr>
        <w:jc w:val="center"/>
        <w:rPr>
          <w:rFonts w:ascii="StobiSerif Regular" w:hAnsi="StobiSerif Regular"/>
          <w:b/>
          <w:sz w:val="22"/>
          <w:szCs w:val="22"/>
          <w:lang w:val="mk-MK" w:eastAsia="en-US"/>
        </w:rPr>
      </w:pPr>
    </w:p>
    <w:p w:rsidR="00A32C35" w:rsidRPr="00A32C35" w:rsidRDefault="00A32C35" w:rsidP="00A32C35">
      <w:pPr>
        <w:jc w:val="center"/>
        <w:rPr>
          <w:rFonts w:ascii="StobiSerif Regular" w:hAnsi="StobiSerif Regular"/>
          <w:b/>
          <w:sz w:val="22"/>
          <w:szCs w:val="22"/>
          <w:lang w:val="ru-RU" w:eastAsia="en-US"/>
        </w:rPr>
      </w:pPr>
      <w:r w:rsidRPr="00A32C35">
        <w:rPr>
          <w:rFonts w:ascii="StobiSerif Regular" w:hAnsi="StobiSerif Regular"/>
          <w:b/>
          <w:sz w:val="22"/>
          <w:szCs w:val="22"/>
          <w:lang w:val="mk-MK" w:eastAsia="en-US"/>
        </w:rPr>
        <w:t>ч</w:t>
      </w:r>
      <w:r w:rsidRPr="00A32C35">
        <w:rPr>
          <w:rFonts w:ascii="StobiSerif Regular" w:hAnsi="StobiSerif Regular"/>
          <w:b/>
          <w:sz w:val="22"/>
          <w:szCs w:val="22"/>
          <w:lang w:val="ru-RU" w:eastAsia="en-US"/>
        </w:rPr>
        <w:t xml:space="preserve">лен </w:t>
      </w:r>
      <w:r w:rsidRPr="00A32C35">
        <w:rPr>
          <w:rFonts w:ascii="StobiSerif Regular" w:hAnsi="StobiSerif Regular"/>
          <w:b/>
          <w:sz w:val="22"/>
          <w:szCs w:val="22"/>
          <w:lang w:val="mk-MK" w:eastAsia="en-US"/>
        </w:rPr>
        <w:t>1</w:t>
      </w:r>
      <w:r w:rsidRPr="00A32C35">
        <w:rPr>
          <w:rFonts w:ascii="StobiSerif Regular" w:hAnsi="StobiSerif Regular"/>
          <w:b/>
          <w:sz w:val="22"/>
          <w:szCs w:val="22"/>
          <w:lang w:val="ru-RU" w:eastAsia="en-US"/>
        </w:rPr>
        <w:t>1</w:t>
      </w:r>
    </w:p>
    <w:p w:rsidR="00A32C35" w:rsidRPr="00A32C35" w:rsidRDefault="00A32C35" w:rsidP="00A32C35">
      <w:pPr>
        <w:ind w:firstLine="720"/>
        <w:jc w:val="both"/>
        <w:rPr>
          <w:rFonts w:ascii="StobiSerif Regular" w:hAnsi="StobiSerif Regular" w:cs="Arial"/>
          <w:sz w:val="22"/>
          <w:szCs w:val="22"/>
          <w:lang w:val="ru-RU" w:eastAsia="en-US"/>
        </w:rPr>
      </w:pPr>
      <w:r w:rsidRPr="00A32C35">
        <w:rPr>
          <w:rFonts w:ascii="StobiSerif Regular" w:hAnsi="StobiSerif Regular" w:cs="Arial"/>
          <w:sz w:val="22"/>
          <w:szCs w:val="22"/>
          <w:lang w:val="ru-RU" w:eastAsia="en-US"/>
        </w:rPr>
        <w:t>Овој Договор се смета за склучен и стапува во сила на денот на неговото потпишување од двете договорни страни, односно на денот кога е потпишан од договорната страна која последна го потпишала, во случај договорот да не е потпишан во ист ден од двете договорни страни и важи до неговата целосна реализација.</w:t>
      </w:r>
    </w:p>
    <w:p w:rsidR="00B84F17" w:rsidRDefault="00B84F17" w:rsidP="00A32C35">
      <w:pPr>
        <w:jc w:val="center"/>
        <w:rPr>
          <w:rFonts w:ascii="StobiSerif Regular" w:hAnsi="StobiSerif Regular" w:cs="Arial"/>
          <w:b/>
          <w:sz w:val="22"/>
          <w:szCs w:val="22"/>
          <w:lang w:val="mk-MK" w:eastAsia="en-US"/>
        </w:rPr>
      </w:pPr>
    </w:p>
    <w:p w:rsidR="00A32C35" w:rsidRPr="00A32C35" w:rsidRDefault="00A32C35" w:rsidP="00A32C35">
      <w:pPr>
        <w:jc w:val="center"/>
        <w:rPr>
          <w:rFonts w:ascii="StobiSerif Regular" w:hAnsi="StobiSerif Regular" w:cs="Arial"/>
          <w:b/>
          <w:sz w:val="22"/>
          <w:szCs w:val="22"/>
          <w:lang w:val="ru-RU" w:eastAsia="en-US"/>
        </w:rPr>
      </w:pPr>
      <w:r w:rsidRPr="00A32C35">
        <w:rPr>
          <w:rFonts w:ascii="StobiSerif Regular" w:hAnsi="StobiSerif Regular" w:cs="Arial"/>
          <w:b/>
          <w:sz w:val="22"/>
          <w:szCs w:val="22"/>
          <w:lang w:val="mk-MK" w:eastAsia="en-US"/>
        </w:rPr>
        <w:t>член 1</w:t>
      </w:r>
      <w:r w:rsidRPr="00A32C35">
        <w:rPr>
          <w:rFonts w:ascii="StobiSerif Regular" w:hAnsi="StobiSerif Regular" w:cs="Arial"/>
          <w:b/>
          <w:sz w:val="22"/>
          <w:szCs w:val="22"/>
          <w:lang w:val="ru-RU" w:eastAsia="en-US"/>
        </w:rPr>
        <w:t>2</w:t>
      </w:r>
    </w:p>
    <w:p w:rsidR="00A32C35" w:rsidRPr="00A32C35" w:rsidRDefault="00A32C35" w:rsidP="00A32C35">
      <w:pPr>
        <w:ind w:firstLine="720"/>
        <w:jc w:val="both"/>
        <w:rPr>
          <w:rFonts w:ascii="StobiSerif Regular" w:hAnsi="StobiSerif Regular" w:cs="Arial"/>
          <w:sz w:val="22"/>
          <w:szCs w:val="22"/>
          <w:lang w:val="ru-RU" w:eastAsia="en-US"/>
        </w:rPr>
      </w:pPr>
      <w:r w:rsidRPr="00A32C35">
        <w:rPr>
          <w:rFonts w:ascii="StobiSerif Regular" w:hAnsi="StobiSerif Regular" w:cs="Arial"/>
          <w:sz w:val="22"/>
          <w:szCs w:val="22"/>
          <w:lang w:val="ru-RU" w:eastAsia="en-US"/>
        </w:rPr>
        <w:t>Кога една од договорните страни не ќе ја исполни својата обврска, другата договорна страна може да бара исполнување на обврските или да го раскине договорот, а во секој случај има право на надомест на штетата.</w:t>
      </w:r>
    </w:p>
    <w:p w:rsidR="00A32C35" w:rsidRPr="00A32C35" w:rsidRDefault="00A32C35" w:rsidP="00A32C35">
      <w:pPr>
        <w:ind w:firstLine="720"/>
        <w:jc w:val="both"/>
        <w:rPr>
          <w:rFonts w:ascii="StobiSerif Regular" w:hAnsi="StobiSerif Regular" w:cs="Arial"/>
          <w:sz w:val="22"/>
          <w:szCs w:val="22"/>
          <w:lang w:val="ru-RU" w:eastAsia="en-US"/>
        </w:rPr>
      </w:pPr>
      <w:r w:rsidRPr="00A32C35">
        <w:rPr>
          <w:rFonts w:ascii="StobiSerif Regular" w:hAnsi="StobiSerif Regular" w:cs="Arial"/>
          <w:sz w:val="22"/>
          <w:szCs w:val="22"/>
          <w:lang w:val="ru-RU" w:eastAsia="en-US"/>
        </w:rPr>
        <w:t>Кога една од договорните страни не ќе ја исполни својата обврска во определениот рок, другата страна, ќе и остави примерен дополнителен рок за исполнување на обврската.</w:t>
      </w:r>
    </w:p>
    <w:p w:rsidR="00A32C35" w:rsidRPr="00A32C35" w:rsidRDefault="00A32C35" w:rsidP="00A32C35">
      <w:pPr>
        <w:ind w:firstLine="720"/>
        <w:jc w:val="both"/>
        <w:rPr>
          <w:rFonts w:ascii="StobiSerif Regular" w:hAnsi="StobiSerif Regular" w:cs="Arial"/>
          <w:sz w:val="22"/>
          <w:szCs w:val="22"/>
          <w:lang w:val="ru-RU" w:eastAsia="en-US"/>
        </w:rPr>
      </w:pPr>
      <w:r w:rsidRPr="00A32C35">
        <w:rPr>
          <w:rFonts w:ascii="StobiSerif Regular" w:hAnsi="StobiSerif Regular" w:cs="Arial"/>
          <w:sz w:val="22"/>
          <w:szCs w:val="22"/>
          <w:lang w:val="ru-RU" w:eastAsia="en-US"/>
        </w:rPr>
        <w:t>Ако договорните страни не ја исполнила својата обврска во определениот рок, ниту во дополнителниот рок, другата договорна страна може да го раскине договорот.</w:t>
      </w:r>
    </w:p>
    <w:p w:rsidR="00A32C35" w:rsidRPr="00A32C35" w:rsidRDefault="00A32C35" w:rsidP="00A32C35">
      <w:pPr>
        <w:jc w:val="both"/>
        <w:rPr>
          <w:rFonts w:ascii="StobiSerif Regular" w:hAnsi="StobiSerif Regular" w:cs="Arial"/>
          <w:sz w:val="22"/>
          <w:szCs w:val="22"/>
          <w:lang w:val="ru-RU" w:eastAsia="en-US"/>
        </w:rPr>
      </w:pPr>
    </w:p>
    <w:p w:rsidR="00A32C35" w:rsidRPr="00A32C35" w:rsidRDefault="00A32C35" w:rsidP="00A32C35">
      <w:pPr>
        <w:jc w:val="center"/>
        <w:rPr>
          <w:rFonts w:ascii="StobiSerif Regular" w:hAnsi="StobiSerif Regular" w:cs="Arial"/>
          <w:b/>
          <w:sz w:val="22"/>
          <w:szCs w:val="22"/>
          <w:lang w:val="ru-RU" w:eastAsia="en-US"/>
        </w:rPr>
      </w:pPr>
      <w:r w:rsidRPr="00A32C35">
        <w:rPr>
          <w:rFonts w:ascii="StobiSerif Regular" w:hAnsi="StobiSerif Regular" w:cs="Arial"/>
          <w:b/>
          <w:sz w:val="22"/>
          <w:szCs w:val="22"/>
          <w:lang w:val="ru-RU" w:eastAsia="en-US"/>
        </w:rPr>
        <w:t>член 13</w:t>
      </w:r>
    </w:p>
    <w:p w:rsidR="00A32C35" w:rsidRPr="00A32C35" w:rsidRDefault="00A32C35" w:rsidP="00A32C35">
      <w:pPr>
        <w:ind w:firstLine="720"/>
        <w:jc w:val="both"/>
        <w:rPr>
          <w:rFonts w:ascii="StobiSerif Regular" w:hAnsi="StobiSerif Regular" w:cs="Arial"/>
          <w:sz w:val="22"/>
          <w:szCs w:val="22"/>
          <w:lang w:val="mk-MK" w:eastAsia="en-US"/>
        </w:rPr>
      </w:pPr>
      <w:r w:rsidRPr="00A32C35">
        <w:rPr>
          <w:rFonts w:ascii="StobiSerif Regular" w:hAnsi="StobiSerif Regular" w:cs="Arial"/>
          <w:sz w:val="22"/>
          <w:szCs w:val="22"/>
          <w:lang w:val="mk-MK" w:eastAsia="en-US"/>
        </w:rPr>
        <w:t>Договорната страна која поради неисполнување на договорните обврски го раскинува договорот, должна е тоа да и го соопшти на другата страна без одлагање.</w:t>
      </w:r>
    </w:p>
    <w:p w:rsidR="00A32C35" w:rsidRPr="00A32C35" w:rsidRDefault="00A32C35" w:rsidP="00A32C35">
      <w:pPr>
        <w:rPr>
          <w:rFonts w:ascii="StobiSerif Regular" w:hAnsi="StobiSerif Regular" w:cs="Arial"/>
          <w:b/>
          <w:sz w:val="22"/>
          <w:szCs w:val="22"/>
          <w:lang w:val="mk-MK" w:eastAsia="en-US"/>
        </w:rPr>
      </w:pPr>
    </w:p>
    <w:p w:rsidR="00A32C35" w:rsidRPr="00A32C35" w:rsidRDefault="00A32C35" w:rsidP="00A32C35">
      <w:pPr>
        <w:jc w:val="center"/>
        <w:rPr>
          <w:rFonts w:ascii="StobiSerif Regular" w:hAnsi="StobiSerif Regular" w:cs="Arial"/>
          <w:b/>
          <w:sz w:val="22"/>
          <w:szCs w:val="22"/>
          <w:lang w:val="ru-RU" w:eastAsia="en-US"/>
        </w:rPr>
      </w:pPr>
      <w:r w:rsidRPr="00A32C35">
        <w:rPr>
          <w:rFonts w:ascii="StobiSerif Regular" w:hAnsi="StobiSerif Regular" w:cs="Arial"/>
          <w:b/>
          <w:sz w:val="22"/>
          <w:szCs w:val="22"/>
          <w:lang w:val="mk-MK" w:eastAsia="en-US"/>
        </w:rPr>
        <w:t>член 1</w:t>
      </w:r>
      <w:r w:rsidRPr="00A32C35">
        <w:rPr>
          <w:rFonts w:ascii="StobiSerif Regular" w:hAnsi="StobiSerif Regular" w:cs="Arial"/>
          <w:b/>
          <w:sz w:val="22"/>
          <w:szCs w:val="22"/>
          <w:lang w:val="ru-RU" w:eastAsia="en-US"/>
        </w:rPr>
        <w:t>4</w:t>
      </w:r>
    </w:p>
    <w:p w:rsidR="00A32C35" w:rsidRPr="00A32C35" w:rsidRDefault="00A32C35" w:rsidP="00A32C35">
      <w:pPr>
        <w:ind w:firstLine="720"/>
        <w:jc w:val="both"/>
        <w:rPr>
          <w:rFonts w:ascii="StobiSerif Regular" w:hAnsi="StobiSerif Regular" w:cs="Arial"/>
          <w:sz w:val="22"/>
          <w:szCs w:val="22"/>
          <w:lang w:val="mk-MK" w:eastAsia="en-US"/>
        </w:rPr>
      </w:pPr>
      <w:r w:rsidRPr="00A32C35">
        <w:rPr>
          <w:rFonts w:ascii="StobiSerif Regular" w:hAnsi="StobiSerif Regular" w:cs="Arial"/>
          <w:sz w:val="22"/>
          <w:szCs w:val="22"/>
          <w:lang w:val="mk-MK" w:eastAsia="en-US"/>
        </w:rPr>
        <w:t xml:space="preserve">Сите евентуални спорови кои можат да произлезат од овој договор, договорните страни ќе ги решаваат спогодбено во духот на добрите деловни </w:t>
      </w:r>
      <w:r w:rsidRPr="00A32C35">
        <w:rPr>
          <w:rFonts w:ascii="StobiSerif Regular" w:hAnsi="StobiSerif Regular" w:cs="Arial"/>
          <w:sz w:val="22"/>
          <w:szCs w:val="22"/>
          <w:lang w:val="mk-MK" w:eastAsia="en-US"/>
        </w:rPr>
        <w:lastRenderedPageBreak/>
        <w:t>обичаи и со меѓусебно договарање, а во случај на спор кој не може да се реши спогодбено, за истиот за надлежен се определува надлежниот суд во Скопје.</w:t>
      </w:r>
    </w:p>
    <w:p w:rsidR="00A32C35" w:rsidRPr="00A32C35" w:rsidRDefault="00A32C35" w:rsidP="00B84F17">
      <w:pPr>
        <w:rPr>
          <w:rFonts w:ascii="StobiSerif Regular" w:hAnsi="StobiSerif Regular" w:cs="Arial"/>
          <w:b/>
          <w:sz w:val="22"/>
          <w:szCs w:val="22"/>
          <w:lang w:val="mk-MK" w:eastAsia="en-US"/>
        </w:rPr>
      </w:pPr>
    </w:p>
    <w:p w:rsidR="00A32C35" w:rsidRPr="00A32C35" w:rsidRDefault="00A32C35" w:rsidP="00A32C35">
      <w:pPr>
        <w:jc w:val="center"/>
        <w:rPr>
          <w:rFonts w:ascii="StobiSerif Regular" w:hAnsi="StobiSerif Regular" w:cs="Arial"/>
          <w:b/>
          <w:sz w:val="22"/>
          <w:szCs w:val="22"/>
          <w:lang w:val="ru-RU" w:eastAsia="en-US"/>
        </w:rPr>
      </w:pPr>
      <w:r w:rsidRPr="00A32C35">
        <w:rPr>
          <w:rFonts w:ascii="StobiSerif Regular" w:hAnsi="StobiSerif Regular" w:cs="Arial"/>
          <w:b/>
          <w:sz w:val="22"/>
          <w:szCs w:val="22"/>
          <w:lang w:val="mk-MK" w:eastAsia="en-US"/>
        </w:rPr>
        <w:t xml:space="preserve">член </w:t>
      </w:r>
      <w:r w:rsidRPr="00A32C35">
        <w:rPr>
          <w:rFonts w:ascii="StobiSerif Regular" w:hAnsi="StobiSerif Regular" w:cs="Arial"/>
          <w:b/>
          <w:sz w:val="22"/>
          <w:szCs w:val="22"/>
          <w:lang w:val="ru-RU" w:eastAsia="en-US"/>
        </w:rPr>
        <w:t>15</w:t>
      </w:r>
    </w:p>
    <w:p w:rsidR="00A32C35" w:rsidRPr="00A32C35" w:rsidRDefault="00A32C35" w:rsidP="00B84F17">
      <w:pPr>
        <w:ind w:firstLine="720"/>
        <w:jc w:val="both"/>
        <w:rPr>
          <w:rFonts w:ascii="StobiSerif Regular" w:hAnsi="StobiSerif Regular" w:cs="Arial"/>
          <w:sz w:val="22"/>
          <w:szCs w:val="22"/>
          <w:lang w:val="ru-RU" w:eastAsia="en-US"/>
        </w:rPr>
      </w:pPr>
      <w:r w:rsidRPr="00A32C35">
        <w:rPr>
          <w:rFonts w:ascii="StobiSerif Regular" w:hAnsi="StobiSerif Regular" w:cs="Arial"/>
          <w:sz w:val="22"/>
          <w:szCs w:val="22"/>
          <w:lang w:val="ru-RU" w:eastAsia="en-US"/>
        </w:rPr>
        <w:t>За се што не е предвидено со овој Договор, ќе се применува Законот за облигациони односи и позитивните законски прописи во Република Македонија.</w:t>
      </w:r>
    </w:p>
    <w:p w:rsidR="00A32C35" w:rsidRPr="00A32C35" w:rsidRDefault="00A32C35" w:rsidP="00A32C35">
      <w:pPr>
        <w:jc w:val="center"/>
        <w:rPr>
          <w:rFonts w:ascii="StobiSerif Regular" w:hAnsi="StobiSerif Regular" w:cs="Arial"/>
          <w:b/>
          <w:sz w:val="22"/>
          <w:szCs w:val="22"/>
          <w:lang w:val="ru-RU" w:eastAsia="en-US"/>
        </w:rPr>
      </w:pPr>
      <w:r w:rsidRPr="00A32C35">
        <w:rPr>
          <w:rFonts w:ascii="StobiSerif Regular" w:hAnsi="StobiSerif Regular" w:cs="Arial"/>
          <w:b/>
          <w:sz w:val="22"/>
          <w:szCs w:val="22"/>
          <w:lang w:val="mk-MK" w:eastAsia="en-US"/>
        </w:rPr>
        <w:t xml:space="preserve">член </w:t>
      </w:r>
      <w:r w:rsidRPr="00A32C35">
        <w:rPr>
          <w:rFonts w:ascii="StobiSerif Regular" w:hAnsi="StobiSerif Regular" w:cs="Arial"/>
          <w:b/>
          <w:sz w:val="22"/>
          <w:szCs w:val="22"/>
          <w:lang w:val="ru-RU" w:eastAsia="en-US"/>
        </w:rPr>
        <w:t>16</w:t>
      </w:r>
    </w:p>
    <w:p w:rsidR="00A32C35" w:rsidRPr="00A32C35" w:rsidRDefault="00A32C35" w:rsidP="00A32C35">
      <w:pPr>
        <w:ind w:firstLine="720"/>
        <w:jc w:val="both"/>
        <w:rPr>
          <w:rFonts w:ascii="StobiSerif Regular" w:hAnsi="StobiSerif Regular" w:cs="Arial"/>
          <w:sz w:val="22"/>
          <w:szCs w:val="22"/>
          <w:lang w:val="ru-RU" w:eastAsia="en-US"/>
        </w:rPr>
      </w:pPr>
      <w:r w:rsidRPr="00A32C35">
        <w:rPr>
          <w:rFonts w:ascii="StobiSerif Regular" w:hAnsi="StobiSerif Regular" w:cs="Arial"/>
          <w:sz w:val="22"/>
          <w:szCs w:val="22"/>
          <w:lang w:val="ru-RU" w:eastAsia="en-US"/>
        </w:rPr>
        <w:t>Овој Договор е изработен во 4 /четири/ еднообразни примероци од кои по 2 /два/ за Договорниот орган  и 2</w:t>
      </w:r>
      <w:r>
        <w:rPr>
          <w:rFonts w:ascii="StobiSerif Regular" w:hAnsi="StobiSerif Regular" w:cs="Arial"/>
          <w:sz w:val="22"/>
          <w:szCs w:val="22"/>
          <w:lang w:val="ru-RU" w:eastAsia="en-US"/>
        </w:rPr>
        <w:t xml:space="preserve"> /два/ за Носителот на набавкат</w:t>
      </w:r>
      <w:r w:rsidR="00B84F17">
        <w:rPr>
          <w:rFonts w:ascii="StobiSerif Regular" w:hAnsi="StobiSerif Regular" w:cs="Arial"/>
          <w:sz w:val="22"/>
          <w:szCs w:val="22"/>
          <w:lang w:val="ru-RU" w:eastAsia="en-US"/>
        </w:rPr>
        <w:t>а.</w:t>
      </w:r>
    </w:p>
    <w:p w:rsidR="00BB5E86" w:rsidRPr="00341332" w:rsidRDefault="00BB5E86" w:rsidP="008620A7">
      <w:pPr>
        <w:tabs>
          <w:tab w:val="left" w:pos="1760"/>
        </w:tabs>
        <w:jc w:val="both"/>
        <w:rPr>
          <w:rFonts w:ascii="StobiSerif Regular" w:hAnsi="StobiSerif Regular" w:cs="Arial"/>
          <w:b/>
          <w:sz w:val="22"/>
          <w:szCs w:val="22"/>
          <w:lang w:val="mk-MK"/>
        </w:rPr>
      </w:pPr>
    </w:p>
    <w:p w:rsidR="00F74533" w:rsidRDefault="00F74533" w:rsidP="00F74533">
      <w:pPr>
        <w:jc w:val="both"/>
        <w:rPr>
          <w:rFonts w:ascii="StobiSerif Regular" w:hAnsi="StobiSerif Regular" w:cs="Arial"/>
          <w:b/>
          <w:sz w:val="22"/>
          <w:szCs w:val="22"/>
          <w:lang w:val="mk-MK"/>
        </w:rPr>
      </w:pPr>
    </w:p>
    <w:p w:rsidR="00B84F17" w:rsidRDefault="00B84F17" w:rsidP="00F74533">
      <w:pPr>
        <w:jc w:val="both"/>
        <w:rPr>
          <w:rFonts w:ascii="StobiSerif Regular" w:hAnsi="StobiSerif Regular" w:cs="Arial"/>
          <w:b/>
          <w:sz w:val="22"/>
          <w:szCs w:val="22"/>
          <w:lang w:val="mk-MK"/>
        </w:rPr>
      </w:pPr>
    </w:p>
    <w:p w:rsidR="00B84F17" w:rsidRDefault="00B84F17" w:rsidP="00F74533">
      <w:pPr>
        <w:jc w:val="both"/>
        <w:rPr>
          <w:rFonts w:ascii="StobiSerif Regular" w:hAnsi="StobiSerif Regular" w:cs="Arial"/>
          <w:b/>
          <w:sz w:val="22"/>
          <w:szCs w:val="22"/>
          <w:lang w:val="mk-MK"/>
        </w:rPr>
      </w:pPr>
    </w:p>
    <w:p w:rsidR="00B84F17" w:rsidRDefault="00B84F17" w:rsidP="00F74533">
      <w:pPr>
        <w:jc w:val="both"/>
        <w:rPr>
          <w:rFonts w:ascii="StobiSerif Regular" w:hAnsi="StobiSerif Regular" w:cs="Arial"/>
          <w:b/>
          <w:sz w:val="22"/>
          <w:szCs w:val="22"/>
          <w:lang w:val="mk-MK"/>
        </w:rPr>
      </w:pPr>
    </w:p>
    <w:p w:rsidR="00B84F17" w:rsidRDefault="00B84F17" w:rsidP="00F74533">
      <w:pPr>
        <w:jc w:val="both"/>
        <w:rPr>
          <w:rFonts w:ascii="StobiSerif Regular" w:hAnsi="StobiSerif Regular" w:cs="Arial"/>
          <w:b/>
          <w:sz w:val="22"/>
          <w:szCs w:val="22"/>
          <w:lang w:val="mk-MK"/>
        </w:rPr>
      </w:pPr>
    </w:p>
    <w:p w:rsidR="00B84F17" w:rsidRPr="00DD0DDE" w:rsidRDefault="00B84F17" w:rsidP="00F74533">
      <w:pPr>
        <w:jc w:val="both"/>
        <w:rPr>
          <w:rFonts w:ascii="StobiSerif Regular" w:hAnsi="StobiSerif Regular" w:cs="Arial"/>
          <w:b/>
          <w:sz w:val="22"/>
          <w:szCs w:val="22"/>
          <w:lang w:val="mk-MK"/>
        </w:rPr>
      </w:pPr>
    </w:p>
    <w:p w:rsidR="00F74533" w:rsidRPr="00DD0DDE" w:rsidRDefault="00F74533" w:rsidP="00F74533">
      <w:pPr>
        <w:jc w:val="both"/>
        <w:rPr>
          <w:rFonts w:ascii="StobiSerif Regular" w:hAnsi="StobiSerif Regular" w:cs="Arial"/>
          <w:b/>
          <w:sz w:val="22"/>
          <w:szCs w:val="22"/>
          <w:lang w:val="mk-MK"/>
        </w:rPr>
      </w:pPr>
      <w:r w:rsidRPr="00DD0DDE">
        <w:rPr>
          <w:rFonts w:ascii="StobiSerif Regular" w:hAnsi="StobiSerif Regular" w:cs="Arial"/>
          <w:b/>
          <w:sz w:val="22"/>
          <w:szCs w:val="22"/>
          <w:lang w:val="mk-MK"/>
        </w:rPr>
        <w:t xml:space="preserve">             ДОГОВОРЕН ОРГАН</w:t>
      </w:r>
      <w:r w:rsidRPr="00DD0DDE">
        <w:rPr>
          <w:rFonts w:ascii="StobiSerif Regular" w:hAnsi="StobiSerif Regular" w:cs="Arial"/>
          <w:b/>
          <w:sz w:val="22"/>
          <w:szCs w:val="22"/>
          <w:lang w:val="mk-MK"/>
        </w:rPr>
        <w:tab/>
      </w:r>
      <w:r w:rsidRPr="00DD0DDE">
        <w:rPr>
          <w:rFonts w:ascii="StobiSerif Regular" w:hAnsi="StobiSerif Regular" w:cs="Arial"/>
          <w:b/>
          <w:sz w:val="22"/>
          <w:szCs w:val="22"/>
          <w:lang w:val="mk-MK"/>
        </w:rPr>
        <w:tab/>
      </w:r>
      <w:r w:rsidRPr="00DD0DDE">
        <w:rPr>
          <w:rFonts w:ascii="StobiSerif Regular" w:hAnsi="StobiSerif Regular" w:cs="Arial"/>
          <w:b/>
          <w:sz w:val="22"/>
          <w:szCs w:val="22"/>
          <w:lang w:val="mk-MK"/>
        </w:rPr>
        <w:tab/>
        <w:t xml:space="preserve">    </w:t>
      </w:r>
      <w:r w:rsidRPr="00DD0DDE">
        <w:rPr>
          <w:rFonts w:ascii="StobiSerif Regular" w:hAnsi="StobiSerif Regular" w:cs="Arial"/>
          <w:b/>
          <w:sz w:val="22"/>
          <w:szCs w:val="22"/>
          <w:lang w:val="en-US"/>
        </w:rPr>
        <w:t xml:space="preserve">            </w:t>
      </w:r>
      <w:r w:rsidRPr="00DD0DDE">
        <w:rPr>
          <w:rFonts w:ascii="StobiSerif Regular" w:hAnsi="StobiSerif Regular" w:cs="Arial"/>
          <w:b/>
          <w:sz w:val="22"/>
          <w:szCs w:val="22"/>
          <w:lang w:val="mk-MK"/>
        </w:rPr>
        <w:t>НОСИТЕЛ НА НАБАВКА</w:t>
      </w:r>
    </w:p>
    <w:p w:rsidR="00F74533" w:rsidRPr="00DD0DDE" w:rsidRDefault="00F74533" w:rsidP="00F74533">
      <w:pPr>
        <w:jc w:val="both"/>
        <w:rPr>
          <w:rFonts w:ascii="StobiSerif Regular" w:hAnsi="StobiSerif Regular" w:cs="Arial"/>
          <w:b/>
          <w:sz w:val="22"/>
          <w:szCs w:val="22"/>
          <w:lang w:val="mk-MK"/>
        </w:rPr>
      </w:pPr>
      <w:r w:rsidRPr="00DD0DDE">
        <w:rPr>
          <w:rFonts w:ascii="StobiSerif Regular" w:hAnsi="StobiSerif Regular" w:cs="Arial"/>
          <w:b/>
          <w:sz w:val="22"/>
          <w:szCs w:val="22"/>
          <w:lang w:val="mk-MK"/>
        </w:rPr>
        <w:t xml:space="preserve">ДРЖАВЕН ЗАВОД ЗА РЕВИЗИЈА           </w:t>
      </w:r>
      <w:r w:rsidRPr="00DD0DDE">
        <w:rPr>
          <w:rFonts w:ascii="StobiSerif Regular" w:hAnsi="StobiSerif Regular" w:cs="Arial"/>
          <w:b/>
          <w:sz w:val="22"/>
          <w:szCs w:val="22"/>
          <w:lang w:val="en-US"/>
        </w:rPr>
        <w:t xml:space="preserve">               </w:t>
      </w:r>
      <w:r w:rsidRPr="00DD0DDE">
        <w:rPr>
          <w:rFonts w:ascii="StobiSerif Regular" w:hAnsi="StobiSerif Regular" w:cs="Arial"/>
          <w:b/>
          <w:sz w:val="22"/>
          <w:szCs w:val="22"/>
          <w:lang w:val="mk-MK"/>
        </w:rPr>
        <w:t xml:space="preserve">      ______________________________</w:t>
      </w:r>
      <w:r w:rsidRPr="00DD0DDE">
        <w:rPr>
          <w:rFonts w:ascii="StobiSerif Regular" w:hAnsi="StobiSerif Regular" w:cs="Arial"/>
          <w:b/>
          <w:bCs/>
          <w:sz w:val="22"/>
          <w:szCs w:val="22"/>
          <w:lang w:val="mk-MK"/>
        </w:rPr>
        <w:t xml:space="preserve">                               </w:t>
      </w:r>
    </w:p>
    <w:p w:rsidR="00F74533" w:rsidRPr="00DD0DDE" w:rsidRDefault="00F74533" w:rsidP="00F74533">
      <w:pPr>
        <w:jc w:val="both"/>
        <w:rPr>
          <w:rFonts w:ascii="StobiSerif Regular" w:hAnsi="StobiSerif Regular" w:cs="Arial"/>
          <w:b/>
          <w:bCs/>
          <w:sz w:val="22"/>
          <w:szCs w:val="22"/>
          <w:lang w:val="mk-MK"/>
        </w:rPr>
      </w:pPr>
      <w:r w:rsidRPr="00DD0DDE">
        <w:rPr>
          <w:rFonts w:ascii="StobiSerif Regular" w:hAnsi="StobiSerif Regular" w:cs="Arial"/>
          <w:b/>
          <w:bCs/>
          <w:sz w:val="22"/>
          <w:szCs w:val="22"/>
          <w:lang w:val="mk-MK"/>
        </w:rPr>
        <w:tab/>
        <w:t xml:space="preserve">                                     </w:t>
      </w:r>
    </w:p>
    <w:p w:rsidR="00F74533" w:rsidRPr="00DD0DDE" w:rsidRDefault="00F74533" w:rsidP="00F74533">
      <w:pPr>
        <w:jc w:val="both"/>
        <w:rPr>
          <w:rFonts w:ascii="StobiSerif Regular" w:hAnsi="StobiSerif Regular" w:cs="Arial"/>
          <w:b/>
          <w:bCs/>
          <w:sz w:val="22"/>
          <w:szCs w:val="22"/>
          <w:lang w:val="en-US"/>
        </w:rPr>
      </w:pPr>
      <w:r w:rsidRPr="00DD0DDE">
        <w:rPr>
          <w:rFonts w:ascii="StobiSerif Regular" w:hAnsi="StobiSerif Regular" w:cs="Arial"/>
          <w:bCs/>
          <w:sz w:val="22"/>
          <w:szCs w:val="22"/>
          <w:lang w:val="mk-MK"/>
        </w:rPr>
        <w:t xml:space="preserve">     </w:t>
      </w:r>
      <w:r w:rsidRPr="00DD0DDE">
        <w:rPr>
          <w:rFonts w:ascii="StobiSerif Regular" w:hAnsi="StobiSerif Regular" w:cs="Arial"/>
          <w:b/>
          <w:bCs/>
          <w:sz w:val="22"/>
          <w:szCs w:val="22"/>
          <w:lang w:val="mk-MK"/>
        </w:rPr>
        <w:t>Главен државен ревизор</w:t>
      </w:r>
      <w:r w:rsidRPr="00DD0DDE">
        <w:rPr>
          <w:rFonts w:ascii="StobiSerif Regular" w:hAnsi="StobiSerif Regular" w:cs="Arial"/>
          <w:b/>
          <w:bCs/>
          <w:sz w:val="22"/>
          <w:szCs w:val="22"/>
          <w:lang w:val="mk-MK"/>
        </w:rPr>
        <w:tab/>
      </w:r>
      <w:r w:rsidRPr="00DD0DDE">
        <w:rPr>
          <w:rFonts w:ascii="StobiSerif Regular" w:hAnsi="StobiSerif Regular" w:cs="Arial"/>
          <w:b/>
          <w:bCs/>
          <w:sz w:val="22"/>
          <w:szCs w:val="22"/>
          <w:lang w:val="mk-MK"/>
        </w:rPr>
        <w:tab/>
        <w:t xml:space="preserve"> </w:t>
      </w:r>
      <w:r w:rsidRPr="00DD0DDE">
        <w:rPr>
          <w:rFonts w:ascii="StobiSerif Regular" w:hAnsi="StobiSerif Regular" w:cs="Arial"/>
          <w:b/>
          <w:bCs/>
          <w:sz w:val="22"/>
          <w:szCs w:val="22"/>
          <w:lang w:val="mk-MK"/>
        </w:rPr>
        <w:tab/>
      </w:r>
      <w:r w:rsidRPr="00DD0DDE">
        <w:rPr>
          <w:rFonts w:ascii="StobiSerif Regular" w:hAnsi="StobiSerif Regular" w:cs="Arial"/>
          <w:b/>
          <w:bCs/>
          <w:sz w:val="22"/>
          <w:szCs w:val="22"/>
          <w:lang w:val="mk-MK"/>
        </w:rPr>
        <w:tab/>
      </w:r>
      <w:r w:rsidRPr="00DD0DDE">
        <w:rPr>
          <w:rFonts w:ascii="StobiSerif Regular" w:hAnsi="StobiSerif Regular" w:cs="Arial"/>
          <w:b/>
          <w:bCs/>
          <w:sz w:val="22"/>
          <w:szCs w:val="22"/>
          <w:lang w:val="en-US"/>
        </w:rPr>
        <w:t>____________________________</w:t>
      </w:r>
    </w:p>
    <w:p w:rsidR="00F74533" w:rsidRPr="00DD0DDE" w:rsidRDefault="00F74533" w:rsidP="00F74533">
      <w:pPr>
        <w:jc w:val="both"/>
        <w:rPr>
          <w:rFonts w:ascii="StobiSerif Regular" w:hAnsi="StobiSerif Regular" w:cs="Arial"/>
          <w:sz w:val="22"/>
          <w:szCs w:val="22"/>
          <w:lang w:val="mk-MK"/>
        </w:rPr>
      </w:pPr>
      <w:r w:rsidRPr="00DD0DDE">
        <w:rPr>
          <w:rFonts w:ascii="StobiSerif Regular" w:hAnsi="StobiSerif Regular" w:cs="Arial"/>
          <w:b/>
          <w:sz w:val="22"/>
          <w:szCs w:val="22"/>
          <w:lang w:val="mk-MK"/>
        </w:rPr>
        <w:t xml:space="preserve">        м –р Тања Таневска                             </w:t>
      </w:r>
      <w:r w:rsidRPr="00DD0DDE">
        <w:rPr>
          <w:rFonts w:ascii="StobiSerif Regular" w:hAnsi="StobiSerif Regular" w:cs="Arial"/>
          <w:b/>
          <w:sz w:val="22"/>
          <w:szCs w:val="22"/>
          <w:lang w:val="en-US"/>
        </w:rPr>
        <w:t xml:space="preserve">                      </w:t>
      </w:r>
      <w:r w:rsidRPr="00DD0DDE">
        <w:rPr>
          <w:rFonts w:ascii="StobiSerif Regular" w:hAnsi="StobiSerif Regular" w:cs="Arial"/>
          <w:b/>
          <w:sz w:val="22"/>
          <w:szCs w:val="22"/>
          <w:lang w:val="mk-MK"/>
        </w:rPr>
        <w:t xml:space="preserve">    (Одговорно лице)</w:t>
      </w:r>
    </w:p>
    <w:p w:rsidR="00F74533" w:rsidRPr="00DD0DDE" w:rsidRDefault="00F74533" w:rsidP="00F74533">
      <w:pPr>
        <w:jc w:val="both"/>
        <w:rPr>
          <w:rFonts w:ascii="StobiSerif Regular" w:hAnsi="StobiSerif Regular"/>
          <w:sz w:val="22"/>
          <w:szCs w:val="22"/>
          <w:lang w:val="en-US"/>
        </w:rPr>
      </w:pPr>
      <w:r w:rsidRPr="00DD0DDE">
        <w:rPr>
          <w:rFonts w:ascii="StobiSerif Regular" w:hAnsi="StobiSerif Regular"/>
          <w:sz w:val="22"/>
          <w:szCs w:val="22"/>
          <w:lang w:val="en-US"/>
        </w:rPr>
        <w:t xml:space="preserve">                                                                                                                                   </w:t>
      </w:r>
    </w:p>
    <w:p w:rsidR="00F74533" w:rsidRPr="00DD0DDE" w:rsidRDefault="00F74533" w:rsidP="00F74533">
      <w:pPr>
        <w:pStyle w:val="Heading3"/>
        <w:spacing w:before="0"/>
        <w:jc w:val="both"/>
        <w:rPr>
          <w:rFonts w:ascii="StobiSerif Regular" w:hAnsi="StobiSerif Regular"/>
          <w:b w:val="0"/>
          <w:sz w:val="22"/>
          <w:szCs w:val="22"/>
          <w:lang w:val="mk-MK"/>
        </w:rPr>
      </w:pPr>
      <w:r w:rsidRPr="00DD0DDE">
        <w:rPr>
          <w:rFonts w:ascii="StobiSerif Regular" w:hAnsi="StobiSerif Regular"/>
          <w:b w:val="0"/>
          <w:sz w:val="22"/>
          <w:szCs w:val="22"/>
          <w:lang w:val="mk-MK"/>
        </w:rPr>
        <w:t xml:space="preserve">                                                                                                                   _____________________________</w:t>
      </w:r>
    </w:p>
    <w:p w:rsidR="00F74533" w:rsidRPr="00DD0DDE" w:rsidRDefault="00F74533" w:rsidP="00F74533">
      <w:pPr>
        <w:jc w:val="both"/>
        <w:rPr>
          <w:rFonts w:ascii="StobiSerif Regular" w:hAnsi="StobiSerif Regular" w:cs="Arial"/>
          <w:b/>
          <w:sz w:val="22"/>
          <w:szCs w:val="22"/>
          <w:lang w:val="mk-MK"/>
        </w:rPr>
      </w:pPr>
    </w:p>
    <w:p w:rsidR="008620A7" w:rsidRPr="00DD0DDE" w:rsidRDefault="008620A7" w:rsidP="008620A7">
      <w:pPr>
        <w:jc w:val="both"/>
        <w:rPr>
          <w:rFonts w:ascii="StobiSerif Regular" w:hAnsi="StobiSerif Regular" w:cs="Arial"/>
          <w:color w:val="FF0000"/>
          <w:sz w:val="22"/>
          <w:szCs w:val="22"/>
          <w:lang w:val="mk-MK"/>
        </w:rPr>
      </w:pPr>
    </w:p>
    <w:p w:rsidR="00F74533" w:rsidRPr="00DD0DDE" w:rsidRDefault="00F74533" w:rsidP="008620A7">
      <w:pPr>
        <w:jc w:val="both"/>
        <w:rPr>
          <w:rFonts w:ascii="StobiSerif Regular" w:hAnsi="StobiSerif Regular" w:cs="Arial"/>
          <w:color w:val="FF0000"/>
          <w:sz w:val="22"/>
          <w:szCs w:val="22"/>
          <w:lang w:val="mk-MK"/>
        </w:rPr>
      </w:pPr>
    </w:p>
    <w:p w:rsidR="00F74533" w:rsidRPr="00DD0DDE" w:rsidRDefault="00F74533" w:rsidP="008620A7">
      <w:pPr>
        <w:jc w:val="both"/>
        <w:rPr>
          <w:rFonts w:ascii="StobiSerif Regular" w:hAnsi="StobiSerif Regular" w:cs="Arial"/>
          <w:color w:val="FF0000"/>
          <w:sz w:val="22"/>
          <w:szCs w:val="22"/>
          <w:lang w:val="mk-MK"/>
        </w:rPr>
      </w:pPr>
    </w:p>
    <w:p w:rsidR="00ED200D" w:rsidRPr="00DD0DDE" w:rsidRDefault="00ED200D" w:rsidP="005038CF">
      <w:pPr>
        <w:jc w:val="both"/>
        <w:rPr>
          <w:rFonts w:ascii="StobiSerif Regular" w:hAnsi="StobiSerif Regular"/>
          <w:b/>
          <w:sz w:val="22"/>
          <w:szCs w:val="22"/>
          <w:lang w:val="mk-MK"/>
        </w:rPr>
      </w:pPr>
    </w:p>
    <w:p w:rsidR="00ED200D" w:rsidRPr="00DD0DDE" w:rsidRDefault="00ED200D" w:rsidP="005038CF">
      <w:pPr>
        <w:jc w:val="both"/>
        <w:rPr>
          <w:rFonts w:ascii="StobiSerif Regular" w:hAnsi="StobiSerif Regular"/>
          <w:b/>
          <w:sz w:val="22"/>
          <w:szCs w:val="22"/>
          <w:lang w:val="mk-MK"/>
        </w:rPr>
      </w:pPr>
    </w:p>
    <w:p w:rsidR="00ED200D" w:rsidRDefault="00ED200D" w:rsidP="005038CF">
      <w:pPr>
        <w:jc w:val="both"/>
        <w:rPr>
          <w:rFonts w:ascii="StobiSerif Regular" w:hAnsi="StobiSerif Regular"/>
          <w:b/>
          <w:sz w:val="22"/>
          <w:szCs w:val="22"/>
          <w:lang w:val="mk-MK"/>
        </w:rPr>
      </w:pPr>
    </w:p>
    <w:p w:rsidR="00ED200D" w:rsidRDefault="00ED200D" w:rsidP="005038CF">
      <w:pPr>
        <w:jc w:val="both"/>
        <w:rPr>
          <w:rFonts w:ascii="StobiSerif Regular" w:hAnsi="StobiSerif Regular"/>
          <w:b/>
          <w:sz w:val="22"/>
          <w:szCs w:val="22"/>
          <w:lang w:val="mk-MK"/>
        </w:rPr>
      </w:pPr>
    </w:p>
    <w:p w:rsidR="00ED200D" w:rsidRDefault="00ED200D" w:rsidP="005038CF">
      <w:pPr>
        <w:jc w:val="both"/>
        <w:rPr>
          <w:rFonts w:ascii="StobiSerif Regular" w:hAnsi="StobiSerif Regular"/>
          <w:b/>
          <w:sz w:val="22"/>
          <w:szCs w:val="22"/>
          <w:lang w:val="mk-MK"/>
        </w:rPr>
      </w:pPr>
    </w:p>
    <w:p w:rsidR="00146383" w:rsidRDefault="00146383" w:rsidP="005038CF">
      <w:pPr>
        <w:jc w:val="both"/>
        <w:rPr>
          <w:rFonts w:ascii="StobiSerif Regular" w:hAnsi="StobiSerif Regular"/>
          <w:b/>
          <w:sz w:val="22"/>
          <w:szCs w:val="22"/>
          <w:lang w:val="mk-MK"/>
        </w:rPr>
      </w:pPr>
    </w:p>
    <w:p w:rsidR="00146383" w:rsidRDefault="00146383" w:rsidP="005038CF">
      <w:pPr>
        <w:jc w:val="both"/>
        <w:rPr>
          <w:rFonts w:ascii="StobiSerif Regular" w:hAnsi="StobiSerif Regular"/>
          <w:b/>
          <w:sz w:val="22"/>
          <w:szCs w:val="22"/>
          <w:lang w:val="mk-MK"/>
        </w:rPr>
      </w:pPr>
    </w:p>
    <w:p w:rsidR="00146383" w:rsidRDefault="00146383" w:rsidP="005038CF">
      <w:pPr>
        <w:jc w:val="both"/>
        <w:rPr>
          <w:rFonts w:ascii="StobiSerif Regular" w:hAnsi="StobiSerif Regular"/>
          <w:b/>
          <w:sz w:val="22"/>
          <w:szCs w:val="22"/>
          <w:lang w:val="mk-MK"/>
        </w:rPr>
      </w:pPr>
    </w:p>
    <w:p w:rsidR="00146383" w:rsidRDefault="00146383" w:rsidP="005038CF">
      <w:pPr>
        <w:jc w:val="both"/>
        <w:rPr>
          <w:rFonts w:ascii="StobiSerif Regular" w:hAnsi="StobiSerif Regular"/>
          <w:b/>
          <w:sz w:val="22"/>
          <w:szCs w:val="22"/>
          <w:lang w:val="mk-MK"/>
        </w:rPr>
      </w:pPr>
    </w:p>
    <w:p w:rsidR="00B96A1F" w:rsidRDefault="00B96A1F" w:rsidP="005038CF">
      <w:pPr>
        <w:jc w:val="both"/>
        <w:rPr>
          <w:rFonts w:ascii="StobiSerif Regular" w:hAnsi="StobiSerif Regular"/>
          <w:b/>
          <w:sz w:val="22"/>
          <w:szCs w:val="22"/>
          <w:lang w:val="mk-MK"/>
        </w:rPr>
      </w:pPr>
    </w:p>
    <w:p w:rsidR="00B96A1F" w:rsidRDefault="00B96A1F" w:rsidP="005038CF">
      <w:pPr>
        <w:jc w:val="both"/>
        <w:rPr>
          <w:rFonts w:ascii="StobiSerif Regular" w:hAnsi="StobiSerif Regular"/>
          <w:b/>
          <w:sz w:val="22"/>
          <w:szCs w:val="22"/>
          <w:lang w:val="mk-MK"/>
        </w:rPr>
      </w:pPr>
    </w:p>
    <w:p w:rsidR="00B96A1F" w:rsidRDefault="00B96A1F" w:rsidP="005038CF">
      <w:pPr>
        <w:jc w:val="both"/>
        <w:rPr>
          <w:rFonts w:ascii="StobiSerif Regular" w:hAnsi="StobiSerif Regular"/>
          <w:b/>
          <w:sz w:val="22"/>
          <w:szCs w:val="22"/>
          <w:lang w:val="mk-MK"/>
        </w:rPr>
      </w:pPr>
    </w:p>
    <w:p w:rsidR="00B96A1F" w:rsidRDefault="00B96A1F" w:rsidP="005038CF">
      <w:pPr>
        <w:jc w:val="both"/>
        <w:rPr>
          <w:rFonts w:ascii="StobiSerif Regular" w:hAnsi="StobiSerif Regular"/>
          <w:b/>
          <w:sz w:val="22"/>
          <w:szCs w:val="22"/>
          <w:lang w:val="mk-MK"/>
        </w:rPr>
      </w:pPr>
    </w:p>
    <w:p w:rsidR="00B96A1F" w:rsidRDefault="00B96A1F" w:rsidP="005038CF">
      <w:pPr>
        <w:jc w:val="both"/>
        <w:rPr>
          <w:rFonts w:ascii="StobiSerif Regular" w:hAnsi="StobiSerif Regular"/>
          <w:b/>
          <w:sz w:val="22"/>
          <w:szCs w:val="22"/>
          <w:lang w:val="mk-MK"/>
        </w:rPr>
      </w:pPr>
    </w:p>
    <w:p w:rsidR="00B96A1F" w:rsidRDefault="00B96A1F" w:rsidP="005038CF">
      <w:pPr>
        <w:jc w:val="both"/>
        <w:rPr>
          <w:rFonts w:ascii="StobiSerif Regular" w:hAnsi="StobiSerif Regular"/>
          <w:b/>
          <w:sz w:val="22"/>
          <w:szCs w:val="22"/>
          <w:lang w:val="mk-MK"/>
        </w:rPr>
      </w:pPr>
    </w:p>
    <w:p w:rsidR="00146383" w:rsidRDefault="00146383" w:rsidP="005038CF">
      <w:pPr>
        <w:jc w:val="both"/>
        <w:rPr>
          <w:rFonts w:ascii="StobiSerif Regular" w:hAnsi="StobiSerif Regular"/>
          <w:b/>
          <w:sz w:val="22"/>
          <w:szCs w:val="22"/>
          <w:lang w:val="mk-MK"/>
        </w:rPr>
      </w:pPr>
    </w:p>
    <w:p w:rsidR="00ED200D" w:rsidRDefault="00ED200D" w:rsidP="005038CF">
      <w:pPr>
        <w:jc w:val="both"/>
        <w:rPr>
          <w:rFonts w:ascii="StobiSerif Regular" w:hAnsi="StobiSerif Regular"/>
          <w:b/>
          <w:sz w:val="22"/>
          <w:szCs w:val="22"/>
          <w:lang w:val="mk-MK"/>
        </w:rPr>
      </w:pPr>
    </w:p>
    <w:p w:rsidR="00E65877" w:rsidRDefault="00E65877" w:rsidP="005038CF">
      <w:pPr>
        <w:jc w:val="both"/>
        <w:rPr>
          <w:rFonts w:ascii="StobiSerif Regular" w:hAnsi="StobiSerif Regular"/>
          <w:b/>
          <w:sz w:val="22"/>
          <w:szCs w:val="22"/>
          <w:lang w:val="mk-MK"/>
        </w:rPr>
      </w:pPr>
    </w:p>
    <w:p w:rsidR="004A3325" w:rsidRPr="0077460B" w:rsidRDefault="00441B04" w:rsidP="005038CF">
      <w:pPr>
        <w:jc w:val="both"/>
        <w:rPr>
          <w:rFonts w:ascii="StobiSerif Regular" w:hAnsi="StobiSerif Regular" w:cs="Arial"/>
          <w:b/>
          <w:sz w:val="22"/>
          <w:szCs w:val="22"/>
          <w:lang w:val="en-US"/>
        </w:rPr>
      </w:pPr>
      <w:r w:rsidRPr="00F03728">
        <w:rPr>
          <w:rFonts w:ascii="StobiSerif Regular" w:hAnsi="StobiSerif Regular"/>
          <w:b/>
          <w:sz w:val="22"/>
          <w:szCs w:val="22"/>
          <w:lang w:val="mk-MK"/>
        </w:rPr>
        <w:lastRenderedPageBreak/>
        <w:t xml:space="preserve">Прилог </w:t>
      </w:r>
      <w:r w:rsidR="00C02565" w:rsidRPr="00F03728">
        <w:rPr>
          <w:rFonts w:ascii="StobiSerif Regular" w:hAnsi="StobiSerif Regular"/>
          <w:b/>
          <w:sz w:val="22"/>
          <w:szCs w:val="22"/>
          <w:lang w:val="ru-RU"/>
        </w:rPr>
        <w:t>1</w:t>
      </w:r>
      <w:r w:rsidR="004D527F" w:rsidRPr="00F03728">
        <w:rPr>
          <w:rFonts w:ascii="StobiSerif Regular" w:hAnsi="StobiSerif Regular"/>
          <w:b/>
          <w:sz w:val="22"/>
          <w:szCs w:val="22"/>
          <w:lang w:val="mk-MK"/>
        </w:rPr>
        <w:t xml:space="preserve"> – Образец на понуда</w:t>
      </w:r>
    </w:p>
    <w:p w:rsidR="004D527F" w:rsidRPr="00F03728" w:rsidRDefault="004D527F" w:rsidP="00793983">
      <w:pPr>
        <w:tabs>
          <w:tab w:val="left" w:pos="1760"/>
        </w:tabs>
        <w:jc w:val="both"/>
        <w:rPr>
          <w:rFonts w:ascii="StobiSerif Regular" w:hAnsi="StobiSerif Regular"/>
          <w:b/>
          <w:sz w:val="22"/>
          <w:szCs w:val="22"/>
          <w:lang w:val="mk-MK"/>
        </w:rPr>
      </w:pPr>
    </w:p>
    <w:p w:rsidR="007B6CDF" w:rsidRDefault="007B6CDF" w:rsidP="007B6CDF">
      <w:pPr>
        <w:tabs>
          <w:tab w:val="left" w:pos="1760"/>
        </w:tabs>
        <w:jc w:val="center"/>
        <w:rPr>
          <w:rFonts w:ascii="StobiSerif Regular" w:hAnsi="StobiSerif Regular"/>
          <w:i/>
          <w:sz w:val="22"/>
          <w:szCs w:val="22"/>
          <w:lang w:val="mk-MK"/>
        </w:rPr>
      </w:pPr>
      <w:r w:rsidRPr="001534DC">
        <w:rPr>
          <w:rFonts w:ascii="StobiSerif Regular" w:hAnsi="StobiSerif Regular"/>
          <w:i/>
          <w:sz w:val="22"/>
          <w:szCs w:val="22"/>
          <w:lang w:val="mk-MK"/>
        </w:rPr>
        <w:t>[меморандум на понудувачот]</w:t>
      </w:r>
    </w:p>
    <w:p w:rsidR="006406BB" w:rsidRDefault="006406BB" w:rsidP="007B6CDF">
      <w:pPr>
        <w:tabs>
          <w:tab w:val="left" w:pos="1760"/>
        </w:tabs>
        <w:jc w:val="center"/>
        <w:rPr>
          <w:rFonts w:ascii="StobiSerif Regular" w:hAnsi="StobiSerif Regular"/>
          <w:i/>
          <w:sz w:val="22"/>
          <w:szCs w:val="22"/>
          <w:lang w:val="mk-MK"/>
        </w:rPr>
      </w:pPr>
    </w:p>
    <w:p w:rsidR="006406BB" w:rsidRDefault="006406BB" w:rsidP="007B6CDF">
      <w:pPr>
        <w:tabs>
          <w:tab w:val="left" w:pos="1760"/>
        </w:tabs>
        <w:jc w:val="center"/>
        <w:rPr>
          <w:rFonts w:ascii="StobiSerif Regular" w:hAnsi="StobiSerif Regular"/>
          <w:i/>
          <w:sz w:val="22"/>
          <w:szCs w:val="22"/>
          <w:lang w:val="mk-MK"/>
        </w:rPr>
      </w:pPr>
    </w:p>
    <w:p w:rsidR="006406BB" w:rsidRPr="00ED2964" w:rsidRDefault="006406BB" w:rsidP="006406BB">
      <w:pPr>
        <w:jc w:val="both"/>
        <w:rPr>
          <w:rFonts w:ascii="StobiSerif Regular" w:hAnsi="StobiSerif Regular"/>
          <w:sz w:val="22"/>
          <w:szCs w:val="22"/>
          <w:lang w:val="mk-MK"/>
        </w:rPr>
      </w:pPr>
      <w:r w:rsidRPr="00ED2964">
        <w:rPr>
          <w:rFonts w:ascii="StobiSerif Regular" w:hAnsi="StobiSerif Regular"/>
          <w:sz w:val="22"/>
          <w:szCs w:val="22"/>
          <w:lang w:val="mk-MK" w:eastAsia="ar-SA"/>
        </w:rPr>
        <w:t xml:space="preserve">Врз основа на огласот број </w:t>
      </w:r>
      <w:r w:rsidR="003B0D2E">
        <w:rPr>
          <w:rFonts w:ascii="StobiSerif Regular" w:hAnsi="StobiSerif Regular"/>
          <w:sz w:val="22"/>
          <w:szCs w:val="22"/>
          <w:lang w:val="ru-RU" w:eastAsia="ar-SA"/>
        </w:rPr>
        <w:t>1</w:t>
      </w:r>
      <w:r>
        <w:rPr>
          <w:rFonts w:ascii="StobiSerif Regular" w:hAnsi="StobiSerif Regular"/>
          <w:sz w:val="22"/>
          <w:szCs w:val="22"/>
          <w:lang w:val="ru-RU" w:eastAsia="ar-SA"/>
        </w:rPr>
        <w:t>3</w:t>
      </w:r>
      <w:r w:rsidRPr="00ED2964">
        <w:rPr>
          <w:rFonts w:ascii="StobiSerif Regular" w:hAnsi="StobiSerif Regular"/>
          <w:sz w:val="22"/>
          <w:szCs w:val="22"/>
          <w:lang w:val="ru-RU" w:eastAsia="ar-SA"/>
        </w:rPr>
        <w:t>/2017</w:t>
      </w:r>
      <w:r w:rsidRPr="00ED2964">
        <w:rPr>
          <w:rFonts w:ascii="StobiSerif Regular" w:hAnsi="StobiSerif Regular"/>
          <w:i/>
          <w:sz w:val="22"/>
          <w:szCs w:val="22"/>
          <w:lang w:val="mk-MK" w:eastAsia="ar-SA"/>
        </w:rPr>
        <w:t xml:space="preserve"> </w:t>
      </w:r>
      <w:r w:rsidRPr="00ED2964">
        <w:rPr>
          <w:rFonts w:ascii="StobiSerif Regular" w:hAnsi="StobiSerif Regular"/>
          <w:sz w:val="22"/>
          <w:szCs w:val="22"/>
          <w:lang w:val="mk-MK" w:eastAsia="ar-SA"/>
        </w:rPr>
        <w:t xml:space="preserve">објавен од страна на </w:t>
      </w:r>
      <w:r w:rsidRPr="00ED2964">
        <w:rPr>
          <w:rFonts w:ascii="StobiSerif Regular" w:hAnsi="StobiSerif Regular"/>
          <w:sz w:val="22"/>
          <w:szCs w:val="22"/>
          <w:lang w:val="ru-RU" w:eastAsia="ar-SA"/>
        </w:rPr>
        <w:t>Државниот завод за ревизија</w:t>
      </w:r>
      <w:r w:rsidRPr="00ED2964">
        <w:rPr>
          <w:rFonts w:ascii="StobiSerif Regular" w:hAnsi="StobiSerif Regular"/>
          <w:sz w:val="22"/>
          <w:szCs w:val="22"/>
          <w:lang w:val="mk-MK" w:eastAsia="ar-SA"/>
        </w:rPr>
        <w:t>, за доделување на договор за јавна набавка на</w:t>
      </w:r>
      <w:r w:rsidR="003B0D2E">
        <w:rPr>
          <w:rFonts w:ascii="StobiSerif Regular" w:hAnsi="StobiSerif Regular"/>
          <w:sz w:val="22"/>
          <w:szCs w:val="22"/>
          <w:lang w:val="mk-MK" w:eastAsia="ar-SA"/>
        </w:rPr>
        <w:t xml:space="preserve"> софтвери</w:t>
      </w:r>
      <w:r w:rsidRPr="00ED2964">
        <w:rPr>
          <w:rFonts w:ascii="StobiSerif Regular" w:hAnsi="StobiSerif Regular"/>
          <w:sz w:val="22"/>
          <w:szCs w:val="22"/>
          <w:lang w:val="ru-RU" w:eastAsia="ar-SA"/>
        </w:rPr>
        <w:t>,</w:t>
      </w:r>
      <w:r w:rsidRPr="00ED2964">
        <w:rPr>
          <w:rFonts w:ascii="StobiSerif Regular" w:hAnsi="StobiSerif Regular"/>
          <w:sz w:val="22"/>
          <w:szCs w:val="22"/>
          <w:lang w:val="mk-MK" w:eastAsia="ar-SA"/>
        </w:rPr>
        <w:t xml:space="preserve"> со спроведување на </w:t>
      </w:r>
      <w:r w:rsidRPr="00ED2964">
        <w:rPr>
          <w:rFonts w:ascii="StobiSerif Regular" w:hAnsi="StobiSerif Regular"/>
          <w:sz w:val="22"/>
          <w:szCs w:val="22"/>
          <w:lang w:val="mk-MK"/>
        </w:rPr>
        <w:t>постапка со барање за прибирање на понуди, со електронска аукција преку Електронскиот систем за јавни набавки (</w:t>
      </w:r>
      <w:r w:rsidRPr="00ED2964">
        <w:rPr>
          <w:rFonts w:ascii="StobiSerif Regular" w:hAnsi="StobiSerif Regular"/>
          <w:sz w:val="22"/>
          <w:szCs w:val="22"/>
        </w:rPr>
        <w:t>https</w:t>
      </w:r>
      <w:r w:rsidRPr="00ED2964">
        <w:rPr>
          <w:rFonts w:ascii="StobiSerif Regular" w:hAnsi="StobiSerif Regular"/>
          <w:sz w:val="22"/>
          <w:szCs w:val="22"/>
          <w:lang w:val="ru-RU"/>
        </w:rPr>
        <w:t>://</w:t>
      </w:r>
      <w:r w:rsidRPr="00ED2964">
        <w:rPr>
          <w:rFonts w:ascii="StobiSerif Regular" w:hAnsi="StobiSerif Regular"/>
          <w:sz w:val="22"/>
          <w:szCs w:val="22"/>
        </w:rPr>
        <w:t>www</w:t>
      </w:r>
      <w:r w:rsidRPr="00ED2964">
        <w:rPr>
          <w:rFonts w:ascii="StobiSerif Regular" w:hAnsi="StobiSerif Regular"/>
          <w:sz w:val="22"/>
          <w:szCs w:val="22"/>
          <w:lang w:val="ru-RU"/>
        </w:rPr>
        <w:t>.</w:t>
      </w:r>
      <w:r w:rsidRPr="00ED2964">
        <w:rPr>
          <w:rFonts w:ascii="StobiSerif Regular" w:hAnsi="StobiSerif Regular"/>
          <w:sz w:val="22"/>
          <w:szCs w:val="22"/>
        </w:rPr>
        <w:t>e</w:t>
      </w:r>
      <w:r w:rsidRPr="00ED2964">
        <w:rPr>
          <w:rFonts w:ascii="StobiSerif Regular" w:hAnsi="StobiSerif Regular"/>
          <w:sz w:val="22"/>
          <w:szCs w:val="22"/>
          <w:lang w:val="ru-RU"/>
        </w:rPr>
        <w:t>-</w:t>
      </w:r>
      <w:r w:rsidRPr="00ED2964">
        <w:rPr>
          <w:rFonts w:ascii="StobiSerif Regular" w:hAnsi="StobiSerif Regular"/>
          <w:sz w:val="22"/>
          <w:szCs w:val="22"/>
        </w:rPr>
        <w:t>nabavki</w:t>
      </w:r>
      <w:r w:rsidRPr="00ED2964">
        <w:rPr>
          <w:rFonts w:ascii="StobiSerif Regular" w:hAnsi="StobiSerif Regular"/>
          <w:sz w:val="22"/>
          <w:szCs w:val="22"/>
          <w:lang w:val="ru-RU"/>
        </w:rPr>
        <w:t>.</w:t>
      </w:r>
      <w:r w:rsidRPr="00ED2964">
        <w:rPr>
          <w:rFonts w:ascii="StobiSerif Regular" w:hAnsi="StobiSerif Regular"/>
          <w:sz w:val="22"/>
          <w:szCs w:val="22"/>
        </w:rPr>
        <w:t>gov</w:t>
      </w:r>
      <w:r w:rsidRPr="00ED2964">
        <w:rPr>
          <w:rFonts w:ascii="StobiSerif Regular" w:hAnsi="StobiSerif Regular"/>
          <w:sz w:val="22"/>
          <w:szCs w:val="22"/>
          <w:lang w:val="ru-RU"/>
        </w:rPr>
        <w:t>.</w:t>
      </w:r>
      <w:r w:rsidRPr="00ED2964">
        <w:rPr>
          <w:rFonts w:ascii="StobiSerif Regular" w:hAnsi="StobiSerif Regular"/>
          <w:sz w:val="22"/>
          <w:szCs w:val="22"/>
        </w:rPr>
        <w:t>mk</w:t>
      </w:r>
      <w:r w:rsidRPr="00ED2964">
        <w:rPr>
          <w:rFonts w:ascii="StobiSerif Regular" w:hAnsi="StobiSerif Regular"/>
          <w:sz w:val="22"/>
          <w:szCs w:val="22"/>
          <w:lang w:val="mk-MK"/>
        </w:rPr>
        <w:t>) и на тендерската документација, ја поднесуваме следнава:</w:t>
      </w:r>
    </w:p>
    <w:p w:rsidR="006406BB" w:rsidRPr="001534DC" w:rsidRDefault="006406BB" w:rsidP="007B6CDF">
      <w:pPr>
        <w:tabs>
          <w:tab w:val="left" w:pos="1760"/>
        </w:tabs>
        <w:jc w:val="center"/>
        <w:rPr>
          <w:rFonts w:ascii="StobiSerif Regular" w:hAnsi="StobiSerif Regular"/>
          <w:i/>
          <w:sz w:val="22"/>
          <w:szCs w:val="22"/>
          <w:lang w:val="mk-MK"/>
        </w:rPr>
      </w:pPr>
    </w:p>
    <w:p w:rsidR="007B6CDF" w:rsidRPr="00B12618" w:rsidRDefault="007B6CDF" w:rsidP="00C50FFE">
      <w:pPr>
        <w:tabs>
          <w:tab w:val="left" w:pos="1760"/>
        </w:tabs>
        <w:jc w:val="both"/>
        <w:rPr>
          <w:rFonts w:ascii="StobiSerif Regular" w:hAnsi="StobiSerif Regular"/>
          <w:color w:val="FF0000"/>
          <w:sz w:val="22"/>
          <w:szCs w:val="22"/>
          <w:lang w:val="mk-MK"/>
        </w:rPr>
      </w:pPr>
    </w:p>
    <w:p w:rsidR="00D547B5" w:rsidRPr="00F03728" w:rsidRDefault="00D547B5" w:rsidP="00D547B5">
      <w:pPr>
        <w:tabs>
          <w:tab w:val="left" w:pos="1760"/>
        </w:tabs>
        <w:jc w:val="center"/>
        <w:rPr>
          <w:rFonts w:ascii="StobiSerif Regular" w:hAnsi="StobiSerif Regular"/>
          <w:b/>
          <w:sz w:val="22"/>
          <w:szCs w:val="22"/>
          <w:lang w:val="mk-MK"/>
        </w:rPr>
      </w:pPr>
    </w:p>
    <w:p w:rsidR="00D547B5" w:rsidRPr="00F03728" w:rsidRDefault="00D547B5" w:rsidP="00D547B5">
      <w:pPr>
        <w:tabs>
          <w:tab w:val="left" w:pos="1760"/>
        </w:tabs>
        <w:jc w:val="center"/>
        <w:rPr>
          <w:rFonts w:ascii="StobiSerif Regular" w:hAnsi="StobiSerif Regular"/>
          <w:b/>
          <w:sz w:val="22"/>
          <w:szCs w:val="22"/>
          <w:lang w:val="mk-MK"/>
        </w:rPr>
      </w:pPr>
      <w:r w:rsidRPr="00F03728">
        <w:rPr>
          <w:rFonts w:ascii="StobiSerif Regular" w:hAnsi="StobiSerif Regular"/>
          <w:b/>
          <w:sz w:val="22"/>
          <w:szCs w:val="22"/>
          <w:lang w:val="mk-MK"/>
        </w:rPr>
        <w:t>П О Н У Д А</w:t>
      </w:r>
    </w:p>
    <w:p w:rsidR="00793983" w:rsidRPr="00F03728" w:rsidRDefault="00793983" w:rsidP="00793983">
      <w:pPr>
        <w:tabs>
          <w:tab w:val="left" w:pos="1760"/>
        </w:tabs>
        <w:jc w:val="both"/>
        <w:rPr>
          <w:rFonts w:ascii="StobiSerif Regular" w:hAnsi="StobiSerif Regular"/>
          <w:b/>
          <w:sz w:val="22"/>
          <w:szCs w:val="22"/>
          <w:u w:val="single"/>
          <w:lang w:val="mk-MK"/>
        </w:rPr>
      </w:pPr>
    </w:p>
    <w:p w:rsidR="004D527F" w:rsidRPr="00F03728" w:rsidRDefault="00D547B5" w:rsidP="00793983">
      <w:pPr>
        <w:tabs>
          <w:tab w:val="left" w:pos="1760"/>
        </w:tabs>
        <w:jc w:val="both"/>
        <w:rPr>
          <w:rFonts w:ascii="StobiSerif Regular" w:hAnsi="StobiSerif Regular"/>
          <w:b/>
          <w:sz w:val="22"/>
          <w:szCs w:val="22"/>
          <w:u w:val="single"/>
          <w:lang w:val="mk-MK"/>
        </w:rPr>
      </w:pPr>
      <w:r w:rsidRPr="00F03728">
        <w:rPr>
          <w:rFonts w:ascii="StobiSerif Regular" w:hAnsi="StobiSerif Regular"/>
          <w:b/>
          <w:sz w:val="22"/>
          <w:szCs w:val="22"/>
          <w:u w:val="single"/>
          <w:lang w:val="mk-MK"/>
        </w:rPr>
        <w:t>Дел I</w:t>
      </w:r>
      <w:r w:rsidR="004D527F" w:rsidRPr="00F03728">
        <w:rPr>
          <w:rFonts w:ascii="StobiSerif Regular" w:hAnsi="StobiSerif Regular"/>
          <w:b/>
          <w:sz w:val="22"/>
          <w:szCs w:val="22"/>
          <w:u w:val="single"/>
          <w:lang w:val="mk-MK"/>
        </w:rPr>
        <w:t xml:space="preserve"> – Информации за понудувачот</w:t>
      </w:r>
    </w:p>
    <w:p w:rsidR="004D527F" w:rsidRPr="00F03728" w:rsidRDefault="004D527F" w:rsidP="00793983">
      <w:pPr>
        <w:tabs>
          <w:tab w:val="left" w:pos="1760"/>
        </w:tabs>
        <w:jc w:val="both"/>
        <w:rPr>
          <w:rFonts w:ascii="StobiSerif Regular" w:hAnsi="StobiSerif Regular"/>
          <w:b/>
          <w:sz w:val="22"/>
          <w:szCs w:val="22"/>
          <w:u w:val="single"/>
          <w:lang w:val="mk-MK"/>
        </w:rPr>
      </w:pPr>
    </w:p>
    <w:p w:rsidR="004D527F" w:rsidRPr="00F03728" w:rsidRDefault="00142D70" w:rsidP="00793983">
      <w:p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I.1. Име на понудувачот: ___</w:t>
      </w:r>
      <w:r w:rsidR="004D527F" w:rsidRPr="00F03728">
        <w:rPr>
          <w:rFonts w:ascii="StobiSerif Regular" w:hAnsi="StobiSerif Regular"/>
          <w:sz w:val="22"/>
          <w:szCs w:val="22"/>
          <w:lang w:val="mk-MK"/>
        </w:rPr>
        <w:t>___________________________________________________</w:t>
      </w:r>
    </w:p>
    <w:p w:rsidR="004D527F" w:rsidRPr="00F03728" w:rsidRDefault="00142D70" w:rsidP="00793983">
      <w:p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I.</w:t>
      </w:r>
      <w:r w:rsidR="004D527F" w:rsidRPr="00F03728">
        <w:rPr>
          <w:rFonts w:ascii="StobiSerif Regular" w:hAnsi="StobiSerif Regular"/>
          <w:sz w:val="22"/>
          <w:szCs w:val="22"/>
          <w:lang w:val="mk-MK"/>
        </w:rPr>
        <w:t>2. Контакт информации</w:t>
      </w:r>
    </w:p>
    <w:p w:rsidR="004D527F" w:rsidRPr="00F03728" w:rsidRDefault="004D527F" w:rsidP="00793983">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Адреса: ______________________________________________________________</w:t>
      </w:r>
    </w:p>
    <w:p w:rsidR="004D527F" w:rsidRPr="00F03728" w:rsidRDefault="004D527F" w:rsidP="00793983">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Телефон: ____________________________________________________________</w:t>
      </w:r>
    </w:p>
    <w:p w:rsidR="004D527F" w:rsidRPr="00F03728" w:rsidRDefault="004D527F" w:rsidP="00793983">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Факс: ________________________________________________________________</w:t>
      </w:r>
    </w:p>
    <w:p w:rsidR="004D527F" w:rsidRPr="00F03728" w:rsidRDefault="004D527F" w:rsidP="00793983">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Е-пошта: _____________________________________________________________</w:t>
      </w:r>
    </w:p>
    <w:p w:rsidR="004A3325" w:rsidRPr="00F03728" w:rsidRDefault="004D527F" w:rsidP="00793983">
      <w:pPr>
        <w:numPr>
          <w:ilvl w:val="0"/>
          <w:numId w:val="7"/>
        </w:numPr>
        <w:tabs>
          <w:tab w:val="left" w:pos="1760"/>
        </w:tabs>
        <w:jc w:val="both"/>
        <w:rPr>
          <w:rFonts w:ascii="StobiSerif Regular" w:hAnsi="StobiSerif Regular"/>
          <w:sz w:val="22"/>
          <w:szCs w:val="22"/>
          <w:lang w:val="mk-MK"/>
        </w:rPr>
      </w:pPr>
      <w:r w:rsidRPr="00F03728">
        <w:rPr>
          <w:rFonts w:ascii="StobiSerif Regular" w:hAnsi="StobiSerif Regular"/>
          <w:sz w:val="22"/>
          <w:szCs w:val="22"/>
          <w:lang w:val="mk-MK"/>
        </w:rPr>
        <w:t>Лице за контакт: _______________________________________________________</w:t>
      </w:r>
    </w:p>
    <w:p w:rsidR="004D527F" w:rsidRPr="00F03728" w:rsidRDefault="00142D70" w:rsidP="00793983">
      <w:pPr>
        <w:tabs>
          <w:tab w:val="left" w:pos="1760"/>
        </w:tabs>
        <w:jc w:val="both"/>
        <w:rPr>
          <w:rFonts w:ascii="StobiSerif Regular" w:hAnsi="StobiSerif Regular"/>
          <w:sz w:val="22"/>
          <w:szCs w:val="22"/>
          <w:lang w:val="mk-MK"/>
        </w:rPr>
      </w:pPr>
      <w:r w:rsidRPr="00F03728">
        <w:rPr>
          <w:rFonts w:ascii="StobiSerif Regular" w:hAnsi="StobiSerif Regular"/>
          <w:sz w:val="22"/>
          <w:szCs w:val="22"/>
        </w:rPr>
        <w:t>I.</w:t>
      </w:r>
      <w:r w:rsidRPr="00F03728">
        <w:rPr>
          <w:rFonts w:ascii="StobiSerif Regular" w:hAnsi="StobiSerif Regular"/>
          <w:sz w:val="22"/>
          <w:szCs w:val="22"/>
          <w:lang w:val="mk-MK"/>
        </w:rPr>
        <w:t>3. Одговорно лице: _____</w:t>
      </w:r>
      <w:r w:rsidR="00D547B5" w:rsidRPr="00F03728">
        <w:rPr>
          <w:rFonts w:ascii="StobiSerif Regular" w:hAnsi="StobiSerif Regular"/>
          <w:sz w:val="22"/>
          <w:szCs w:val="22"/>
          <w:lang w:val="mk-MK"/>
        </w:rPr>
        <w:t>_____________________________________________________</w:t>
      </w:r>
    </w:p>
    <w:p w:rsidR="004D527F" w:rsidRPr="00F03728" w:rsidRDefault="00142D70" w:rsidP="00793983">
      <w:pPr>
        <w:tabs>
          <w:tab w:val="left" w:pos="1760"/>
        </w:tabs>
        <w:jc w:val="both"/>
        <w:rPr>
          <w:rFonts w:ascii="StobiSerif Regular" w:hAnsi="StobiSerif Regular"/>
          <w:sz w:val="22"/>
          <w:szCs w:val="22"/>
          <w:lang w:val="mk-MK"/>
        </w:rPr>
      </w:pPr>
      <w:r w:rsidRPr="00F03728">
        <w:rPr>
          <w:rFonts w:ascii="StobiSerif Regular" w:hAnsi="StobiSerif Regular"/>
          <w:sz w:val="22"/>
          <w:szCs w:val="22"/>
        </w:rPr>
        <w:t>I.</w:t>
      </w:r>
      <w:r w:rsidR="00D547B5" w:rsidRPr="00F03728">
        <w:rPr>
          <w:rFonts w:ascii="StobiSerif Regular" w:hAnsi="StobiSerif Regular"/>
          <w:sz w:val="22"/>
          <w:szCs w:val="22"/>
          <w:lang w:val="mk-MK"/>
        </w:rPr>
        <w:t>4</w:t>
      </w:r>
      <w:r w:rsidR="004D527F" w:rsidRPr="00F03728">
        <w:rPr>
          <w:rFonts w:ascii="StobiSerif Regular" w:hAnsi="StobiSerif Regular"/>
          <w:sz w:val="22"/>
          <w:szCs w:val="22"/>
          <w:lang w:val="mk-MK"/>
        </w:rPr>
        <w:t xml:space="preserve">. </w:t>
      </w:r>
      <w:r w:rsidRPr="00F03728">
        <w:rPr>
          <w:rFonts w:ascii="StobiSerif Regular" w:hAnsi="StobiSerif Regular"/>
          <w:sz w:val="22"/>
          <w:szCs w:val="22"/>
          <w:lang w:val="mk-MK"/>
        </w:rPr>
        <w:t xml:space="preserve">Даночен број: </w:t>
      </w:r>
      <w:r w:rsidR="00793983" w:rsidRPr="00F03728">
        <w:rPr>
          <w:rFonts w:ascii="StobiSerif Regular" w:hAnsi="StobiSerif Regular"/>
          <w:sz w:val="22"/>
          <w:szCs w:val="22"/>
          <w:lang w:val="mk-MK"/>
        </w:rPr>
        <w:t>____________________________________________________________</w:t>
      </w:r>
    </w:p>
    <w:p w:rsidR="00793983" w:rsidRPr="00F03728" w:rsidRDefault="00793983" w:rsidP="00793983">
      <w:pPr>
        <w:tabs>
          <w:tab w:val="left" w:pos="1760"/>
        </w:tabs>
        <w:jc w:val="both"/>
        <w:rPr>
          <w:rFonts w:ascii="StobiSerif Regular" w:hAnsi="StobiSerif Regular"/>
          <w:sz w:val="22"/>
          <w:szCs w:val="22"/>
          <w:lang w:val="mk-MK"/>
        </w:rPr>
      </w:pPr>
    </w:p>
    <w:p w:rsidR="003B0D2E" w:rsidRPr="003B0D2E" w:rsidRDefault="003B0D2E" w:rsidP="003B0D2E">
      <w:pPr>
        <w:tabs>
          <w:tab w:val="left" w:pos="1760"/>
        </w:tabs>
        <w:rPr>
          <w:rFonts w:ascii="StobiSerif Regular" w:hAnsi="StobiSerif Regular"/>
          <w:b/>
          <w:sz w:val="22"/>
          <w:szCs w:val="22"/>
          <w:lang w:val="mk-MK" w:eastAsia="en-US"/>
        </w:rPr>
      </w:pPr>
      <w:r w:rsidRPr="003B0D2E">
        <w:rPr>
          <w:rFonts w:ascii="StobiSerif Regular" w:hAnsi="StobiSerif Regular"/>
          <w:b/>
          <w:sz w:val="22"/>
          <w:szCs w:val="22"/>
          <w:lang w:val="mk-MK" w:eastAsia="en-US"/>
        </w:rPr>
        <w:t xml:space="preserve">Дел </w:t>
      </w:r>
      <w:r w:rsidRPr="003B0D2E">
        <w:rPr>
          <w:rFonts w:ascii="StobiSerif Regular" w:hAnsi="StobiSerif Regular"/>
          <w:b/>
          <w:sz w:val="22"/>
          <w:szCs w:val="22"/>
          <w:lang w:val="en-US" w:eastAsia="en-US"/>
        </w:rPr>
        <w:t>II</w:t>
      </w:r>
      <w:r w:rsidRPr="003B0D2E">
        <w:rPr>
          <w:rFonts w:ascii="StobiSerif Regular" w:hAnsi="StobiSerif Regular"/>
          <w:b/>
          <w:sz w:val="22"/>
          <w:szCs w:val="22"/>
          <w:lang w:val="mk-MK" w:eastAsia="en-US"/>
        </w:rPr>
        <w:t xml:space="preserve"> – Техничка понуда</w:t>
      </w:r>
    </w:p>
    <w:p w:rsidR="003B0D2E" w:rsidRPr="003B0D2E" w:rsidRDefault="003B0D2E" w:rsidP="003B0D2E">
      <w:pPr>
        <w:tabs>
          <w:tab w:val="left" w:pos="1760"/>
        </w:tabs>
        <w:rPr>
          <w:rFonts w:ascii="StobiSerif Regular" w:hAnsi="StobiSerif Regular"/>
          <w:sz w:val="16"/>
          <w:szCs w:val="16"/>
          <w:lang w:val="mk-MK" w:eastAsia="en-US"/>
        </w:rPr>
      </w:pPr>
    </w:p>
    <w:p w:rsidR="003B0D2E" w:rsidRPr="003B0D2E" w:rsidRDefault="003B0D2E" w:rsidP="003B0D2E">
      <w:pPr>
        <w:tabs>
          <w:tab w:val="left" w:pos="1760"/>
        </w:tabs>
        <w:jc w:val="both"/>
        <w:rPr>
          <w:rFonts w:ascii="StobiSerif Regular" w:hAnsi="StobiSerif Regular"/>
          <w:sz w:val="22"/>
          <w:szCs w:val="22"/>
          <w:lang w:val="mk-MK" w:eastAsia="en-US"/>
        </w:rPr>
      </w:pPr>
      <w:r w:rsidRPr="003B0D2E">
        <w:rPr>
          <w:rFonts w:ascii="StobiSerif Regular" w:hAnsi="StobiSerif Regular"/>
          <w:sz w:val="22"/>
          <w:szCs w:val="22"/>
          <w:lang w:val="mk-MK" w:eastAsia="en-US"/>
        </w:rPr>
        <w:t xml:space="preserve">II.1.Согласни сме да ја дадеме оваа понуда за предметот на договорот за јавна набавка согласно условите дефинирани во техничките спецификации. </w:t>
      </w:r>
    </w:p>
    <w:p w:rsidR="007107C2" w:rsidRDefault="007107C2" w:rsidP="007107C2">
      <w:pPr>
        <w:tabs>
          <w:tab w:val="left" w:pos="1760"/>
        </w:tabs>
        <w:rPr>
          <w:rFonts w:ascii="StobiSerif Regular" w:hAnsi="StobiSerif Regular"/>
          <w:sz w:val="22"/>
          <w:szCs w:val="22"/>
          <w:lang w:val="mk-MK"/>
        </w:rPr>
      </w:pPr>
    </w:p>
    <w:p w:rsidR="003B0D2E" w:rsidRPr="003B0D2E" w:rsidRDefault="003B0D2E" w:rsidP="003B0D2E">
      <w:pPr>
        <w:tabs>
          <w:tab w:val="left" w:pos="1760"/>
        </w:tabs>
        <w:jc w:val="both"/>
        <w:rPr>
          <w:rFonts w:ascii="StobiSerif Regular" w:hAnsi="StobiSerif Regular" w:cs="Arial"/>
          <w:b/>
          <w:sz w:val="22"/>
          <w:szCs w:val="22"/>
          <w:lang w:val="en-US" w:eastAsia="en-US"/>
        </w:rPr>
      </w:pPr>
      <w:r w:rsidRPr="003B0D2E">
        <w:rPr>
          <w:rFonts w:ascii="StobiSerif Regular" w:hAnsi="StobiSerif Regular" w:cs="Arial"/>
          <w:b/>
          <w:sz w:val="22"/>
          <w:szCs w:val="22"/>
          <w:lang w:val="mk-MK" w:eastAsia="en-US"/>
        </w:rPr>
        <w:t>Дел III – Финансиска понуда</w:t>
      </w:r>
    </w:p>
    <w:p w:rsidR="003B0D2E" w:rsidRDefault="003B0D2E" w:rsidP="003B0D2E">
      <w:pPr>
        <w:tabs>
          <w:tab w:val="left" w:pos="1760"/>
        </w:tabs>
        <w:jc w:val="both"/>
        <w:rPr>
          <w:rFonts w:ascii="StobiSerif Regular" w:hAnsi="StobiSerif Regular"/>
          <w:sz w:val="22"/>
          <w:szCs w:val="22"/>
          <w:lang w:val="mk-MK" w:eastAsia="en-US"/>
        </w:rPr>
      </w:pPr>
      <w:r w:rsidRPr="003B0D2E">
        <w:rPr>
          <w:rFonts w:ascii="StobiSerif Regular" w:hAnsi="StobiSerif Regular"/>
          <w:sz w:val="22"/>
          <w:szCs w:val="22"/>
          <w:lang w:val="mk-MK" w:eastAsia="en-US"/>
        </w:rPr>
        <w:t>III.1. Вкупната цена на нашата понуда, вклучувајќи ги сите трошоци и попусти, без ДДВ, кој е искажан посебно, изнесува:</w:t>
      </w:r>
    </w:p>
    <w:p w:rsidR="004215E7" w:rsidRPr="003B0D2E" w:rsidRDefault="004215E7" w:rsidP="003B0D2E">
      <w:pPr>
        <w:tabs>
          <w:tab w:val="left" w:pos="1760"/>
        </w:tabs>
        <w:jc w:val="both"/>
        <w:rPr>
          <w:rFonts w:ascii="StobiSerif Regular" w:hAnsi="StobiSerif Regular"/>
          <w:sz w:val="22"/>
          <w:szCs w:val="22"/>
          <w:lang w:val="en-US" w:eastAsia="en-US"/>
        </w:rPr>
      </w:pPr>
    </w:p>
    <w:p w:rsidR="003B0D2E" w:rsidRPr="003B0D2E" w:rsidRDefault="003B0D2E" w:rsidP="003B0D2E">
      <w:pPr>
        <w:tabs>
          <w:tab w:val="left" w:pos="1760"/>
        </w:tabs>
        <w:jc w:val="both"/>
        <w:rPr>
          <w:rFonts w:ascii="StobiSerif Regular" w:hAnsi="StobiSerif Regular"/>
          <w:sz w:val="16"/>
          <w:szCs w:val="1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2552"/>
        <w:gridCol w:w="1842"/>
      </w:tblGrid>
      <w:tr w:rsidR="003B0D2E" w:rsidRPr="003B0D2E" w:rsidTr="00511A04">
        <w:tc>
          <w:tcPr>
            <w:tcW w:w="4786" w:type="dxa"/>
            <w:shd w:val="clear" w:color="auto" w:fill="E0E0E0"/>
          </w:tcPr>
          <w:p w:rsidR="003B0D2E" w:rsidRPr="00DC3FD9" w:rsidRDefault="003B0D2E" w:rsidP="003B0D2E">
            <w:pPr>
              <w:tabs>
                <w:tab w:val="left" w:pos="1760"/>
              </w:tabs>
              <w:jc w:val="center"/>
              <w:rPr>
                <w:rFonts w:ascii="StobiSerif Regular" w:hAnsi="StobiSerif Regular"/>
                <w:b/>
                <w:sz w:val="22"/>
                <w:szCs w:val="22"/>
                <w:lang w:val="mk-MK" w:eastAsia="en-US"/>
              </w:rPr>
            </w:pPr>
            <w:r w:rsidRPr="00DC3FD9">
              <w:rPr>
                <w:rFonts w:ascii="StobiSerif Regular" w:hAnsi="StobiSerif Regular"/>
                <w:b/>
                <w:sz w:val="22"/>
                <w:szCs w:val="22"/>
                <w:lang w:val="mk-MK" w:eastAsia="en-US"/>
              </w:rPr>
              <w:t>Дел</w:t>
            </w:r>
          </w:p>
        </w:tc>
        <w:tc>
          <w:tcPr>
            <w:tcW w:w="2552" w:type="dxa"/>
            <w:shd w:val="clear" w:color="auto" w:fill="E0E0E0"/>
          </w:tcPr>
          <w:p w:rsidR="003B0D2E" w:rsidRPr="00DC3FD9" w:rsidRDefault="003B0D2E" w:rsidP="003B0D2E">
            <w:pPr>
              <w:tabs>
                <w:tab w:val="left" w:pos="1760"/>
              </w:tabs>
              <w:jc w:val="center"/>
              <w:rPr>
                <w:rFonts w:ascii="StobiSerif Regular" w:hAnsi="StobiSerif Regular"/>
                <w:b/>
                <w:sz w:val="22"/>
                <w:szCs w:val="22"/>
                <w:lang w:val="mk-MK" w:eastAsia="en-US"/>
              </w:rPr>
            </w:pPr>
            <w:r w:rsidRPr="00DC3FD9">
              <w:rPr>
                <w:rFonts w:ascii="StobiSerif Regular" w:hAnsi="StobiSerif Regular"/>
                <w:b/>
                <w:sz w:val="22"/>
                <w:szCs w:val="22"/>
                <w:lang w:val="mk-MK" w:eastAsia="en-US"/>
              </w:rPr>
              <w:t>Вкупна цена без ДДВ</w:t>
            </w:r>
          </w:p>
        </w:tc>
        <w:tc>
          <w:tcPr>
            <w:tcW w:w="1842" w:type="dxa"/>
            <w:shd w:val="clear" w:color="auto" w:fill="E0E0E0"/>
          </w:tcPr>
          <w:p w:rsidR="003B0D2E" w:rsidRPr="00DC3FD9" w:rsidRDefault="003B0D2E" w:rsidP="003B0D2E">
            <w:pPr>
              <w:tabs>
                <w:tab w:val="left" w:pos="1760"/>
              </w:tabs>
              <w:jc w:val="center"/>
              <w:rPr>
                <w:rFonts w:ascii="StobiSerif Regular" w:hAnsi="StobiSerif Regular"/>
                <w:b/>
                <w:sz w:val="22"/>
                <w:szCs w:val="22"/>
                <w:lang w:val="mk-MK" w:eastAsia="en-US"/>
              </w:rPr>
            </w:pPr>
            <w:r w:rsidRPr="00DC3FD9">
              <w:rPr>
                <w:rFonts w:ascii="StobiSerif Regular" w:hAnsi="StobiSerif Regular"/>
                <w:b/>
                <w:sz w:val="22"/>
                <w:szCs w:val="22"/>
                <w:lang w:val="mk-MK" w:eastAsia="en-US"/>
              </w:rPr>
              <w:t>ДДВ</w:t>
            </w:r>
          </w:p>
        </w:tc>
      </w:tr>
      <w:tr w:rsidR="003B0D2E" w:rsidRPr="003B0D2E" w:rsidTr="00511A04">
        <w:tc>
          <w:tcPr>
            <w:tcW w:w="4786" w:type="dxa"/>
          </w:tcPr>
          <w:p w:rsidR="003B0D2E" w:rsidRPr="00DC3FD9" w:rsidRDefault="003B0D2E" w:rsidP="003B0D2E">
            <w:pPr>
              <w:rPr>
                <w:rFonts w:ascii="StobiSerif Regular" w:hAnsi="StobiSerif Regular" w:cs="Calibri"/>
                <w:b/>
                <w:bCs/>
                <w:color w:val="000000"/>
                <w:sz w:val="22"/>
                <w:szCs w:val="22"/>
                <w:lang w:val="en-US" w:eastAsia="mk-MK"/>
              </w:rPr>
            </w:pPr>
          </w:p>
          <w:p w:rsidR="003B0D2E" w:rsidRPr="00DC3FD9" w:rsidRDefault="003B0D2E" w:rsidP="003B0D2E">
            <w:pPr>
              <w:rPr>
                <w:rFonts w:ascii="MAC C Times" w:hAnsi="MAC C Times"/>
                <w:b/>
                <w:lang w:val="en-US" w:eastAsia="en-US"/>
              </w:rPr>
            </w:pPr>
            <w:r w:rsidRPr="00DC3FD9">
              <w:rPr>
                <w:rFonts w:ascii="StobiSerif Regular" w:hAnsi="StobiSerif Regular" w:cs="Calibri"/>
                <w:b/>
                <w:bCs/>
                <w:color w:val="000000"/>
                <w:sz w:val="22"/>
                <w:szCs w:val="22"/>
                <w:lang w:val="mk-MK" w:eastAsia="mk-MK"/>
              </w:rPr>
              <w:t xml:space="preserve">ДЕЛ </w:t>
            </w:r>
            <w:r w:rsidRPr="00DC3FD9">
              <w:rPr>
                <w:rFonts w:ascii="StobiSerif Regular" w:hAnsi="StobiSerif Regular" w:cs="Calibri"/>
                <w:b/>
                <w:bCs/>
                <w:color w:val="000000"/>
                <w:sz w:val="22"/>
                <w:szCs w:val="22"/>
                <w:lang w:val="en-US" w:eastAsia="mk-MK"/>
              </w:rPr>
              <w:t>1</w:t>
            </w:r>
            <w:r w:rsidRPr="00DC3FD9">
              <w:rPr>
                <w:rFonts w:ascii="StobiSerif Regular" w:hAnsi="StobiSerif Regular" w:cs="Calibri"/>
                <w:b/>
                <w:bCs/>
                <w:color w:val="000000"/>
                <w:sz w:val="22"/>
                <w:szCs w:val="22"/>
                <w:lang w:val="mk-MK" w:eastAsia="mk-MK"/>
              </w:rPr>
              <w:t xml:space="preserve">  -</w:t>
            </w:r>
            <w:r w:rsidRPr="00DC3FD9">
              <w:rPr>
                <w:rFonts w:ascii="StobiSerif Regular" w:hAnsi="StobiSerif Regular" w:cs="Calibri"/>
                <w:b/>
                <w:bCs/>
                <w:color w:val="000000"/>
                <w:sz w:val="22"/>
                <w:szCs w:val="22"/>
                <w:lang w:val="en-US" w:eastAsia="mk-MK"/>
              </w:rPr>
              <w:t xml:space="preserve"> </w:t>
            </w:r>
            <w:r w:rsidR="00084E41" w:rsidRPr="00DC3FD9">
              <w:rPr>
                <w:rFonts w:ascii="StobiSerif Regular" w:hAnsi="StobiSerif Regular" w:cs="Arial"/>
                <w:b/>
                <w:sz w:val="22"/>
                <w:lang w:val="mk-MK"/>
              </w:rPr>
              <w:t>Софтвер за обработка на видео, аудио и графички материјали</w:t>
            </w:r>
          </w:p>
        </w:tc>
        <w:tc>
          <w:tcPr>
            <w:tcW w:w="2552" w:type="dxa"/>
          </w:tcPr>
          <w:p w:rsidR="003B0D2E" w:rsidRPr="00DC3FD9" w:rsidRDefault="003B0D2E" w:rsidP="003B0D2E">
            <w:pPr>
              <w:tabs>
                <w:tab w:val="left" w:pos="1760"/>
              </w:tabs>
              <w:jc w:val="both"/>
              <w:rPr>
                <w:rFonts w:ascii="StobiSerif Regular" w:hAnsi="StobiSerif Regular"/>
                <w:b/>
                <w:color w:val="FF0000"/>
                <w:sz w:val="22"/>
                <w:szCs w:val="22"/>
                <w:lang w:val="mk-MK" w:eastAsia="en-US"/>
              </w:rPr>
            </w:pPr>
          </w:p>
          <w:p w:rsidR="003B0D2E" w:rsidRPr="00DC3FD9" w:rsidRDefault="003B0D2E" w:rsidP="003B0D2E">
            <w:pPr>
              <w:tabs>
                <w:tab w:val="left" w:pos="1760"/>
              </w:tabs>
              <w:jc w:val="both"/>
              <w:rPr>
                <w:rFonts w:ascii="StobiSerif Regular" w:hAnsi="StobiSerif Regular"/>
                <w:b/>
                <w:color w:val="FF0000"/>
                <w:sz w:val="22"/>
                <w:szCs w:val="22"/>
                <w:lang w:val="mk-MK" w:eastAsia="en-US"/>
              </w:rPr>
            </w:pPr>
          </w:p>
        </w:tc>
        <w:tc>
          <w:tcPr>
            <w:tcW w:w="1842" w:type="dxa"/>
          </w:tcPr>
          <w:p w:rsidR="003B0D2E" w:rsidRPr="00DC3FD9" w:rsidRDefault="003B0D2E" w:rsidP="003B0D2E">
            <w:pPr>
              <w:tabs>
                <w:tab w:val="left" w:pos="1760"/>
              </w:tabs>
              <w:jc w:val="both"/>
              <w:rPr>
                <w:rFonts w:ascii="StobiSerif Regular" w:hAnsi="StobiSerif Regular"/>
                <w:b/>
                <w:color w:val="FF0000"/>
                <w:sz w:val="22"/>
                <w:szCs w:val="22"/>
                <w:lang w:val="mk-MK" w:eastAsia="en-US"/>
              </w:rPr>
            </w:pPr>
          </w:p>
        </w:tc>
      </w:tr>
      <w:tr w:rsidR="003B0D2E" w:rsidRPr="003B0D2E" w:rsidTr="00511A04">
        <w:trPr>
          <w:trHeight w:val="599"/>
        </w:trPr>
        <w:tc>
          <w:tcPr>
            <w:tcW w:w="4786" w:type="dxa"/>
          </w:tcPr>
          <w:p w:rsidR="003B0D2E" w:rsidRPr="003B0D2E" w:rsidRDefault="003B0D2E" w:rsidP="003B0D2E">
            <w:pPr>
              <w:rPr>
                <w:rFonts w:ascii="StobiSerif Regular" w:hAnsi="StobiSerif Regular"/>
                <w:b/>
                <w:sz w:val="22"/>
                <w:szCs w:val="22"/>
                <w:lang w:val="en-US" w:eastAsia="en-US"/>
              </w:rPr>
            </w:pPr>
          </w:p>
          <w:p w:rsidR="003B0D2E" w:rsidRPr="003B0D2E" w:rsidRDefault="003B0D2E" w:rsidP="003B0D2E">
            <w:pPr>
              <w:rPr>
                <w:rFonts w:ascii="MAC C Times" w:hAnsi="MAC C Times"/>
                <w:b/>
                <w:lang w:val="en-US" w:eastAsia="en-US"/>
              </w:rPr>
            </w:pPr>
            <w:r w:rsidRPr="003B0D2E">
              <w:rPr>
                <w:rFonts w:ascii="StobiSerif Regular" w:hAnsi="StobiSerif Regular"/>
                <w:b/>
                <w:sz w:val="22"/>
                <w:szCs w:val="22"/>
                <w:lang w:val="mk-MK" w:eastAsia="en-US"/>
              </w:rPr>
              <w:t>ДЕЛ 2 –</w:t>
            </w:r>
            <w:r w:rsidRPr="003B0D2E">
              <w:rPr>
                <w:rFonts w:ascii="StobiSerif Regular" w:hAnsi="StobiSerif Regular" w:cs="Arial"/>
                <w:b/>
                <w:sz w:val="22"/>
                <w:szCs w:val="22"/>
                <w:lang w:val="mk-MK" w:eastAsia="en-US"/>
              </w:rPr>
              <w:t xml:space="preserve"> </w:t>
            </w:r>
            <w:r w:rsidR="00084E41" w:rsidRPr="002D512D">
              <w:rPr>
                <w:rFonts w:ascii="StobiSerif Regular" w:hAnsi="StobiSerif Regular" w:cs="Arial"/>
                <w:b/>
                <w:sz w:val="22"/>
                <w:lang w:val="mk-MK"/>
              </w:rPr>
              <w:t>Софтвер за евиденција на ИТ инциденти</w:t>
            </w:r>
          </w:p>
        </w:tc>
        <w:tc>
          <w:tcPr>
            <w:tcW w:w="2552" w:type="dxa"/>
          </w:tcPr>
          <w:p w:rsidR="003B0D2E" w:rsidRPr="003B0D2E" w:rsidRDefault="003B0D2E" w:rsidP="003B0D2E">
            <w:pPr>
              <w:tabs>
                <w:tab w:val="left" w:pos="1760"/>
              </w:tabs>
              <w:jc w:val="both"/>
              <w:rPr>
                <w:rFonts w:ascii="StobiSerif Regular" w:hAnsi="StobiSerif Regular"/>
                <w:color w:val="FF0000"/>
                <w:sz w:val="22"/>
                <w:szCs w:val="22"/>
                <w:lang w:val="mk-MK" w:eastAsia="en-US"/>
              </w:rPr>
            </w:pPr>
          </w:p>
        </w:tc>
        <w:tc>
          <w:tcPr>
            <w:tcW w:w="1842" w:type="dxa"/>
          </w:tcPr>
          <w:p w:rsidR="003B0D2E" w:rsidRPr="003B0D2E" w:rsidRDefault="003B0D2E" w:rsidP="003B0D2E">
            <w:pPr>
              <w:tabs>
                <w:tab w:val="left" w:pos="1760"/>
              </w:tabs>
              <w:jc w:val="both"/>
              <w:rPr>
                <w:rFonts w:ascii="StobiSerif Regular" w:hAnsi="StobiSerif Regular"/>
                <w:color w:val="FF0000"/>
                <w:sz w:val="22"/>
                <w:szCs w:val="22"/>
                <w:lang w:val="mk-MK" w:eastAsia="en-US"/>
              </w:rPr>
            </w:pPr>
          </w:p>
        </w:tc>
      </w:tr>
    </w:tbl>
    <w:p w:rsidR="00B56B17" w:rsidRPr="00B56B17" w:rsidRDefault="00B56B17" w:rsidP="00B56B17">
      <w:pPr>
        <w:tabs>
          <w:tab w:val="left" w:pos="1760"/>
        </w:tabs>
        <w:jc w:val="both"/>
        <w:rPr>
          <w:rFonts w:ascii="StobiSerif Regular" w:hAnsi="StobiSerif Regular"/>
          <w:sz w:val="22"/>
          <w:szCs w:val="22"/>
          <w:lang w:val="ru-RU" w:eastAsia="en-US"/>
        </w:rPr>
      </w:pPr>
      <w:r>
        <w:rPr>
          <w:rFonts w:ascii="StobiSerif Regular" w:hAnsi="StobiSerif Regular"/>
          <w:sz w:val="22"/>
          <w:szCs w:val="22"/>
          <w:lang w:val="mk-MK" w:eastAsia="en-US"/>
        </w:rPr>
        <w:lastRenderedPageBreak/>
        <w:t>III. 2</w:t>
      </w:r>
      <w:r w:rsidRPr="00B56B17">
        <w:rPr>
          <w:rFonts w:ascii="StobiSerif Regular" w:hAnsi="StobiSerif Regular"/>
          <w:sz w:val="22"/>
          <w:szCs w:val="22"/>
          <w:lang w:val="mk-MK" w:eastAsia="en-US"/>
        </w:rPr>
        <w:t>. Детален приказ на вкупната цена на нашата понуда е даден во следнава листа на цени:</w:t>
      </w:r>
    </w:p>
    <w:p w:rsidR="00B56B17" w:rsidRDefault="00B56B17" w:rsidP="00B56B17">
      <w:pPr>
        <w:tabs>
          <w:tab w:val="left" w:pos="1760"/>
        </w:tabs>
        <w:rPr>
          <w:rFonts w:ascii="StobiSerif Regular" w:hAnsi="StobiSerif Regular" w:cs="Arial"/>
          <w:bCs/>
          <w:sz w:val="22"/>
          <w:szCs w:val="22"/>
          <w:lang w:val="mk-MK" w:eastAsia="mk-MK"/>
        </w:rPr>
      </w:pPr>
    </w:p>
    <w:p w:rsidR="00B56B17" w:rsidRPr="00B56B17" w:rsidRDefault="00616C14" w:rsidP="00B56B17">
      <w:pPr>
        <w:tabs>
          <w:tab w:val="left" w:pos="1760"/>
        </w:tabs>
        <w:rPr>
          <w:rFonts w:ascii="StobiSerif Regular" w:hAnsi="StobiSerif Regular" w:cs="Calibri"/>
          <w:b/>
          <w:bCs/>
          <w:color w:val="000000"/>
          <w:sz w:val="22"/>
          <w:szCs w:val="22"/>
          <w:lang w:val="mk-MK" w:eastAsia="mk-MK"/>
        </w:rPr>
      </w:pPr>
      <w:r w:rsidRPr="003B0D2E">
        <w:rPr>
          <w:rFonts w:ascii="StobiSerif Regular" w:hAnsi="StobiSerif Regular" w:cs="Calibri"/>
          <w:b/>
          <w:bCs/>
          <w:color w:val="000000"/>
          <w:sz w:val="22"/>
          <w:szCs w:val="22"/>
          <w:lang w:val="mk-MK" w:eastAsia="mk-MK"/>
        </w:rPr>
        <w:t xml:space="preserve">ДЕЛ </w:t>
      </w:r>
      <w:r w:rsidRPr="003B0D2E">
        <w:rPr>
          <w:rFonts w:ascii="StobiSerif Regular" w:hAnsi="StobiSerif Regular" w:cs="Calibri"/>
          <w:b/>
          <w:bCs/>
          <w:color w:val="000000"/>
          <w:sz w:val="22"/>
          <w:szCs w:val="22"/>
          <w:lang w:val="en-US" w:eastAsia="mk-MK"/>
        </w:rPr>
        <w:t>1</w:t>
      </w:r>
      <w:r w:rsidRPr="003B0D2E">
        <w:rPr>
          <w:rFonts w:ascii="StobiSerif Regular" w:hAnsi="StobiSerif Regular" w:cs="Calibri"/>
          <w:b/>
          <w:bCs/>
          <w:color w:val="000000"/>
          <w:sz w:val="22"/>
          <w:szCs w:val="22"/>
          <w:lang w:val="mk-MK" w:eastAsia="mk-MK"/>
        </w:rPr>
        <w:t xml:space="preserve">  -</w:t>
      </w:r>
      <w:r w:rsidRPr="003B0D2E">
        <w:rPr>
          <w:rFonts w:ascii="StobiSerif Regular" w:hAnsi="StobiSerif Regular" w:cs="Calibri"/>
          <w:b/>
          <w:bCs/>
          <w:color w:val="000000"/>
          <w:sz w:val="22"/>
          <w:szCs w:val="22"/>
          <w:lang w:val="en-US" w:eastAsia="mk-MK"/>
        </w:rPr>
        <w:t xml:space="preserve"> </w:t>
      </w:r>
      <w:r w:rsidRPr="002D512D">
        <w:rPr>
          <w:rFonts w:ascii="StobiSerif Regular" w:hAnsi="StobiSerif Regular" w:cs="Arial"/>
          <w:b/>
          <w:sz w:val="22"/>
          <w:lang w:val="mk-MK"/>
        </w:rPr>
        <w:t>Софтвер за обработка на видео, аудио и графички материјали</w:t>
      </w:r>
    </w:p>
    <w:tbl>
      <w:tblPr>
        <w:tblW w:w="9926" w:type="dxa"/>
        <w:tblInd w:w="-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5"/>
        <w:gridCol w:w="2408"/>
        <w:gridCol w:w="855"/>
        <w:gridCol w:w="1413"/>
        <w:gridCol w:w="1702"/>
        <w:gridCol w:w="1418"/>
        <w:gridCol w:w="1565"/>
      </w:tblGrid>
      <w:tr w:rsidR="00B56B17" w:rsidRPr="00B56B17" w:rsidTr="00511A04">
        <w:trPr>
          <w:cantSplit/>
          <w:trHeight w:val="202"/>
        </w:trPr>
        <w:tc>
          <w:tcPr>
            <w:tcW w:w="565" w:type="dxa"/>
            <w:tcBorders>
              <w:top w:val="double" w:sz="6" w:space="0" w:color="auto"/>
              <w:bottom w:val="single" w:sz="6" w:space="0" w:color="auto"/>
              <w:right w:val="single" w:sz="4" w:space="0" w:color="auto"/>
            </w:tcBorders>
          </w:tcPr>
          <w:p w:rsidR="00B56B17" w:rsidRPr="00E1551E" w:rsidRDefault="00B56B17" w:rsidP="00B56B17">
            <w:pPr>
              <w:suppressAutoHyphens/>
              <w:jc w:val="center"/>
              <w:rPr>
                <w:rFonts w:ascii="StobiSerif Regular" w:hAnsi="StobiSerif Regular"/>
                <w:b/>
                <w:sz w:val="20"/>
                <w:szCs w:val="20"/>
                <w:lang w:val="mk-MK" w:eastAsia="en-US"/>
              </w:rPr>
            </w:pPr>
            <w:r w:rsidRPr="00E1551E">
              <w:rPr>
                <w:rFonts w:ascii="StobiSerif Regular" w:hAnsi="StobiSerif Regular"/>
                <w:sz w:val="20"/>
                <w:szCs w:val="20"/>
                <w:lang w:val="mk-MK" w:eastAsia="en-US"/>
              </w:rPr>
              <w:t>Ред бр</w:t>
            </w:r>
            <w:r w:rsidRPr="00E1551E">
              <w:rPr>
                <w:rFonts w:ascii="StobiSerif Regular" w:hAnsi="StobiSerif Regular"/>
                <w:b/>
                <w:sz w:val="20"/>
                <w:szCs w:val="20"/>
                <w:lang w:val="mk-MK" w:eastAsia="en-US"/>
              </w:rPr>
              <w:t>.</w:t>
            </w:r>
          </w:p>
        </w:tc>
        <w:tc>
          <w:tcPr>
            <w:tcW w:w="2408" w:type="dxa"/>
            <w:tcBorders>
              <w:top w:val="double" w:sz="6" w:space="0" w:color="auto"/>
              <w:left w:val="single" w:sz="4" w:space="0" w:color="auto"/>
              <w:bottom w:val="single" w:sz="6" w:space="0" w:color="auto"/>
              <w:right w:val="single" w:sz="6" w:space="0" w:color="auto"/>
            </w:tcBorders>
          </w:tcPr>
          <w:p w:rsidR="00B56B17" w:rsidRPr="00E1551E" w:rsidRDefault="00B56B17" w:rsidP="00B56B17">
            <w:pPr>
              <w:jc w:val="center"/>
              <w:rPr>
                <w:rFonts w:ascii="StobiSerif Regular" w:hAnsi="StobiSerif Regular"/>
                <w:color w:val="000000" w:themeColor="text1"/>
                <w:sz w:val="20"/>
                <w:szCs w:val="20"/>
                <w:lang w:val="mk-MK" w:eastAsia="en-US"/>
              </w:rPr>
            </w:pPr>
            <w:r w:rsidRPr="00E1551E">
              <w:rPr>
                <w:rFonts w:ascii="StobiSerif Regular" w:hAnsi="StobiSerif Regular"/>
                <w:color w:val="000000" w:themeColor="text1"/>
                <w:sz w:val="20"/>
                <w:szCs w:val="20"/>
                <w:lang w:val="mk-MK" w:eastAsia="en-US"/>
              </w:rPr>
              <w:t>Назив</w:t>
            </w:r>
          </w:p>
        </w:tc>
        <w:tc>
          <w:tcPr>
            <w:tcW w:w="855" w:type="dxa"/>
            <w:tcBorders>
              <w:top w:val="double" w:sz="6" w:space="0" w:color="auto"/>
              <w:left w:val="single" w:sz="6" w:space="0" w:color="auto"/>
              <w:bottom w:val="single" w:sz="6" w:space="0" w:color="auto"/>
              <w:right w:val="single" w:sz="6" w:space="0" w:color="auto"/>
            </w:tcBorders>
          </w:tcPr>
          <w:p w:rsidR="00B56B17" w:rsidRPr="00E1551E" w:rsidRDefault="00135F39" w:rsidP="00B56B17">
            <w:pPr>
              <w:jc w:val="center"/>
              <w:rPr>
                <w:rFonts w:ascii="StobiSerif Regular" w:hAnsi="StobiSerif Regular"/>
                <w:sz w:val="20"/>
                <w:szCs w:val="20"/>
                <w:lang w:val="mk-MK" w:eastAsia="en-US"/>
              </w:rPr>
            </w:pPr>
            <w:r>
              <w:rPr>
                <w:rFonts w:ascii="StobiSerif Regular" w:hAnsi="StobiSerif Regular"/>
                <w:sz w:val="20"/>
                <w:szCs w:val="20"/>
                <w:lang w:val="mk-MK" w:eastAsia="en-US"/>
              </w:rPr>
              <w:t>Количина</w:t>
            </w:r>
          </w:p>
        </w:tc>
        <w:tc>
          <w:tcPr>
            <w:tcW w:w="1413" w:type="dxa"/>
            <w:tcBorders>
              <w:top w:val="double" w:sz="6" w:space="0" w:color="auto"/>
              <w:left w:val="single" w:sz="6" w:space="0" w:color="auto"/>
              <w:bottom w:val="single" w:sz="6" w:space="0" w:color="auto"/>
              <w:right w:val="single" w:sz="6" w:space="0" w:color="auto"/>
            </w:tcBorders>
          </w:tcPr>
          <w:p w:rsidR="00B56B17" w:rsidRPr="00E1551E" w:rsidRDefault="00B56B17" w:rsidP="00B56B17">
            <w:pPr>
              <w:jc w:val="center"/>
              <w:rPr>
                <w:rFonts w:ascii="StobiSerif Regular" w:hAnsi="StobiSerif Regular"/>
                <w:sz w:val="20"/>
                <w:szCs w:val="20"/>
                <w:lang w:val="mk-MK" w:eastAsia="en-US"/>
              </w:rPr>
            </w:pPr>
            <w:r w:rsidRPr="00E1551E">
              <w:rPr>
                <w:rFonts w:ascii="StobiSerif Regular" w:hAnsi="StobiSerif Regular"/>
                <w:sz w:val="20"/>
                <w:szCs w:val="20"/>
                <w:lang w:val="mk-MK" w:eastAsia="en-US"/>
              </w:rPr>
              <w:t>Единечна цена без ДДВ</w:t>
            </w:r>
          </w:p>
        </w:tc>
        <w:tc>
          <w:tcPr>
            <w:tcW w:w="1702" w:type="dxa"/>
            <w:tcBorders>
              <w:top w:val="double" w:sz="6" w:space="0" w:color="auto"/>
              <w:left w:val="single" w:sz="6" w:space="0" w:color="auto"/>
              <w:bottom w:val="single" w:sz="6" w:space="0" w:color="auto"/>
              <w:right w:val="single" w:sz="6" w:space="0" w:color="auto"/>
            </w:tcBorders>
          </w:tcPr>
          <w:p w:rsidR="00B56B17" w:rsidRPr="00E1551E" w:rsidRDefault="00B56B17" w:rsidP="00B56B17">
            <w:pPr>
              <w:jc w:val="center"/>
              <w:rPr>
                <w:rFonts w:ascii="StobiSerif Regular" w:hAnsi="StobiSerif Regular"/>
                <w:sz w:val="20"/>
                <w:szCs w:val="20"/>
                <w:lang w:val="mk-MK" w:eastAsia="en-US"/>
              </w:rPr>
            </w:pPr>
            <w:r w:rsidRPr="00E1551E">
              <w:rPr>
                <w:rFonts w:ascii="StobiSerif Regular" w:hAnsi="StobiSerif Regular"/>
                <w:sz w:val="20"/>
                <w:szCs w:val="20"/>
                <w:lang w:val="mk-MK" w:eastAsia="en-US"/>
              </w:rPr>
              <w:t>Вкупна цена без ДДВ</w:t>
            </w:r>
          </w:p>
          <w:p w:rsidR="00B56B17" w:rsidRPr="00E1551E" w:rsidRDefault="00B56B17" w:rsidP="00B56B17">
            <w:pPr>
              <w:jc w:val="center"/>
              <w:rPr>
                <w:rFonts w:ascii="StobiSerif Regular" w:hAnsi="StobiSerif Regular"/>
                <w:sz w:val="20"/>
                <w:szCs w:val="20"/>
                <w:lang w:val="mk-MK" w:eastAsia="en-US"/>
              </w:rPr>
            </w:pPr>
          </w:p>
        </w:tc>
        <w:tc>
          <w:tcPr>
            <w:tcW w:w="1418" w:type="dxa"/>
            <w:tcBorders>
              <w:top w:val="double" w:sz="6" w:space="0" w:color="auto"/>
              <w:left w:val="single" w:sz="6" w:space="0" w:color="auto"/>
              <w:bottom w:val="single" w:sz="6" w:space="0" w:color="auto"/>
              <w:right w:val="single" w:sz="4" w:space="0" w:color="auto"/>
            </w:tcBorders>
          </w:tcPr>
          <w:p w:rsidR="00B56B17" w:rsidRPr="00E1551E" w:rsidRDefault="00B56B17" w:rsidP="00B56B17">
            <w:pPr>
              <w:jc w:val="center"/>
              <w:rPr>
                <w:rFonts w:ascii="StobiSerif Regular" w:hAnsi="StobiSerif Regular"/>
                <w:sz w:val="20"/>
                <w:szCs w:val="20"/>
                <w:lang w:val="mk-MK" w:eastAsia="en-US"/>
              </w:rPr>
            </w:pPr>
            <w:r w:rsidRPr="00E1551E">
              <w:rPr>
                <w:rFonts w:ascii="StobiSerif Regular" w:hAnsi="StobiSerif Regular"/>
                <w:sz w:val="20"/>
                <w:szCs w:val="20"/>
                <w:lang w:val="mk-MK" w:eastAsia="en-US"/>
              </w:rPr>
              <w:t>ДДВ</w:t>
            </w:r>
          </w:p>
        </w:tc>
        <w:tc>
          <w:tcPr>
            <w:tcW w:w="1565" w:type="dxa"/>
            <w:tcBorders>
              <w:top w:val="double" w:sz="6" w:space="0" w:color="auto"/>
              <w:left w:val="single" w:sz="4" w:space="0" w:color="auto"/>
              <w:bottom w:val="single" w:sz="6" w:space="0" w:color="auto"/>
            </w:tcBorders>
          </w:tcPr>
          <w:p w:rsidR="00B56B17" w:rsidRPr="00E1551E" w:rsidRDefault="00B56B17" w:rsidP="00B56B17">
            <w:pPr>
              <w:jc w:val="center"/>
              <w:rPr>
                <w:rFonts w:ascii="StobiSerif Regular" w:hAnsi="StobiSerif Regular"/>
                <w:sz w:val="20"/>
                <w:szCs w:val="20"/>
                <w:lang w:val="mk-MK" w:eastAsia="en-US"/>
              </w:rPr>
            </w:pPr>
            <w:r w:rsidRPr="00E1551E">
              <w:rPr>
                <w:rFonts w:ascii="StobiSerif Regular" w:hAnsi="StobiSerif Regular"/>
                <w:sz w:val="20"/>
                <w:szCs w:val="20"/>
                <w:lang w:val="mk-MK" w:eastAsia="en-US"/>
              </w:rPr>
              <w:t>Вкупна цена со ДДВ</w:t>
            </w:r>
          </w:p>
          <w:p w:rsidR="00B56B17" w:rsidRPr="00E1551E" w:rsidRDefault="00B56B17" w:rsidP="00B56B17">
            <w:pPr>
              <w:jc w:val="center"/>
              <w:rPr>
                <w:rFonts w:ascii="StobiSerif Regular" w:hAnsi="StobiSerif Regular"/>
                <w:sz w:val="20"/>
                <w:szCs w:val="20"/>
                <w:lang w:val="mk-MK" w:eastAsia="en-US"/>
              </w:rPr>
            </w:pPr>
          </w:p>
        </w:tc>
      </w:tr>
      <w:tr w:rsidR="00B56B17" w:rsidRPr="00B56B17" w:rsidTr="00511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6"/>
        </w:trPr>
        <w:tc>
          <w:tcPr>
            <w:tcW w:w="565" w:type="dxa"/>
            <w:tcBorders>
              <w:top w:val="single" w:sz="6" w:space="0" w:color="auto"/>
              <w:left w:val="double" w:sz="6" w:space="0" w:color="auto"/>
              <w:bottom w:val="double" w:sz="6" w:space="0" w:color="auto"/>
              <w:right w:val="single" w:sz="4" w:space="0" w:color="auto"/>
            </w:tcBorders>
          </w:tcPr>
          <w:p w:rsidR="00B56B17" w:rsidRPr="00E1551E" w:rsidRDefault="00B56B17" w:rsidP="00B56B17">
            <w:pPr>
              <w:jc w:val="center"/>
              <w:rPr>
                <w:rFonts w:ascii="StobiSerif Regular" w:hAnsi="StobiSerif Regular"/>
                <w:sz w:val="20"/>
                <w:szCs w:val="20"/>
                <w:lang w:val="mk-MK" w:eastAsia="en-US"/>
              </w:rPr>
            </w:pPr>
            <w:r w:rsidRPr="00E1551E">
              <w:rPr>
                <w:rFonts w:ascii="StobiSerif Regular" w:hAnsi="StobiSerif Regular"/>
                <w:sz w:val="20"/>
                <w:szCs w:val="20"/>
                <w:lang w:val="mk-MK" w:eastAsia="en-US"/>
              </w:rPr>
              <w:t>1</w:t>
            </w:r>
          </w:p>
        </w:tc>
        <w:tc>
          <w:tcPr>
            <w:tcW w:w="2408" w:type="dxa"/>
            <w:tcBorders>
              <w:top w:val="single" w:sz="6" w:space="0" w:color="auto"/>
              <w:left w:val="single" w:sz="4" w:space="0" w:color="auto"/>
              <w:bottom w:val="double" w:sz="6" w:space="0" w:color="auto"/>
              <w:right w:val="single" w:sz="6" w:space="0" w:color="auto"/>
            </w:tcBorders>
          </w:tcPr>
          <w:p w:rsidR="00B56B17" w:rsidRPr="00E1551E" w:rsidRDefault="00B56B17" w:rsidP="00B56B17">
            <w:pPr>
              <w:jc w:val="center"/>
              <w:rPr>
                <w:rFonts w:ascii="StobiSerif Regular" w:hAnsi="StobiSerif Regular"/>
                <w:color w:val="000000" w:themeColor="text1"/>
                <w:sz w:val="20"/>
                <w:szCs w:val="20"/>
                <w:lang w:val="mk-MK" w:eastAsia="en-US"/>
              </w:rPr>
            </w:pPr>
            <w:r w:rsidRPr="00E1551E">
              <w:rPr>
                <w:rFonts w:ascii="StobiSerif Regular" w:hAnsi="StobiSerif Regular"/>
                <w:color w:val="000000" w:themeColor="text1"/>
                <w:sz w:val="20"/>
                <w:szCs w:val="20"/>
                <w:lang w:val="mk-MK" w:eastAsia="en-US"/>
              </w:rPr>
              <w:t>2</w:t>
            </w:r>
          </w:p>
        </w:tc>
        <w:tc>
          <w:tcPr>
            <w:tcW w:w="855" w:type="dxa"/>
            <w:tcBorders>
              <w:top w:val="single" w:sz="6" w:space="0" w:color="auto"/>
              <w:left w:val="single" w:sz="6" w:space="0" w:color="auto"/>
              <w:bottom w:val="double" w:sz="6" w:space="0" w:color="auto"/>
              <w:right w:val="single" w:sz="6" w:space="0" w:color="auto"/>
            </w:tcBorders>
          </w:tcPr>
          <w:p w:rsidR="00B56B17" w:rsidRPr="00E1551E" w:rsidRDefault="00B56B17" w:rsidP="00B56B17">
            <w:pPr>
              <w:jc w:val="center"/>
              <w:rPr>
                <w:rFonts w:ascii="StobiSerif Regular" w:hAnsi="StobiSerif Regular"/>
                <w:sz w:val="20"/>
                <w:szCs w:val="20"/>
                <w:lang w:val="mk-MK" w:eastAsia="en-US"/>
              </w:rPr>
            </w:pPr>
            <w:r w:rsidRPr="00E1551E">
              <w:rPr>
                <w:rFonts w:ascii="StobiSerif Regular" w:hAnsi="StobiSerif Regular"/>
                <w:sz w:val="20"/>
                <w:szCs w:val="20"/>
                <w:lang w:val="mk-MK" w:eastAsia="en-US"/>
              </w:rPr>
              <w:t>3</w:t>
            </w:r>
          </w:p>
        </w:tc>
        <w:tc>
          <w:tcPr>
            <w:tcW w:w="1413" w:type="dxa"/>
            <w:tcBorders>
              <w:top w:val="single" w:sz="6" w:space="0" w:color="auto"/>
              <w:left w:val="single" w:sz="6" w:space="0" w:color="auto"/>
              <w:bottom w:val="double" w:sz="6" w:space="0" w:color="auto"/>
              <w:right w:val="single" w:sz="6" w:space="0" w:color="auto"/>
            </w:tcBorders>
          </w:tcPr>
          <w:p w:rsidR="00B56B17" w:rsidRPr="00E1551E" w:rsidRDefault="00B56B17" w:rsidP="00B56B17">
            <w:pPr>
              <w:jc w:val="center"/>
              <w:rPr>
                <w:rFonts w:ascii="StobiSerif Regular" w:hAnsi="StobiSerif Regular"/>
                <w:sz w:val="20"/>
                <w:szCs w:val="20"/>
                <w:lang w:val="mk-MK" w:eastAsia="en-US"/>
              </w:rPr>
            </w:pPr>
            <w:r w:rsidRPr="00E1551E">
              <w:rPr>
                <w:rFonts w:ascii="StobiSerif Regular" w:hAnsi="StobiSerif Regular"/>
                <w:sz w:val="20"/>
                <w:szCs w:val="20"/>
                <w:lang w:val="mk-MK" w:eastAsia="en-US"/>
              </w:rPr>
              <w:t>4</w:t>
            </w:r>
          </w:p>
        </w:tc>
        <w:tc>
          <w:tcPr>
            <w:tcW w:w="1702" w:type="dxa"/>
            <w:tcBorders>
              <w:top w:val="single" w:sz="6" w:space="0" w:color="auto"/>
              <w:left w:val="single" w:sz="6" w:space="0" w:color="auto"/>
              <w:bottom w:val="double" w:sz="6" w:space="0" w:color="auto"/>
              <w:right w:val="single" w:sz="6" w:space="0" w:color="auto"/>
            </w:tcBorders>
          </w:tcPr>
          <w:p w:rsidR="00B56B17" w:rsidRPr="00E1551E" w:rsidRDefault="00B56B17" w:rsidP="00B56B17">
            <w:pPr>
              <w:jc w:val="center"/>
              <w:rPr>
                <w:rFonts w:ascii="StobiSerif Regular" w:hAnsi="StobiSerif Regular"/>
                <w:sz w:val="20"/>
                <w:szCs w:val="20"/>
                <w:lang w:val="mk-MK" w:eastAsia="en-US"/>
              </w:rPr>
            </w:pPr>
            <w:r w:rsidRPr="00E1551E">
              <w:rPr>
                <w:rFonts w:ascii="StobiSerif Regular" w:hAnsi="StobiSerif Regular"/>
                <w:sz w:val="20"/>
                <w:szCs w:val="20"/>
                <w:lang w:val="mk-MK" w:eastAsia="en-US"/>
              </w:rPr>
              <w:t>5 (3*4)</w:t>
            </w:r>
          </w:p>
        </w:tc>
        <w:tc>
          <w:tcPr>
            <w:tcW w:w="1418" w:type="dxa"/>
            <w:tcBorders>
              <w:top w:val="single" w:sz="6" w:space="0" w:color="auto"/>
              <w:left w:val="single" w:sz="6" w:space="0" w:color="auto"/>
              <w:bottom w:val="double" w:sz="6" w:space="0" w:color="auto"/>
              <w:right w:val="single" w:sz="4" w:space="0" w:color="auto"/>
            </w:tcBorders>
          </w:tcPr>
          <w:p w:rsidR="00B56B17" w:rsidRPr="00E1551E" w:rsidRDefault="00B56B17" w:rsidP="00B56B17">
            <w:pPr>
              <w:jc w:val="center"/>
              <w:rPr>
                <w:rFonts w:ascii="StobiSerif Regular" w:hAnsi="StobiSerif Regular"/>
                <w:sz w:val="20"/>
                <w:szCs w:val="20"/>
                <w:lang w:val="mk-MK" w:eastAsia="en-US"/>
              </w:rPr>
            </w:pPr>
            <w:r w:rsidRPr="00E1551E">
              <w:rPr>
                <w:rFonts w:ascii="StobiSerif Regular" w:hAnsi="StobiSerif Regular"/>
                <w:sz w:val="20"/>
                <w:szCs w:val="20"/>
                <w:lang w:val="mk-MK" w:eastAsia="en-US"/>
              </w:rPr>
              <w:t>6</w:t>
            </w:r>
          </w:p>
        </w:tc>
        <w:tc>
          <w:tcPr>
            <w:tcW w:w="1565" w:type="dxa"/>
            <w:tcBorders>
              <w:top w:val="single" w:sz="6" w:space="0" w:color="auto"/>
              <w:left w:val="single" w:sz="4" w:space="0" w:color="auto"/>
              <w:bottom w:val="double" w:sz="6" w:space="0" w:color="auto"/>
              <w:right w:val="double" w:sz="6" w:space="0" w:color="auto"/>
            </w:tcBorders>
          </w:tcPr>
          <w:p w:rsidR="00B56B17" w:rsidRPr="00E1551E" w:rsidRDefault="00B56B17" w:rsidP="00B56B17">
            <w:pPr>
              <w:jc w:val="center"/>
              <w:rPr>
                <w:rFonts w:ascii="StobiSerif Regular" w:hAnsi="StobiSerif Regular"/>
                <w:sz w:val="20"/>
                <w:szCs w:val="20"/>
                <w:lang w:val="mk-MK" w:eastAsia="en-US"/>
              </w:rPr>
            </w:pPr>
            <w:r w:rsidRPr="00E1551E">
              <w:rPr>
                <w:rFonts w:ascii="StobiSerif Regular" w:hAnsi="StobiSerif Regular"/>
                <w:sz w:val="20"/>
                <w:szCs w:val="20"/>
                <w:lang w:val="mk-MK" w:eastAsia="en-US"/>
              </w:rPr>
              <w:t>7(5+6)</w:t>
            </w:r>
          </w:p>
        </w:tc>
      </w:tr>
      <w:tr w:rsidR="00B56B17" w:rsidRPr="00B56B17" w:rsidTr="00511A04">
        <w:trPr>
          <w:cantSplit/>
          <w:trHeight w:val="227"/>
        </w:trPr>
        <w:tc>
          <w:tcPr>
            <w:tcW w:w="565" w:type="dxa"/>
            <w:tcBorders>
              <w:top w:val="single" w:sz="4" w:space="0" w:color="auto"/>
              <w:bottom w:val="single" w:sz="4" w:space="0" w:color="auto"/>
              <w:right w:val="single" w:sz="4" w:space="0" w:color="auto"/>
            </w:tcBorders>
            <w:vAlign w:val="center"/>
          </w:tcPr>
          <w:p w:rsidR="00B56B17" w:rsidRPr="00E1551E" w:rsidRDefault="00B56B17" w:rsidP="00B56B17">
            <w:pPr>
              <w:jc w:val="center"/>
              <w:rPr>
                <w:rFonts w:ascii="StobiSerif Regular" w:hAnsi="StobiSerif Regular" w:cs="Calibri"/>
                <w:color w:val="000000"/>
                <w:sz w:val="20"/>
                <w:szCs w:val="20"/>
                <w:lang w:val="en-US" w:eastAsia="mk-MK"/>
              </w:rPr>
            </w:pPr>
            <w:r w:rsidRPr="00E1551E">
              <w:rPr>
                <w:rFonts w:ascii="StobiSerif Regular" w:hAnsi="StobiSerif Regular" w:cs="Calibri"/>
                <w:color w:val="000000"/>
                <w:sz w:val="20"/>
                <w:szCs w:val="20"/>
                <w:lang w:val="en-US" w:eastAsia="mk-MK"/>
              </w:rPr>
              <w:t>1</w:t>
            </w:r>
          </w:p>
        </w:tc>
        <w:tc>
          <w:tcPr>
            <w:tcW w:w="2408" w:type="dxa"/>
            <w:tcBorders>
              <w:top w:val="single" w:sz="4" w:space="0" w:color="auto"/>
              <w:left w:val="single" w:sz="4" w:space="0" w:color="auto"/>
              <w:bottom w:val="single" w:sz="4" w:space="0" w:color="auto"/>
              <w:right w:val="single" w:sz="6" w:space="0" w:color="auto"/>
            </w:tcBorders>
            <w:vAlign w:val="center"/>
          </w:tcPr>
          <w:p w:rsidR="00B56B17" w:rsidRPr="00E1551E" w:rsidRDefault="00616C14" w:rsidP="00616C14">
            <w:pPr>
              <w:ind w:left="72"/>
              <w:rPr>
                <w:rFonts w:ascii="StobiSerif Regular" w:hAnsi="StobiSerif Regular" w:cs="Calibri"/>
                <w:color w:val="FF0000"/>
                <w:sz w:val="20"/>
                <w:szCs w:val="20"/>
                <w:highlight w:val="yellow"/>
                <w:lang w:val="en-US" w:eastAsia="mk-MK"/>
              </w:rPr>
            </w:pPr>
            <w:r w:rsidRPr="00E1551E">
              <w:rPr>
                <w:rFonts w:ascii="StobiSerif Regular" w:hAnsi="StobiSerif Regular" w:cs="Arial"/>
                <w:sz w:val="20"/>
                <w:szCs w:val="20"/>
                <w:lang w:val="mk-MK"/>
              </w:rPr>
              <w:t>Софтвер за обработка на видео, аудио и графички материјали</w:t>
            </w:r>
          </w:p>
        </w:tc>
        <w:tc>
          <w:tcPr>
            <w:tcW w:w="855" w:type="dxa"/>
            <w:tcBorders>
              <w:top w:val="single" w:sz="4" w:space="0" w:color="auto"/>
              <w:left w:val="single" w:sz="6" w:space="0" w:color="auto"/>
              <w:bottom w:val="single" w:sz="4" w:space="0" w:color="auto"/>
              <w:right w:val="single" w:sz="6" w:space="0" w:color="auto"/>
            </w:tcBorders>
            <w:vAlign w:val="center"/>
          </w:tcPr>
          <w:p w:rsidR="00B56B17" w:rsidRPr="00E1551E" w:rsidRDefault="00B56B17" w:rsidP="00B56B17">
            <w:pPr>
              <w:jc w:val="center"/>
              <w:rPr>
                <w:rFonts w:ascii="StobiSerif Regular" w:hAnsi="StobiSerif Regular" w:cs="Calibri"/>
                <w:color w:val="000000"/>
                <w:sz w:val="20"/>
                <w:szCs w:val="20"/>
                <w:highlight w:val="yellow"/>
                <w:lang w:val="en-US" w:eastAsia="mk-MK"/>
              </w:rPr>
            </w:pPr>
          </w:p>
        </w:tc>
        <w:tc>
          <w:tcPr>
            <w:tcW w:w="1413" w:type="dxa"/>
            <w:tcBorders>
              <w:top w:val="single" w:sz="4" w:space="0" w:color="auto"/>
              <w:left w:val="single" w:sz="6" w:space="0" w:color="auto"/>
              <w:bottom w:val="single" w:sz="4" w:space="0" w:color="auto"/>
              <w:right w:val="single" w:sz="6" w:space="0" w:color="auto"/>
            </w:tcBorders>
          </w:tcPr>
          <w:p w:rsidR="00B56B17" w:rsidRPr="00E1551E" w:rsidRDefault="00B56B17" w:rsidP="00B56B17">
            <w:pPr>
              <w:rPr>
                <w:rFonts w:ascii="StobiSerif Regular" w:hAnsi="StobiSerif Regular"/>
                <w:sz w:val="20"/>
                <w:szCs w:val="20"/>
                <w:lang w:val="ru-RU" w:eastAsia="en-US"/>
              </w:rPr>
            </w:pPr>
          </w:p>
        </w:tc>
        <w:tc>
          <w:tcPr>
            <w:tcW w:w="1702" w:type="dxa"/>
            <w:tcBorders>
              <w:top w:val="single" w:sz="4" w:space="0" w:color="auto"/>
              <w:left w:val="single" w:sz="6" w:space="0" w:color="auto"/>
              <w:bottom w:val="single" w:sz="4" w:space="0" w:color="auto"/>
              <w:right w:val="single" w:sz="6" w:space="0" w:color="auto"/>
            </w:tcBorders>
          </w:tcPr>
          <w:p w:rsidR="00B56B17" w:rsidRPr="00E1551E" w:rsidRDefault="00B56B17" w:rsidP="00B56B17">
            <w:pPr>
              <w:rPr>
                <w:rFonts w:ascii="StobiSerif Regular" w:hAnsi="StobiSerif Regular"/>
                <w:sz w:val="20"/>
                <w:szCs w:val="20"/>
                <w:lang w:val="ru-RU" w:eastAsia="en-US"/>
              </w:rPr>
            </w:pPr>
          </w:p>
        </w:tc>
        <w:tc>
          <w:tcPr>
            <w:tcW w:w="1418" w:type="dxa"/>
            <w:tcBorders>
              <w:top w:val="single" w:sz="4" w:space="0" w:color="auto"/>
              <w:left w:val="single" w:sz="6" w:space="0" w:color="auto"/>
              <w:bottom w:val="single" w:sz="4" w:space="0" w:color="auto"/>
              <w:right w:val="single" w:sz="4" w:space="0" w:color="auto"/>
            </w:tcBorders>
          </w:tcPr>
          <w:p w:rsidR="00B56B17" w:rsidRPr="00E1551E" w:rsidRDefault="00B56B17" w:rsidP="00B56B17">
            <w:pPr>
              <w:rPr>
                <w:rFonts w:ascii="StobiSerif Regular" w:hAnsi="StobiSerif Regular"/>
                <w:sz w:val="20"/>
                <w:szCs w:val="20"/>
                <w:lang w:val="ru-RU" w:eastAsia="en-US"/>
              </w:rPr>
            </w:pPr>
          </w:p>
        </w:tc>
        <w:tc>
          <w:tcPr>
            <w:tcW w:w="1565" w:type="dxa"/>
            <w:tcBorders>
              <w:top w:val="single" w:sz="4" w:space="0" w:color="auto"/>
              <w:left w:val="single" w:sz="4" w:space="0" w:color="auto"/>
              <w:bottom w:val="single" w:sz="4" w:space="0" w:color="auto"/>
            </w:tcBorders>
          </w:tcPr>
          <w:p w:rsidR="00B56B17" w:rsidRPr="00E1551E" w:rsidRDefault="00B56B17" w:rsidP="00B56B17">
            <w:pPr>
              <w:rPr>
                <w:rFonts w:ascii="StobiSerif Regular" w:hAnsi="StobiSerif Regular"/>
                <w:sz w:val="20"/>
                <w:szCs w:val="20"/>
                <w:lang w:val="ru-RU" w:eastAsia="en-US"/>
              </w:rPr>
            </w:pPr>
          </w:p>
        </w:tc>
      </w:tr>
      <w:tr w:rsidR="00B56B17" w:rsidRPr="00B56B17" w:rsidTr="00511A04">
        <w:trPr>
          <w:cantSplit/>
          <w:trHeight w:val="227"/>
        </w:trPr>
        <w:tc>
          <w:tcPr>
            <w:tcW w:w="5241" w:type="dxa"/>
            <w:gridSpan w:val="4"/>
            <w:tcBorders>
              <w:top w:val="nil"/>
              <w:left w:val="double" w:sz="6" w:space="0" w:color="auto"/>
              <w:bottom w:val="nil"/>
              <w:right w:val="single" w:sz="4" w:space="0" w:color="auto"/>
            </w:tcBorders>
          </w:tcPr>
          <w:p w:rsidR="00B56B17" w:rsidRPr="00E1551E" w:rsidRDefault="00B56B17" w:rsidP="00B56B17">
            <w:pPr>
              <w:rPr>
                <w:rFonts w:ascii="StobiSerif Regular" w:hAnsi="StobiSerif Regular"/>
                <w:b/>
                <w:sz w:val="20"/>
                <w:szCs w:val="20"/>
                <w:lang w:val="ru-RU" w:eastAsia="en-US"/>
              </w:rPr>
            </w:pPr>
            <w:r w:rsidRPr="004215E7">
              <w:rPr>
                <w:rFonts w:ascii="StobiSerif Regular" w:hAnsi="StobiSerif Regular"/>
                <w:b/>
                <w:sz w:val="20"/>
                <w:szCs w:val="20"/>
                <w:lang w:val="ru-RU" w:eastAsia="en-US"/>
              </w:rPr>
              <w:t>ВКУПНО</w:t>
            </w:r>
          </w:p>
        </w:tc>
        <w:tc>
          <w:tcPr>
            <w:tcW w:w="1702" w:type="dxa"/>
            <w:tcBorders>
              <w:top w:val="nil"/>
              <w:left w:val="single" w:sz="4" w:space="0" w:color="auto"/>
              <w:bottom w:val="nil"/>
              <w:right w:val="single" w:sz="4" w:space="0" w:color="auto"/>
            </w:tcBorders>
          </w:tcPr>
          <w:p w:rsidR="00B56B17" w:rsidRPr="00E1551E" w:rsidRDefault="00B56B17" w:rsidP="00B56B17">
            <w:pPr>
              <w:rPr>
                <w:rFonts w:ascii="StobiSerif Regular" w:hAnsi="StobiSerif Regular"/>
                <w:sz w:val="20"/>
                <w:szCs w:val="20"/>
                <w:lang w:val="ru-RU" w:eastAsia="en-US"/>
              </w:rPr>
            </w:pPr>
          </w:p>
        </w:tc>
        <w:tc>
          <w:tcPr>
            <w:tcW w:w="1418" w:type="dxa"/>
            <w:tcBorders>
              <w:top w:val="nil"/>
              <w:left w:val="single" w:sz="4" w:space="0" w:color="auto"/>
              <w:bottom w:val="nil"/>
              <w:right w:val="single" w:sz="4" w:space="0" w:color="auto"/>
            </w:tcBorders>
          </w:tcPr>
          <w:p w:rsidR="00B56B17" w:rsidRPr="00E1551E" w:rsidRDefault="00B56B17" w:rsidP="00B56B17">
            <w:pPr>
              <w:rPr>
                <w:rFonts w:ascii="StobiSerif Regular" w:hAnsi="StobiSerif Regular"/>
                <w:sz w:val="20"/>
                <w:szCs w:val="20"/>
                <w:lang w:val="ru-RU" w:eastAsia="en-US"/>
              </w:rPr>
            </w:pPr>
          </w:p>
        </w:tc>
        <w:tc>
          <w:tcPr>
            <w:tcW w:w="1562" w:type="dxa"/>
            <w:tcBorders>
              <w:top w:val="nil"/>
              <w:left w:val="single" w:sz="4" w:space="0" w:color="auto"/>
              <w:bottom w:val="nil"/>
              <w:right w:val="double" w:sz="4" w:space="0" w:color="auto"/>
            </w:tcBorders>
          </w:tcPr>
          <w:p w:rsidR="00B56B17" w:rsidRPr="00E1551E" w:rsidRDefault="00B56B17" w:rsidP="00B56B17">
            <w:pPr>
              <w:rPr>
                <w:rFonts w:ascii="StobiSerif Regular" w:hAnsi="StobiSerif Regular"/>
                <w:sz w:val="20"/>
                <w:szCs w:val="20"/>
                <w:lang w:val="ru-RU" w:eastAsia="en-US"/>
              </w:rPr>
            </w:pPr>
          </w:p>
        </w:tc>
      </w:tr>
      <w:tr w:rsidR="00B56B17" w:rsidRPr="00B56B17" w:rsidTr="00511A04">
        <w:trPr>
          <w:cantSplit/>
          <w:trHeight w:val="75"/>
        </w:trPr>
        <w:tc>
          <w:tcPr>
            <w:tcW w:w="5241" w:type="dxa"/>
            <w:gridSpan w:val="4"/>
            <w:tcBorders>
              <w:top w:val="nil"/>
              <w:left w:val="double" w:sz="6" w:space="0" w:color="auto"/>
              <w:bottom w:val="double" w:sz="6" w:space="0" w:color="auto"/>
              <w:right w:val="single" w:sz="4" w:space="0" w:color="auto"/>
            </w:tcBorders>
          </w:tcPr>
          <w:p w:rsidR="00B56B17" w:rsidRPr="00E1551E" w:rsidRDefault="00B56B17" w:rsidP="00B56B17">
            <w:pPr>
              <w:rPr>
                <w:rFonts w:ascii="StobiSerif Regular" w:hAnsi="StobiSerif Regular"/>
                <w:sz w:val="20"/>
                <w:szCs w:val="20"/>
                <w:lang w:val="mk-MK" w:eastAsia="en-US"/>
              </w:rPr>
            </w:pPr>
          </w:p>
        </w:tc>
        <w:tc>
          <w:tcPr>
            <w:tcW w:w="1702" w:type="dxa"/>
            <w:tcBorders>
              <w:top w:val="nil"/>
              <w:left w:val="single" w:sz="4" w:space="0" w:color="auto"/>
              <w:bottom w:val="double" w:sz="6" w:space="0" w:color="auto"/>
              <w:right w:val="single" w:sz="4" w:space="0" w:color="auto"/>
            </w:tcBorders>
          </w:tcPr>
          <w:p w:rsidR="00B56B17" w:rsidRPr="00E1551E" w:rsidRDefault="00B56B17" w:rsidP="00B56B17">
            <w:pPr>
              <w:rPr>
                <w:rFonts w:ascii="StobiSerif Regular" w:hAnsi="StobiSerif Regular"/>
                <w:sz w:val="20"/>
                <w:szCs w:val="20"/>
                <w:lang w:val="en-US" w:eastAsia="en-US"/>
              </w:rPr>
            </w:pPr>
          </w:p>
        </w:tc>
        <w:tc>
          <w:tcPr>
            <w:tcW w:w="1418" w:type="dxa"/>
            <w:tcBorders>
              <w:top w:val="nil"/>
              <w:left w:val="single" w:sz="4" w:space="0" w:color="auto"/>
              <w:bottom w:val="double" w:sz="6" w:space="0" w:color="auto"/>
              <w:right w:val="single" w:sz="4" w:space="0" w:color="auto"/>
            </w:tcBorders>
          </w:tcPr>
          <w:p w:rsidR="00B56B17" w:rsidRPr="00E1551E" w:rsidRDefault="00B56B17" w:rsidP="00B56B17">
            <w:pPr>
              <w:rPr>
                <w:rFonts w:ascii="StobiSerif Regular" w:hAnsi="StobiSerif Regular"/>
                <w:sz w:val="20"/>
                <w:szCs w:val="20"/>
                <w:lang w:val="en-US" w:eastAsia="en-US"/>
              </w:rPr>
            </w:pPr>
          </w:p>
        </w:tc>
        <w:tc>
          <w:tcPr>
            <w:tcW w:w="1562" w:type="dxa"/>
            <w:tcBorders>
              <w:top w:val="nil"/>
              <w:left w:val="single" w:sz="4" w:space="0" w:color="auto"/>
              <w:bottom w:val="double" w:sz="6" w:space="0" w:color="auto"/>
              <w:right w:val="double" w:sz="4" w:space="0" w:color="auto"/>
            </w:tcBorders>
          </w:tcPr>
          <w:p w:rsidR="00B56B17" w:rsidRPr="00E1551E" w:rsidRDefault="00B56B17" w:rsidP="00B56B17">
            <w:pPr>
              <w:rPr>
                <w:rFonts w:ascii="StobiSerif Regular" w:hAnsi="StobiSerif Regular"/>
                <w:sz w:val="20"/>
                <w:szCs w:val="20"/>
                <w:lang w:val="en-US" w:eastAsia="en-US"/>
              </w:rPr>
            </w:pPr>
          </w:p>
        </w:tc>
      </w:tr>
    </w:tbl>
    <w:p w:rsidR="00B56B17" w:rsidRDefault="00B56B17" w:rsidP="00E37488">
      <w:pPr>
        <w:tabs>
          <w:tab w:val="left" w:pos="1760"/>
        </w:tabs>
        <w:jc w:val="both"/>
        <w:rPr>
          <w:rFonts w:ascii="StobiSerif Regular" w:hAnsi="StobiSerif Regular"/>
          <w:sz w:val="22"/>
          <w:szCs w:val="22"/>
          <w:highlight w:val="yellow"/>
        </w:rPr>
      </w:pPr>
    </w:p>
    <w:p w:rsidR="00B56B17" w:rsidRPr="00B56B17" w:rsidRDefault="00B56B17" w:rsidP="00B56B17">
      <w:pPr>
        <w:jc w:val="both"/>
        <w:rPr>
          <w:rFonts w:ascii="StobiSerif Regular" w:hAnsi="StobiSerif Regular" w:cs="Arial"/>
          <w:bCs/>
          <w:sz w:val="22"/>
          <w:szCs w:val="22"/>
          <w:lang w:val="mk-MK" w:eastAsia="mk-MK"/>
        </w:rPr>
      </w:pPr>
      <w:r w:rsidRPr="00B56B17">
        <w:rPr>
          <w:rFonts w:ascii="StobiSerif Regular" w:hAnsi="StobiSerif Regular" w:cs="Arial"/>
          <w:bCs/>
          <w:sz w:val="22"/>
          <w:szCs w:val="22"/>
          <w:lang w:val="mk-MK" w:eastAsia="mk-MK"/>
        </w:rPr>
        <w:t>Вкупната цена на нашата понуда за ДЕЛ 1, вклучувајќи ги сите трошоци и попусти без ДДВ,</w:t>
      </w:r>
      <w:r w:rsidRPr="00B56B17">
        <w:rPr>
          <w:rFonts w:ascii="StobiSerif Regular" w:hAnsi="StobiSerif Regular" w:cs="Arial"/>
          <w:bCs/>
          <w:sz w:val="22"/>
          <w:szCs w:val="22"/>
          <w:lang w:val="en-US" w:eastAsia="mk-MK"/>
        </w:rPr>
        <w:t xml:space="preserve"> </w:t>
      </w:r>
      <w:r w:rsidRPr="00B56B17">
        <w:rPr>
          <w:rFonts w:ascii="StobiSerif Regular" w:hAnsi="StobiSerif Regular" w:cs="Arial"/>
          <w:bCs/>
          <w:sz w:val="22"/>
          <w:szCs w:val="22"/>
          <w:lang w:val="mk-MK" w:eastAsia="mk-MK"/>
        </w:rPr>
        <w:t>изнесува</w:t>
      </w:r>
      <w:r w:rsidRPr="00B56B17">
        <w:rPr>
          <w:rFonts w:ascii="StobiSerif Regular" w:hAnsi="StobiSerif Regular" w:cs="Arial"/>
          <w:bCs/>
          <w:sz w:val="22"/>
          <w:szCs w:val="22"/>
          <w:lang w:val="en-US" w:eastAsia="mk-MK"/>
        </w:rPr>
        <w:t>:</w:t>
      </w:r>
      <w:r w:rsidRPr="00B56B17">
        <w:rPr>
          <w:rFonts w:ascii="StobiSerif Regular" w:hAnsi="StobiSerif Regular" w:cs="Arial"/>
          <w:bCs/>
          <w:sz w:val="22"/>
          <w:szCs w:val="22"/>
          <w:lang w:val="mk-MK" w:eastAsia="mk-MK"/>
        </w:rPr>
        <w:t>__________________________</w:t>
      </w:r>
      <w:r w:rsidRPr="00B56B17">
        <w:rPr>
          <w:rFonts w:ascii="StobiSerif Regular" w:hAnsi="StobiSerif Regular" w:cs="Arial"/>
          <w:bCs/>
          <w:sz w:val="22"/>
          <w:szCs w:val="22"/>
          <w:lang w:val="en-US" w:eastAsia="mk-MK"/>
        </w:rPr>
        <w:t>_______</w:t>
      </w:r>
      <w:r w:rsidRPr="00B56B17">
        <w:rPr>
          <w:rFonts w:ascii="StobiSerif Regular" w:hAnsi="StobiSerif Regular"/>
          <w:i/>
          <w:sz w:val="22"/>
          <w:szCs w:val="22"/>
          <w:lang w:val="mk-MK" w:eastAsia="en-US"/>
        </w:rPr>
        <w:t>[со бројки]</w:t>
      </w:r>
      <w:r w:rsidRPr="00B56B17">
        <w:rPr>
          <w:rFonts w:ascii="StobiSerif Regular" w:hAnsi="StobiSerif Regular" w:cs="Arial"/>
          <w:bCs/>
          <w:sz w:val="22"/>
          <w:szCs w:val="22"/>
          <w:lang w:val="mk-MK" w:eastAsia="mk-MK"/>
        </w:rPr>
        <w:t>, односно (______________________________________________</w:t>
      </w:r>
      <w:r w:rsidRPr="00B56B17">
        <w:rPr>
          <w:rFonts w:ascii="StobiSerif Regular" w:hAnsi="StobiSerif Regular"/>
          <w:i/>
          <w:sz w:val="22"/>
          <w:szCs w:val="22"/>
          <w:lang w:val="mk-MK" w:eastAsia="en-US"/>
        </w:rPr>
        <w:t xml:space="preserve">[со букви] </w:t>
      </w:r>
      <w:r w:rsidRPr="00B56B17">
        <w:rPr>
          <w:rFonts w:ascii="StobiSerif Regular" w:hAnsi="StobiSerif Regular" w:cs="Arial"/>
          <w:bCs/>
          <w:sz w:val="22"/>
          <w:szCs w:val="22"/>
          <w:lang w:val="mk-MK" w:eastAsia="mk-MK"/>
        </w:rPr>
        <w:t>денари).</w:t>
      </w:r>
      <w:r w:rsidRPr="00B56B17">
        <w:rPr>
          <w:rFonts w:ascii="StobiSerif Regular" w:hAnsi="StobiSerif Regular"/>
          <w:sz w:val="22"/>
          <w:szCs w:val="22"/>
          <w:lang w:val="mk-MK" w:eastAsia="en-US"/>
        </w:rPr>
        <w:t xml:space="preserve">  Вкупниот износ на ДДВ изнесува ________________</w:t>
      </w:r>
      <w:r w:rsidRPr="00B56B17">
        <w:rPr>
          <w:rFonts w:ascii="StobiSerif Regular" w:hAnsi="StobiSerif Regular"/>
          <w:sz w:val="22"/>
          <w:szCs w:val="22"/>
          <w:lang w:val="en-US" w:eastAsia="en-US"/>
        </w:rPr>
        <w:t>________________</w:t>
      </w:r>
      <w:r w:rsidRPr="00B56B17">
        <w:rPr>
          <w:rFonts w:ascii="StobiSerif Regular" w:hAnsi="StobiSerif Regular"/>
          <w:sz w:val="22"/>
          <w:szCs w:val="22"/>
          <w:lang w:val="mk-MK" w:eastAsia="en-US"/>
        </w:rPr>
        <w:t>денари.</w:t>
      </w:r>
    </w:p>
    <w:p w:rsidR="00B56B17" w:rsidRDefault="00B56B17" w:rsidP="00E37488">
      <w:pPr>
        <w:tabs>
          <w:tab w:val="left" w:pos="1760"/>
        </w:tabs>
        <w:jc w:val="both"/>
        <w:rPr>
          <w:rFonts w:ascii="StobiSerif Regular" w:hAnsi="StobiSerif Regular"/>
          <w:sz w:val="22"/>
          <w:szCs w:val="22"/>
          <w:highlight w:val="yellow"/>
        </w:rPr>
      </w:pPr>
    </w:p>
    <w:p w:rsidR="00B56B17" w:rsidRDefault="00B56B17" w:rsidP="00E37488">
      <w:pPr>
        <w:tabs>
          <w:tab w:val="left" w:pos="1760"/>
        </w:tabs>
        <w:jc w:val="both"/>
        <w:rPr>
          <w:rFonts w:ascii="StobiSerif Regular" w:hAnsi="StobiSerif Regular"/>
          <w:sz w:val="22"/>
          <w:szCs w:val="22"/>
          <w:highlight w:val="yellow"/>
        </w:rPr>
      </w:pPr>
    </w:p>
    <w:p w:rsidR="00B56B17" w:rsidRPr="00B56B17" w:rsidRDefault="001A7AA0" w:rsidP="00B56B17">
      <w:pPr>
        <w:tabs>
          <w:tab w:val="left" w:pos="1760"/>
        </w:tabs>
        <w:rPr>
          <w:rFonts w:ascii="StobiSerif Regular" w:hAnsi="StobiSerif Regular" w:cs="Calibri"/>
          <w:b/>
          <w:bCs/>
          <w:color w:val="000000"/>
          <w:sz w:val="22"/>
          <w:szCs w:val="22"/>
          <w:lang w:val="mk-MK" w:eastAsia="mk-MK"/>
        </w:rPr>
      </w:pPr>
      <w:r w:rsidRPr="003B0D2E">
        <w:rPr>
          <w:rFonts w:ascii="StobiSerif Regular" w:hAnsi="StobiSerif Regular"/>
          <w:b/>
          <w:sz w:val="22"/>
          <w:szCs w:val="22"/>
          <w:lang w:val="mk-MK" w:eastAsia="en-US"/>
        </w:rPr>
        <w:t>ДЕЛ 2 –</w:t>
      </w:r>
      <w:r w:rsidRPr="003B0D2E">
        <w:rPr>
          <w:rFonts w:ascii="StobiSerif Regular" w:hAnsi="StobiSerif Regular" w:cs="Arial"/>
          <w:b/>
          <w:sz w:val="22"/>
          <w:szCs w:val="22"/>
          <w:lang w:val="mk-MK" w:eastAsia="en-US"/>
        </w:rPr>
        <w:t xml:space="preserve"> </w:t>
      </w:r>
      <w:r w:rsidRPr="002D512D">
        <w:rPr>
          <w:rFonts w:ascii="StobiSerif Regular" w:hAnsi="StobiSerif Regular" w:cs="Arial"/>
          <w:b/>
          <w:sz w:val="22"/>
          <w:lang w:val="mk-MK"/>
        </w:rPr>
        <w:t>Софтвер за евиденција на ИТ инциденти</w:t>
      </w:r>
    </w:p>
    <w:tbl>
      <w:tblPr>
        <w:tblW w:w="9926" w:type="dxa"/>
        <w:tblInd w:w="-49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5"/>
        <w:gridCol w:w="2408"/>
        <w:gridCol w:w="855"/>
        <w:gridCol w:w="1413"/>
        <w:gridCol w:w="1702"/>
        <w:gridCol w:w="1418"/>
        <w:gridCol w:w="1565"/>
      </w:tblGrid>
      <w:tr w:rsidR="00B56B17" w:rsidRPr="00B56B17" w:rsidTr="00511A04">
        <w:trPr>
          <w:cantSplit/>
          <w:trHeight w:val="202"/>
        </w:trPr>
        <w:tc>
          <w:tcPr>
            <w:tcW w:w="565" w:type="dxa"/>
            <w:tcBorders>
              <w:top w:val="double" w:sz="6" w:space="0" w:color="auto"/>
              <w:bottom w:val="single" w:sz="6" w:space="0" w:color="auto"/>
              <w:right w:val="single" w:sz="4" w:space="0" w:color="auto"/>
            </w:tcBorders>
          </w:tcPr>
          <w:p w:rsidR="00B56B17" w:rsidRPr="001A7AA0" w:rsidRDefault="00B56B17" w:rsidP="00511A04">
            <w:pPr>
              <w:suppressAutoHyphens/>
              <w:jc w:val="center"/>
              <w:rPr>
                <w:rFonts w:ascii="StobiSerif Regular" w:hAnsi="StobiSerif Regular"/>
                <w:b/>
                <w:sz w:val="20"/>
                <w:szCs w:val="20"/>
                <w:lang w:val="mk-MK" w:eastAsia="en-US"/>
              </w:rPr>
            </w:pPr>
            <w:r w:rsidRPr="001A7AA0">
              <w:rPr>
                <w:rFonts w:ascii="StobiSerif Regular" w:hAnsi="StobiSerif Regular"/>
                <w:sz w:val="20"/>
                <w:szCs w:val="20"/>
                <w:lang w:val="mk-MK" w:eastAsia="en-US"/>
              </w:rPr>
              <w:t>Ред бр</w:t>
            </w:r>
            <w:r w:rsidRPr="001A7AA0">
              <w:rPr>
                <w:rFonts w:ascii="StobiSerif Regular" w:hAnsi="StobiSerif Regular"/>
                <w:b/>
                <w:sz w:val="20"/>
                <w:szCs w:val="20"/>
                <w:lang w:val="mk-MK" w:eastAsia="en-US"/>
              </w:rPr>
              <w:t>.</w:t>
            </w:r>
          </w:p>
        </w:tc>
        <w:tc>
          <w:tcPr>
            <w:tcW w:w="2408" w:type="dxa"/>
            <w:tcBorders>
              <w:top w:val="double" w:sz="6" w:space="0" w:color="auto"/>
              <w:left w:val="single" w:sz="4" w:space="0" w:color="auto"/>
              <w:bottom w:val="single" w:sz="6" w:space="0" w:color="auto"/>
              <w:right w:val="single" w:sz="6" w:space="0" w:color="auto"/>
            </w:tcBorders>
          </w:tcPr>
          <w:p w:rsidR="00B56B17" w:rsidRPr="001A7AA0" w:rsidRDefault="00B56B17" w:rsidP="00511A04">
            <w:pPr>
              <w:jc w:val="center"/>
              <w:rPr>
                <w:rFonts w:ascii="StobiSerif Regular" w:hAnsi="StobiSerif Regular"/>
                <w:color w:val="000000" w:themeColor="text1"/>
                <w:sz w:val="20"/>
                <w:szCs w:val="20"/>
                <w:lang w:val="mk-MK" w:eastAsia="en-US"/>
              </w:rPr>
            </w:pPr>
            <w:r w:rsidRPr="001A7AA0">
              <w:rPr>
                <w:rFonts w:ascii="StobiSerif Regular" w:hAnsi="StobiSerif Regular"/>
                <w:color w:val="000000" w:themeColor="text1"/>
                <w:sz w:val="20"/>
                <w:szCs w:val="20"/>
                <w:lang w:val="mk-MK" w:eastAsia="en-US"/>
              </w:rPr>
              <w:t>Назив</w:t>
            </w:r>
          </w:p>
        </w:tc>
        <w:tc>
          <w:tcPr>
            <w:tcW w:w="855" w:type="dxa"/>
            <w:tcBorders>
              <w:top w:val="double" w:sz="6" w:space="0" w:color="auto"/>
              <w:left w:val="single" w:sz="6" w:space="0" w:color="auto"/>
              <w:bottom w:val="single" w:sz="6" w:space="0" w:color="auto"/>
              <w:right w:val="single" w:sz="6" w:space="0" w:color="auto"/>
            </w:tcBorders>
          </w:tcPr>
          <w:p w:rsidR="007F43D5" w:rsidRPr="001A7AA0" w:rsidRDefault="00C05C8F" w:rsidP="00511A04">
            <w:pPr>
              <w:jc w:val="center"/>
              <w:rPr>
                <w:rFonts w:ascii="StobiSerif Regular" w:hAnsi="StobiSerif Regular"/>
                <w:sz w:val="20"/>
                <w:szCs w:val="20"/>
                <w:lang w:val="mk-MK" w:eastAsia="en-US"/>
              </w:rPr>
            </w:pPr>
            <w:r>
              <w:rPr>
                <w:rFonts w:ascii="StobiSerif Regular" w:hAnsi="StobiSerif Regular"/>
                <w:sz w:val="20"/>
                <w:szCs w:val="20"/>
                <w:lang w:val="mk-MK" w:eastAsia="en-US"/>
              </w:rPr>
              <w:t>Количина</w:t>
            </w:r>
          </w:p>
        </w:tc>
        <w:tc>
          <w:tcPr>
            <w:tcW w:w="1413" w:type="dxa"/>
            <w:tcBorders>
              <w:top w:val="double" w:sz="6" w:space="0" w:color="auto"/>
              <w:left w:val="single" w:sz="6" w:space="0" w:color="auto"/>
              <w:bottom w:val="single" w:sz="6" w:space="0" w:color="auto"/>
              <w:right w:val="single" w:sz="6" w:space="0" w:color="auto"/>
            </w:tcBorders>
          </w:tcPr>
          <w:p w:rsidR="00B56B17" w:rsidRPr="001A7AA0" w:rsidRDefault="00B56B17" w:rsidP="00511A04">
            <w:pPr>
              <w:jc w:val="center"/>
              <w:rPr>
                <w:rFonts w:ascii="StobiSerif Regular" w:hAnsi="StobiSerif Regular"/>
                <w:sz w:val="20"/>
                <w:szCs w:val="20"/>
                <w:lang w:val="mk-MK" w:eastAsia="en-US"/>
              </w:rPr>
            </w:pPr>
            <w:r w:rsidRPr="001A7AA0">
              <w:rPr>
                <w:rFonts w:ascii="StobiSerif Regular" w:hAnsi="StobiSerif Regular"/>
                <w:sz w:val="20"/>
                <w:szCs w:val="20"/>
                <w:lang w:val="mk-MK" w:eastAsia="en-US"/>
              </w:rPr>
              <w:t>Единечна цена без ДДВ</w:t>
            </w:r>
          </w:p>
        </w:tc>
        <w:tc>
          <w:tcPr>
            <w:tcW w:w="1702" w:type="dxa"/>
            <w:tcBorders>
              <w:top w:val="double" w:sz="6" w:space="0" w:color="auto"/>
              <w:left w:val="single" w:sz="6" w:space="0" w:color="auto"/>
              <w:bottom w:val="single" w:sz="6" w:space="0" w:color="auto"/>
              <w:right w:val="single" w:sz="6" w:space="0" w:color="auto"/>
            </w:tcBorders>
          </w:tcPr>
          <w:p w:rsidR="00B56B17" w:rsidRPr="001A7AA0" w:rsidRDefault="00B56B17" w:rsidP="00511A04">
            <w:pPr>
              <w:jc w:val="center"/>
              <w:rPr>
                <w:rFonts w:ascii="StobiSerif Regular" w:hAnsi="StobiSerif Regular"/>
                <w:sz w:val="20"/>
                <w:szCs w:val="20"/>
                <w:lang w:val="mk-MK" w:eastAsia="en-US"/>
              </w:rPr>
            </w:pPr>
            <w:r w:rsidRPr="001A7AA0">
              <w:rPr>
                <w:rFonts w:ascii="StobiSerif Regular" w:hAnsi="StobiSerif Regular"/>
                <w:sz w:val="20"/>
                <w:szCs w:val="20"/>
                <w:lang w:val="mk-MK" w:eastAsia="en-US"/>
              </w:rPr>
              <w:t>Вкупна цена без ДДВ</w:t>
            </w:r>
          </w:p>
          <w:p w:rsidR="00B56B17" w:rsidRPr="001A7AA0" w:rsidRDefault="00B56B17" w:rsidP="00511A04">
            <w:pPr>
              <w:jc w:val="center"/>
              <w:rPr>
                <w:rFonts w:ascii="StobiSerif Regular" w:hAnsi="StobiSerif Regular"/>
                <w:sz w:val="20"/>
                <w:szCs w:val="20"/>
                <w:lang w:val="mk-MK" w:eastAsia="en-US"/>
              </w:rPr>
            </w:pPr>
          </w:p>
        </w:tc>
        <w:tc>
          <w:tcPr>
            <w:tcW w:w="1418" w:type="dxa"/>
            <w:tcBorders>
              <w:top w:val="double" w:sz="6" w:space="0" w:color="auto"/>
              <w:left w:val="single" w:sz="6" w:space="0" w:color="auto"/>
              <w:bottom w:val="single" w:sz="6" w:space="0" w:color="auto"/>
              <w:right w:val="single" w:sz="4" w:space="0" w:color="auto"/>
            </w:tcBorders>
          </w:tcPr>
          <w:p w:rsidR="00B56B17" w:rsidRPr="001A7AA0" w:rsidRDefault="00B56B17" w:rsidP="00511A04">
            <w:pPr>
              <w:jc w:val="center"/>
              <w:rPr>
                <w:rFonts w:ascii="StobiSerif Regular" w:hAnsi="StobiSerif Regular"/>
                <w:sz w:val="20"/>
                <w:szCs w:val="20"/>
                <w:lang w:val="mk-MK" w:eastAsia="en-US"/>
              </w:rPr>
            </w:pPr>
            <w:r w:rsidRPr="001A7AA0">
              <w:rPr>
                <w:rFonts w:ascii="StobiSerif Regular" w:hAnsi="StobiSerif Regular"/>
                <w:sz w:val="20"/>
                <w:szCs w:val="20"/>
                <w:lang w:val="mk-MK" w:eastAsia="en-US"/>
              </w:rPr>
              <w:t>ДДВ</w:t>
            </w:r>
          </w:p>
        </w:tc>
        <w:tc>
          <w:tcPr>
            <w:tcW w:w="1565" w:type="dxa"/>
            <w:tcBorders>
              <w:top w:val="double" w:sz="6" w:space="0" w:color="auto"/>
              <w:left w:val="single" w:sz="4" w:space="0" w:color="auto"/>
              <w:bottom w:val="single" w:sz="6" w:space="0" w:color="auto"/>
            </w:tcBorders>
          </w:tcPr>
          <w:p w:rsidR="00B56B17" w:rsidRPr="001A7AA0" w:rsidRDefault="00B56B17" w:rsidP="00511A04">
            <w:pPr>
              <w:jc w:val="center"/>
              <w:rPr>
                <w:rFonts w:ascii="StobiSerif Regular" w:hAnsi="StobiSerif Regular"/>
                <w:sz w:val="20"/>
                <w:szCs w:val="20"/>
                <w:lang w:val="mk-MK" w:eastAsia="en-US"/>
              </w:rPr>
            </w:pPr>
            <w:r w:rsidRPr="001A7AA0">
              <w:rPr>
                <w:rFonts w:ascii="StobiSerif Regular" w:hAnsi="StobiSerif Regular"/>
                <w:sz w:val="20"/>
                <w:szCs w:val="20"/>
                <w:lang w:val="mk-MK" w:eastAsia="en-US"/>
              </w:rPr>
              <w:t>Вкупна цена со ДДВ</w:t>
            </w:r>
          </w:p>
          <w:p w:rsidR="00B56B17" w:rsidRPr="001A7AA0" w:rsidRDefault="00B56B17" w:rsidP="00511A04">
            <w:pPr>
              <w:jc w:val="center"/>
              <w:rPr>
                <w:rFonts w:ascii="StobiSerif Regular" w:hAnsi="StobiSerif Regular"/>
                <w:sz w:val="20"/>
                <w:szCs w:val="20"/>
                <w:lang w:val="mk-MK" w:eastAsia="en-US"/>
              </w:rPr>
            </w:pPr>
          </w:p>
        </w:tc>
      </w:tr>
      <w:tr w:rsidR="00B56B17" w:rsidRPr="00B56B17" w:rsidTr="00511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6"/>
        </w:trPr>
        <w:tc>
          <w:tcPr>
            <w:tcW w:w="565" w:type="dxa"/>
            <w:tcBorders>
              <w:top w:val="single" w:sz="6" w:space="0" w:color="auto"/>
              <w:left w:val="double" w:sz="6" w:space="0" w:color="auto"/>
              <w:bottom w:val="double" w:sz="6" w:space="0" w:color="auto"/>
              <w:right w:val="single" w:sz="4" w:space="0" w:color="auto"/>
            </w:tcBorders>
          </w:tcPr>
          <w:p w:rsidR="00B56B17" w:rsidRPr="001A7AA0" w:rsidRDefault="00B56B17" w:rsidP="00511A04">
            <w:pPr>
              <w:jc w:val="center"/>
              <w:rPr>
                <w:rFonts w:ascii="StobiSerif Regular" w:hAnsi="StobiSerif Regular"/>
                <w:sz w:val="20"/>
                <w:szCs w:val="20"/>
                <w:lang w:val="mk-MK" w:eastAsia="en-US"/>
              </w:rPr>
            </w:pPr>
            <w:r w:rsidRPr="001A7AA0">
              <w:rPr>
                <w:rFonts w:ascii="StobiSerif Regular" w:hAnsi="StobiSerif Regular"/>
                <w:sz w:val="20"/>
                <w:szCs w:val="20"/>
                <w:lang w:val="mk-MK" w:eastAsia="en-US"/>
              </w:rPr>
              <w:t>1</w:t>
            </w:r>
          </w:p>
        </w:tc>
        <w:tc>
          <w:tcPr>
            <w:tcW w:w="2408" w:type="dxa"/>
            <w:tcBorders>
              <w:top w:val="single" w:sz="6" w:space="0" w:color="auto"/>
              <w:left w:val="single" w:sz="4" w:space="0" w:color="auto"/>
              <w:bottom w:val="double" w:sz="6" w:space="0" w:color="auto"/>
              <w:right w:val="single" w:sz="6" w:space="0" w:color="auto"/>
            </w:tcBorders>
          </w:tcPr>
          <w:p w:rsidR="00B56B17" w:rsidRPr="001A7AA0" w:rsidRDefault="00B56B17" w:rsidP="00511A04">
            <w:pPr>
              <w:jc w:val="center"/>
              <w:rPr>
                <w:rFonts w:ascii="StobiSerif Regular" w:hAnsi="StobiSerif Regular"/>
                <w:color w:val="000000" w:themeColor="text1"/>
                <w:sz w:val="20"/>
                <w:szCs w:val="20"/>
                <w:lang w:val="mk-MK" w:eastAsia="en-US"/>
              </w:rPr>
            </w:pPr>
            <w:r w:rsidRPr="001A7AA0">
              <w:rPr>
                <w:rFonts w:ascii="StobiSerif Regular" w:hAnsi="StobiSerif Regular"/>
                <w:color w:val="000000" w:themeColor="text1"/>
                <w:sz w:val="20"/>
                <w:szCs w:val="20"/>
                <w:lang w:val="mk-MK" w:eastAsia="en-US"/>
              </w:rPr>
              <w:t>2</w:t>
            </w:r>
          </w:p>
        </w:tc>
        <w:tc>
          <w:tcPr>
            <w:tcW w:w="855" w:type="dxa"/>
            <w:tcBorders>
              <w:top w:val="single" w:sz="6" w:space="0" w:color="auto"/>
              <w:left w:val="single" w:sz="6" w:space="0" w:color="auto"/>
              <w:bottom w:val="double" w:sz="6" w:space="0" w:color="auto"/>
              <w:right w:val="single" w:sz="6" w:space="0" w:color="auto"/>
            </w:tcBorders>
          </w:tcPr>
          <w:p w:rsidR="00B56B17" w:rsidRPr="001A7AA0" w:rsidRDefault="00B56B17" w:rsidP="00511A04">
            <w:pPr>
              <w:jc w:val="center"/>
              <w:rPr>
                <w:rFonts w:ascii="StobiSerif Regular" w:hAnsi="StobiSerif Regular"/>
                <w:sz w:val="20"/>
                <w:szCs w:val="20"/>
                <w:lang w:val="mk-MK" w:eastAsia="en-US"/>
              </w:rPr>
            </w:pPr>
            <w:r w:rsidRPr="001A7AA0">
              <w:rPr>
                <w:rFonts w:ascii="StobiSerif Regular" w:hAnsi="StobiSerif Regular"/>
                <w:sz w:val="20"/>
                <w:szCs w:val="20"/>
                <w:lang w:val="mk-MK" w:eastAsia="en-US"/>
              </w:rPr>
              <w:t>3</w:t>
            </w:r>
          </w:p>
        </w:tc>
        <w:tc>
          <w:tcPr>
            <w:tcW w:w="1413" w:type="dxa"/>
            <w:tcBorders>
              <w:top w:val="single" w:sz="6" w:space="0" w:color="auto"/>
              <w:left w:val="single" w:sz="6" w:space="0" w:color="auto"/>
              <w:bottom w:val="double" w:sz="6" w:space="0" w:color="auto"/>
              <w:right w:val="single" w:sz="6" w:space="0" w:color="auto"/>
            </w:tcBorders>
          </w:tcPr>
          <w:p w:rsidR="00B56B17" w:rsidRPr="001A7AA0" w:rsidRDefault="00B56B17" w:rsidP="00511A04">
            <w:pPr>
              <w:jc w:val="center"/>
              <w:rPr>
                <w:rFonts w:ascii="StobiSerif Regular" w:hAnsi="StobiSerif Regular"/>
                <w:sz w:val="20"/>
                <w:szCs w:val="20"/>
                <w:lang w:val="mk-MK" w:eastAsia="en-US"/>
              </w:rPr>
            </w:pPr>
            <w:r w:rsidRPr="001A7AA0">
              <w:rPr>
                <w:rFonts w:ascii="StobiSerif Regular" w:hAnsi="StobiSerif Regular"/>
                <w:sz w:val="20"/>
                <w:szCs w:val="20"/>
                <w:lang w:val="mk-MK" w:eastAsia="en-US"/>
              </w:rPr>
              <w:t>4</w:t>
            </w:r>
          </w:p>
        </w:tc>
        <w:tc>
          <w:tcPr>
            <w:tcW w:w="1702" w:type="dxa"/>
            <w:tcBorders>
              <w:top w:val="single" w:sz="6" w:space="0" w:color="auto"/>
              <w:left w:val="single" w:sz="6" w:space="0" w:color="auto"/>
              <w:bottom w:val="double" w:sz="6" w:space="0" w:color="auto"/>
              <w:right w:val="single" w:sz="6" w:space="0" w:color="auto"/>
            </w:tcBorders>
          </w:tcPr>
          <w:p w:rsidR="00B56B17" w:rsidRPr="001A7AA0" w:rsidRDefault="00B56B17" w:rsidP="00511A04">
            <w:pPr>
              <w:jc w:val="center"/>
              <w:rPr>
                <w:rFonts w:ascii="StobiSerif Regular" w:hAnsi="StobiSerif Regular"/>
                <w:sz w:val="20"/>
                <w:szCs w:val="20"/>
                <w:lang w:val="mk-MK" w:eastAsia="en-US"/>
              </w:rPr>
            </w:pPr>
            <w:r w:rsidRPr="001A7AA0">
              <w:rPr>
                <w:rFonts w:ascii="StobiSerif Regular" w:hAnsi="StobiSerif Regular"/>
                <w:sz w:val="20"/>
                <w:szCs w:val="20"/>
                <w:lang w:val="mk-MK" w:eastAsia="en-US"/>
              </w:rPr>
              <w:t>5 (3*4)</w:t>
            </w:r>
          </w:p>
        </w:tc>
        <w:tc>
          <w:tcPr>
            <w:tcW w:w="1418" w:type="dxa"/>
            <w:tcBorders>
              <w:top w:val="single" w:sz="6" w:space="0" w:color="auto"/>
              <w:left w:val="single" w:sz="6" w:space="0" w:color="auto"/>
              <w:bottom w:val="double" w:sz="6" w:space="0" w:color="auto"/>
              <w:right w:val="single" w:sz="4" w:space="0" w:color="auto"/>
            </w:tcBorders>
          </w:tcPr>
          <w:p w:rsidR="00B56B17" w:rsidRPr="001A7AA0" w:rsidRDefault="00B56B17" w:rsidP="00511A04">
            <w:pPr>
              <w:jc w:val="center"/>
              <w:rPr>
                <w:rFonts w:ascii="StobiSerif Regular" w:hAnsi="StobiSerif Regular"/>
                <w:sz w:val="20"/>
                <w:szCs w:val="20"/>
                <w:lang w:val="mk-MK" w:eastAsia="en-US"/>
              </w:rPr>
            </w:pPr>
            <w:r w:rsidRPr="001A7AA0">
              <w:rPr>
                <w:rFonts w:ascii="StobiSerif Regular" w:hAnsi="StobiSerif Regular"/>
                <w:sz w:val="20"/>
                <w:szCs w:val="20"/>
                <w:lang w:val="mk-MK" w:eastAsia="en-US"/>
              </w:rPr>
              <w:t>6</w:t>
            </w:r>
          </w:p>
        </w:tc>
        <w:tc>
          <w:tcPr>
            <w:tcW w:w="1565" w:type="dxa"/>
            <w:tcBorders>
              <w:top w:val="single" w:sz="6" w:space="0" w:color="auto"/>
              <w:left w:val="single" w:sz="4" w:space="0" w:color="auto"/>
              <w:bottom w:val="double" w:sz="6" w:space="0" w:color="auto"/>
              <w:right w:val="double" w:sz="6" w:space="0" w:color="auto"/>
            </w:tcBorders>
          </w:tcPr>
          <w:p w:rsidR="00B56B17" w:rsidRPr="001A7AA0" w:rsidRDefault="00B56B17" w:rsidP="00511A04">
            <w:pPr>
              <w:jc w:val="center"/>
              <w:rPr>
                <w:rFonts w:ascii="StobiSerif Regular" w:hAnsi="StobiSerif Regular"/>
                <w:sz w:val="20"/>
                <w:szCs w:val="20"/>
                <w:lang w:val="mk-MK" w:eastAsia="en-US"/>
              </w:rPr>
            </w:pPr>
            <w:r w:rsidRPr="001A7AA0">
              <w:rPr>
                <w:rFonts w:ascii="StobiSerif Regular" w:hAnsi="StobiSerif Regular"/>
                <w:sz w:val="20"/>
                <w:szCs w:val="20"/>
                <w:lang w:val="mk-MK" w:eastAsia="en-US"/>
              </w:rPr>
              <w:t>7(5+6)</w:t>
            </w:r>
          </w:p>
        </w:tc>
      </w:tr>
      <w:tr w:rsidR="00B56B17" w:rsidRPr="00B56B17" w:rsidTr="00511A04">
        <w:trPr>
          <w:cantSplit/>
          <w:trHeight w:val="227"/>
        </w:trPr>
        <w:tc>
          <w:tcPr>
            <w:tcW w:w="565" w:type="dxa"/>
            <w:tcBorders>
              <w:top w:val="single" w:sz="4" w:space="0" w:color="auto"/>
              <w:bottom w:val="single" w:sz="4" w:space="0" w:color="auto"/>
              <w:right w:val="single" w:sz="4" w:space="0" w:color="auto"/>
            </w:tcBorders>
            <w:vAlign w:val="center"/>
          </w:tcPr>
          <w:p w:rsidR="00B56B17" w:rsidRPr="001A7AA0" w:rsidRDefault="00B56B17" w:rsidP="00511A04">
            <w:pPr>
              <w:jc w:val="center"/>
              <w:rPr>
                <w:rFonts w:ascii="StobiSerif Regular" w:hAnsi="StobiSerif Regular" w:cs="Calibri"/>
                <w:color w:val="000000"/>
                <w:sz w:val="20"/>
                <w:szCs w:val="20"/>
                <w:lang w:val="en-US" w:eastAsia="mk-MK"/>
              </w:rPr>
            </w:pPr>
            <w:r w:rsidRPr="001A7AA0">
              <w:rPr>
                <w:rFonts w:ascii="StobiSerif Regular" w:hAnsi="StobiSerif Regular" w:cs="Calibri"/>
                <w:color w:val="000000"/>
                <w:sz w:val="20"/>
                <w:szCs w:val="20"/>
                <w:lang w:val="en-US" w:eastAsia="mk-MK"/>
              </w:rPr>
              <w:t>1</w:t>
            </w:r>
          </w:p>
        </w:tc>
        <w:tc>
          <w:tcPr>
            <w:tcW w:w="2408" w:type="dxa"/>
            <w:tcBorders>
              <w:top w:val="single" w:sz="4" w:space="0" w:color="auto"/>
              <w:left w:val="single" w:sz="4" w:space="0" w:color="auto"/>
              <w:bottom w:val="single" w:sz="4" w:space="0" w:color="auto"/>
              <w:right w:val="single" w:sz="6" w:space="0" w:color="auto"/>
            </w:tcBorders>
            <w:vAlign w:val="center"/>
          </w:tcPr>
          <w:p w:rsidR="00B56B17" w:rsidRPr="001A7AA0" w:rsidRDefault="001A7AA0" w:rsidP="001A7AA0">
            <w:pPr>
              <w:ind w:left="72"/>
              <w:rPr>
                <w:rFonts w:ascii="StobiSerif Regular" w:hAnsi="StobiSerif Regular" w:cs="Calibri"/>
                <w:color w:val="FF0000"/>
                <w:sz w:val="20"/>
                <w:szCs w:val="20"/>
                <w:highlight w:val="yellow"/>
                <w:lang w:val="en-US" w:eastAsia="mk-MK"/>
              </w:rPr>
            </w:pPr>
            <w:r w:rsidRPr="001A7AA0">
              <w:rPr>
                <w:rFonts w:ascii="StobiSerif Regular" w:hAnsi="StobiSerif Regular" w:cs="Arial"/>
                <w:sz w:val="20"/>
                <w:szCs w:val="20"/>
                <w:lang w:val="mk-MK"/>
              </w:rPr>
              <w:t>Софтвер за евиденција на ИТ инциденти</w:t>
            </w:r>
          </w:p>
        </w:tc>
        <w:tc>
          <w:tcPr>
            <w:tcW w:w="855" w:type="dxa"/>
            <w:tcBorders>
              <w:top w:val="single" w:sz="4" w:space="0" w:color="auto"/>
              <w:left w:val="single" w:sz="6" w:space="0" w:color="auto"/>
              <w:bottom w:val="single" w:sz="4" w:space="0" w:color="auto"/>
              <w:right w:val="single" w:sz="6" w:space="0" w:color="auto"/>
            </w:tcBorders>
            <w:vAlign w:val="center"/>
          </w:tcPr>
          <w:p w:rsidR="00B56B17" w:rsidRPr="001A7AA0" w:rsidRDefault="00B56B17" w:rsidP="00511A04">
            <w:pPr>
              <w:jc w:val="center"/>
              <w:rPr>
                <w:rFonts w:ascii="StobiSerif Regular" w:hAnsi="StobiSerif Regular" w:cs="Calibri"/>
                <w:color w:val="000000"/>
                <w:sz w:val="20"/>
                <w:szCs w:val="20"/>
                <w:highlight w:val="yellow"/>
                <w:lang w:val="en-US" w:eastAsia="mk-MK"/>
              </w:rPr>
            </w:pPr>
          </w:p>
        </w:tc>
        <w:tc>
          <w:tcPr>
            <w:tcW w:w="1413" w:type="dxa"/>
            <w:tcBorders>
              <w:top w:val="single" w:sz="4" w:space="0" w:color="auto"/>
              <w:left w:val="single" w:sz="6" w:space="0" w:color="auto"/>
              <w:bottom w:val="single" w:sz="4" w:space="0" w:color="auto"/>
              <w:right w:val="single" w:sz="6" w:space="0" w:color="auto"/>
            </w:tcBorders>
          </w:tcPr>
          <w:p w:rsidR="00B56B17" w:rsidRPr="001A7AA0" w:rsidRDefault="00B56B17" w:rsidP="00511A04">
            <w:pPr>
              <w:rPr>
                <w:rFonts w:ascii="StobiSerif Regular" w:hAnsi="StobiSerif Regular"/>
                <w:sz w:val="20"/>
                <w:szCs w:val="20"/>
                <w:lang w:val="ru-RU" w:eastAsia="en-US"/>
              </w:rPr>
            </w:pPr>
          </w:p>
        </w:tc>
        <w:tc>
          <w:tcPr>
            <w:tcW w:w="1702" w:type="dxa"/>
            <w:tcBorders>
              <w:top w:val="single" w:sz="4" w:space="0" w:color="auto"/>
              <w:left w:val="single" w:sz="6" w:space="0" w:color="auto"/>
              <w:bottom w:val="single" w:sz="4" w:space="0" w:color="auto"/>
              <w:right w:val="single" w:sz="6" w:space="0" w:color="auto"/>
            </w:tcBorders>
          </w:tcPr>
          <w:p w:rsidR="00B56B17" w:rsidRPr="001A7AA0" w:rsidRDefault="00B56B17" w:rsidP="00511A04">
            <w:pPr>
              <w:rPr>
                <w:rFonts w:ascii="StobiSerif Regular" w:hAnsi="StobiSerif Regular"/>
                <w:sz w:val="20"/>
                <w:szCs w:val="20"/>
                <w:lang w:val="ru-RU" w:eastAsia="en-US"/>
              </w:rPr>
            </w:pPr>
          </w:p>
        </w:tc>
        <w:tc>
          <w:tcPr>
            <w:tcW w:w="1418" w:type="dxa"/>
            <w:tcBorders>
              <w:top w:val="single" w:sz="4" w:space="0" w:color="auto"/>
              <w:left w:val="single" w:sz="6" w:space="0" w:color="auto"/>
              <w:bottom w:val="single" w:sz="4" w:space="0" w:color="auto"/>
              <w:right w:val="single" w:sz="4" w:space="0" w:color="auto"/>
            </w:tcBorders>
          </w:tcPr>
          <w:p w:rsidR="00B56B17" w:rsidRPr="001A7AA0" w:rsidRDefault="00B56B17" w:rsidP="00511A04">
            <w:pPr>
              <w:rPr>
                <w:rFonts w:ascii="StobiSerif Regular" w:hAnsi="StobiSerif Regular"/>
                <w:sz w:val="20"/>
                <w:szCs w:val="20"/>
                <w:lang w:val="ru-RU" w:eastAsia="en-US"/>
              </w:rPr>
            </w:pPr>
          </w:p>
        </w:tc>
        <w:tc>
          <w:tcPr>
            <w:tcW w:w="1565" w:type="dxa"/>
            <w:tcBorders>
              <w:top w:val="single" w:sz="4" w:space="0" w:color="auto"/>
              <w:left w:val="single" w:sz="4" w:space="0" w:color="auto"/>
              <w:bottom w:val="single" w:sz="4" w:space="0" w:color="auto"/>
            </w:tcBorders>
          </w:tcPr>
          <w:p w:rsidR="00B56B17" w:rsidRPr="001A7AA0" w:rsidRDefault="00B56B17" w:rsidP="00511A04">
            <w:pPr>
              <w:rPr>
                <w:rFonts w:ascii="StobiSerif Regular" w:hAnsi="StobiSerif Regular"/>
                <w:sz w:val="20"/>
                <w:szCs w:val="20"/>
                <w:lang w:val="ru-RU" w:eastAsia="en-US"/>
              </w:rPr>
            </w:pPr>
          </w:p>
        </w:tc>
      </w:tr>
      <w:tr w:rsidR="00B56B17" w:rsidRPr="00B56B17" w:rsidTr="00511A04">
        <w:trPr>
          <w:cantSplit/>
          <w:trHeight w:val="227"/>
        </w:trPr>
        <w:tc>
          <w:tcPr>
            <w:tcW w:w="5241" w:type="dxa"/>
            <w:gridSpan w:val="4"/>
            <w:tcBorders>
              <w:top w:val="nil"/>
              <w:left w:val="double" w:sz="6" w:space="0" w:color="auto"/>
              <w:bottom w:val="nil"/>
              <w:right w:val="single" w:sz="4" w:space="0" w:color="auto"/>
            </w:tcBorders>
          </w:tcPr>
          <w:p w:rsidR="00B56B17" w:rsidRPr="001A7AA0" w:rsidRDefault="00B56B17" w:rsidP="00511A04">
            <w:pPr>
              <w:rPr>
                <w:rFonts w:ascii="StobiSerif Regular" w:hAnsi="StobiSerif Regular"/>
                <w:b/>
                <w:sz w:val="20"/>
                <w:szCs w:val="20"/>
                <w:lang w:val="ru-RU" w:eastAsia="en-US"/>
              </w:rPr>
            </w:pPr>
            <w:r w:rsidRPr="004215E7">
              <w:rPr>
                <w:rFonts w:ascii="StobiSerif Regular" w:hAnsi="StobiSerif Regular"/>
                <w:b/>
                <w:sz w:val="20"/>
                <w:szCs w:val="20"/>
                <w:lang w:val="ru-RU" w:eastAsia="en-US"/>
              </w:rPr>
              <w:t>ВКУПНО</w:t>
            </w:r>
          </w:p>
        </w:tc>
        <w:tc>
          <w:tcPr>
            <w:tcW w:w="1702" w:type="dxa"/>
            <w:tcBorders>
              <w:top w:val="nil"/>
              <w:left w:val="single" w:sz="4" w:space="0" w:color="auto"/>
              <w:bottom w:val="nil"/>
              <w:right w:val="single" w:sz="4" w:space="0" w:color="auto"/>
            </w:tcBorders>
          </w:tcPr>
          <w:p w:rsidR="00B56B17" w:rsidRPr="001A7AA0" w:rsidRDefault="00B56B17" w:rsidP="00511A04">
            <w:pPr>
              <w:rPr>
                <w:rFonts w:ascii="StobiSerif Regular" w:hAnsi="StobiSerif Regular"/>
                <w:sz w:val="20"/>
                <w:szCs w:val="20"/>
                <w:lang w:val="ru-RU" w:eastAsia="en-US"/>
              </w:rPr>
            </w:pPr>
          </w:p>
        </w:tc>
        <w:tc>
          <w:tcPr>
            <w:tcW w:w="1418" w:type="dxa"/>
            <w:tcBorders>
              <w:top w:val="nil"/>
              <w:left w:val="single" w:sz="4" w:space="0" w:color="auto"/>
              <w:bottom w:val="nil"/>
              <w:right w:val="single" w:sz="4" w:space="0" w:color="auto"/>
            </w:tcBorders>
          </w:tcPr>
          <w:p w:rsidR="00B56B17" w:rsidRPr="001A7AA0" w:rsidRDefault="00B56B17" w:rsidP="00511A04">
            <w:pPr>
              <w:rPr>
                <w:rFonts w:ascii="StobiSerif Regular" w:hAnsi="StobiSerif Regular"/>
                <w:sz w:val="20"/>
                <w:szCs w:val="20"/>
                <w:lang w:val="ru-RU" w:eastAsia="en-US"/>
              </w:rPr>
            </w:pPr>
          </w:p>
        </w:tc>
        <w:tc>
          <w:tcPr>
            <w:tcW w:w="1562" w:type="dxa"/>
            <w:tcBorders>
              <w:top w:val="nil"/>
              <w:left w:val="single" w:sz="4" w:space="0" w:color="auto"/>
              <w:bottom w:val="nil"/>
              <w:right w:val="double" w:sz="4" w:space="0" w:color="auto"/>
            </w:tcBorders>
          </w:tcPr>
          <w:p w:rsidR="00B56B17" w:rsidRPr="001A7AA0" w:rsidRDefault="00B56B17" w:rsidP="00511A04">
            <w:pPr>
              <w:rPr>
                <w:rFonts w:ascii="StobiSerif Regular" w:hAnsi="StobiSerif Regular"/>
                <w:sz w:val="20"/>
                <w:szCs w:val="20"/>
                <w:lang w:val="ru-RU" w:eastAsia="en-US"/>
              </w:rPr>
            </w:pPr>
          </w:p>
        </w:tc>
      </w:tr>
      <w:tr w:rsidR="00B56B17" w:rsidRPr="00B56B17" w:rsidTr="00511A04">
        <w:trPr>
          <w:cantSplit/>
          <w:trHeight w:val="75"/>
        </w:trPr>
        <w:tc>
          <w:tcPr>
            <w:tcW w:w="5241" w:type="dxa"/>
            <w:gridSpan w:val="4"/>
            <w:tcBorders>
              <w:top w:val="nil"/>
              <w:left w:val="double" w:sz="6" w:space="0" w:color="auto"/>
              <w:bottom w:val="double" w:sz="6" w:space="0" w:color="auto"/>
              <w:right w:val="single" w:sz="4" w:space="0" w:color="auto"/>
            </w:tcBorders>
          </w:tcPr>
          <w:p w:rsidR="00B56B17" w:rsidRPr="001A7AA0" w:rsidRDefault="00B56B17" w:rsidP="00511A04">
            <w:pPr>
              <w:rPr>
                <w:rFonts w:ascii="StobiSerif Regular" w:hAnsi="StobiSerif Regular"/>
                <w:sz w:val="20"/>
                <w:szCs w:val="20"/>
                <w:lang w:val="mk-MK" w:eastAsia="en-US"/>
              </w:rPr>
            </w:pPr>
          </w:p>
        </w:tc>
        <w:tc>
          <w:tcPr>
            <w:tcW w:w="1702" w:type="dxa"/>
            <w:tcBorders>
              <w:top w:val="nil"/>
              <w:left w:val="single" w:sz="4" w:space="0" w:color="auto"/>
              <w:bottom w:val="double" w:sz="6" w:space="0" w:color="auto"/>
              <w:right w:val="single" w:sz="4" w:space="0" w:color="auto"/>
            </w:tcBorders>
          </w:tcPr>
          <w:p w:rsidR="00B56B17" w:rsidRPr="001A7AA0" w:rsidRDefault="00B56B17" w:rsidP="00511A04">
            <w:pPr>
              <w:rPr>
                <w:rFonts w:ascii="StobiSerif Regular" w:hAnsi="StobiSerif Regular"/>
                <w:sz w:val="20"/>
                <w:szCs w:val="20"/>
                <w:lang w:val="en-US" w:eastAsia="en-US"/>
              </w:rPr>
            </w:pPr>
          </w:p>
        </w:tc>
        <w:tc>
          <w:tcPr>
            <w:tcW w:w="1418" w:type="dxa"/>
            <w:tcBorders>
              <w:top w:val="nil"/>
              <w:left w:val="single" w:sz="4" w:space="0" w:color="auto"/>
              <w:bottom w:val="double" w:sz="6" w:space="0" w:color="auto"/>
              <w:right w:val="single" w:sz="4" w:space="0" w:color="auto"/>
            </w:tcBorders>
          </w:tcPr>
          <w:p w:rsidR="00B56B17" w:rsidRPr="001A7AA0" w:rsidRDefault="00B56B17" w:rsidP="00511A04">
            <w:pPr>
              <w:rPr>
                <w:rFonts w:ascii="StobiSerif Regular" w:hAnsi="StobiSerif Regular"/>
                <w:sz w:val="20"/>
                <w:szCs w:val="20"/>
                <w:lang w:val="en-US" w:eastAsia="en-US"/>
              </w:rPr>
            </w:pPr>
          </w:p>
        </w:tc>
        <w:tc>
          <w:tcPr>
            <w:tcW w:w="1562" w:type="dxa"/>
            <w:tcBorders>
              <w:top w:val="nil"/>
              <w:left w:val="single" w:sz="4" w:space="0" w:color="auto"/>
              <w:bottom w:val="double" w:sz="6" w:space="0" w:color="auto"/>
              <w:right w:val="double" w:sz="4" w:space="0" w:color="auto"/>
            </w:tcBorders>
          </w:tcPr>
          <w:p w:rsidR="00B56B17" w:rsidRPr="001A7AA0" w:rsidRDefault="00B56B17" w:rsidP="00511A04">
            <w:pPr>
              <w:rPr>
                <w:rFonts w:ascii="StobiSerif Regular" w:hAnsi="StobiSerif Regular"/>
                <w:sz w:val="20"/>
                <w:szCs w:val="20"/>
                <w:lang w:val="en-US" w:eastAsia="en-US"/>
              </w:rPr>
            </w:pPr>
          </w:p>
        </w:tc>
      </w:tr>
    </w:tbl>
    <w:p w:rsidR="00B56B17" w:rsidRDefault="00B56B17" w:rsidP="00B56B17">
      <w:pPr>
        <w:tabs>
          <w:tab w:val="left" w:pos="1760"/>
        </w:tabs>
        <w:jc w:val="both"/>
        <w:rPr>
          <w:rFonts w:ascii="StobiSerif Regular" w:hAnsi="StobiSerif Regular"/>
          <w:sz w:val="22"/>
          <w:szCs w:val="22"/>
          <w:highlight w:val="yellow"/>
        </w:rPr>
      </w:pPr>
    </w:p>
    <w:p w:rsidR="006543DA" w:rsidRPr="00B049EE" w:rsidRDefault="00B56B17" w:rsidP="00B049EE">
      <w:pPr>
        <w:jc w:val="both"/>
        <w:rPr>
          <w:rFonts w:ascii="StobiSerif Regular" w:hAnsi="StobiSerif Regular" w:cs="Arial"/>
          <w:bCs/>
          <w:sz w:val="22"/>
          <w:szCs w:val="22"/>
          <w:lang w:val="mk-MK" w:eastAsia="mk-MK"/>
        </w:rPr>
      </w:pPr>
      <w:r w:rsidRPr="00B56B17">
        <w:rPr>
          <w:rFonts w:ascii="StobiSerif Regular" w:hAnsi="StobiSerif Regular" w:cs="Arial"/>
          <w:bCs/>
          <w:sz w:val="22"/>
          <w:szCs w:val="22"/>
          <w:lang w:val="mk-MK" w:eastAsia="mk-MK"/>
        </w:rPr>
        <w:t>Вкупнат</w:t>
      </w:r>
      <w:r>
        <w:rPr>
          <w:rFonts w:ascii="StobiSerif Regular" w:hAnsi="StobiSerif Regular" w:cs="Arial"/>
          <w:bCs/>
          <w:sz w:val="22"/>
          <w:szCs w:val="22"/>
          <w:lang w:val="mk-MK" w:eastAsia="mk-MK"/>
        </w:rPr>
        <w:t>а цена на нашата понуда за ДЕЛ 2</w:t>
      </w:r>
      <w:r w:rsidRPr="00B56B17">
        <w:rPr>
          <w:rFonts w:ascii="StobiSerif Regular" w:hAnsi="StobiSerif Regular" w:cs="Arial"/>
          <w:bCs/>
          <w:sz w:val="22"/>
          <w:szCs w:val="22"/>
          <w:lang w:val="mk-MK" w:eastAsia="mk-MK"/>
        </w:rPr>
        <w:t>, вклучувајќи ги сите трошоци и попусти без ДДВ,</w:t>
      </w:r>
      <w:r w:rsidRPr="00B56B17">
        <w:rPr>
          <w:rFonts w:ascii="StobiSerif Regular" w:hAnsi="StobiSerif Regular" w:cs="Arial"/>
          <w:bCs/>
          <w:sz w:val="22"/>
          <w:szCs w:val="22"/>
          <w:lang w:val="en-US" w:eastAsia="mk-MK"/>
        </w:rPr>
        <w:t xml:space="preserve"> </w:t>
      </w:r>
      <w:r w:rsidRPr="00B56B17">
        <w:rPr>
          <w:rFonts w:ascii="StobiSerif Regular" w:hAnsi="StobiSerif Regular" w:cs="Arial"/>
          <w:bCs/>
          <w:sz w:val="22"/>
          <w:szCs w:val="22"/>
          <w:lang w:val="mk-MK" w:eastAsia="mk-MK"/>
        </w:rPr>
        <w:t>изнесува</w:t>
      </w:r>
      <w:r w:rsidRPr="00B56B17">
        <w:rPr>
          <w:rFonts w:ascii="StobiSerif Regular" w:hAnsi="StobiSerif Regular" w:cs="Arial"/>
          <w:bCs/>
          <w:sz w:val="22"/>
          <w:szCs w:val="22"/>
          <w:lang w:val="en-US" w:eastAsia="mk-MK"/>
        </w:rPr>
        <w:t>:</w:t>
      </w:r>
      <w:r w:rsidRPr="00B56B17">
        <w:rPr>
          <w:rFonts w:ascii="StobiSerif Regular" w:hAnsi="StobiSerif Regular" w:cs="Arial"/>
          <w:bCs/>
          <w:sz w:val="22"/>
          <w:szCs w:val="22"/>
          <w:lang w:val="mk-MK" w:eastAsia="mk-MK"/>
        </w:rPr>
        <w:t>__________________________</w:t>
      </w:r>
      <w:r w:rsidRPr="00B56B17">
        <w:rPr>
          <w:rFonts w:ascii="StobiSerif Regular" w:hAnsi="StobiSerif Regular" w:cs="Arial"/>
          <w:bCs/>
          <w:sz w:val="22"/>
          <w:szCs w:val="22"/>
          <w:lang w:val="en-US" w:eastAsia="mk-MK"/>
        </w:rPr>
        <w:t>_______</w:t>
      </w:r>
      <w:r w:rsidRPr="00B56B17">
        <w:rPr>
          <w:rFonts w:ascii="StobiSerif Regular" w:hAnsi="StobiSerif Regular"/>
          <w:i/>
          <w:sz w:val="22"/>
          <w:szCs w:val="22"/>
          <w:lang w:val="mk-MK" w:eastAsia="en-US"/>
        </w:rPr>
        <w:t>[со бројки]</w:t>
      </w:r>
      <w:r w:rsidRPr="00B56B17">
        <w:rPr>
          <w:rFonts w:ascii="StobiSerif Regular" w:hAnsi="StobiSerif Regular" w:cs="Arial"/>
          <w:bCs/>
          <w:sz w:val="22"/>
          <w:szCs w:val="22"/>
          <w:lang w:val="mk-MK" w:eastAsia="mk-MK"/>
        </w:rPr>
        <w:t>, односно (______________________________________________</w:t>
      </w:r>
      <w:r w:rsidRPr="00B56B17">
        <w:rPr>
          <w:rFonts w:ascii="StobiSerif Regular" w:hAnsi="StobiSerif Regular"/>
          <w:i/>
          <w:sz w:val="22"/>
          <w:szCs w:val="22"/>
          <w:lang w:val="mk-MK" w:eastAsia="en-US"/>
        </w:rPr>
        <w:t xml:space="preserve">[со букви] </w:t>
      </w:r>
      <w:r w:rsidRPr="00B56B17">
        <w:rPr>
          <w:rFonts w:ascii="StobiSerif Regular" w:hAnsi="StobiSerif Regular" w:cs="Arial"/>
          <w:bCs/>
          <w:sz w:val="22"/>
          <w:szCs w:val="22"/>
          <w:lang w:val="mk-MK" w:eastAsia="mk-MK"/>
        </w:rPr>
        <w:t>денари).</w:t>
      </w:r>
      <w:r w:rsidRPr="00B56B17">
        <w:rPr>
          <w:rFonts w:ascii="StobiSerif Regular" w:hAnsi="StobiSerif Regular"/>
          <w:sz w:val="22"/>
          <w:szCs w:val="22"/>
          <w:lang w:val="mk-MK" w:eastAsia="en-US"/>
        </w:rPr>
        <w:t xml:space="preserve">  Вкупниот износ на ДДВ изнесува ________________</w:t>
      </w:r>
      <w:r w:rsidRPr="00B56B17">
        <w:rPr>
          <w:rFonts w:ascii="StobiSerif Regular" w:hAnsi="StobiSerif Regular"/>
          <w:sz w:val="22"/>
          <w:szCs w:val="22"/>
          <w:lang w:val="en-US" w:eastAsia="en-US"/>
        </w:rPr>
        <w:t>________________</w:t>
      </w:r>
      <w:r w:rsidRPr="00B56B17">
        <w:rPr>
          <w:rFonts w:ascii="StobiSerif Regular" w:hAnsi="StobiSerif Regular"/>
          <w:sz w:val="22"/>
          <w:szCs w:val="22"/>
          <w:lang w:val="mk-MK" w:eastAsia="en-US"/>
        </w:rPr>
        <w:t>денари.</w:t>
      </w:r>
    </w:p>
    <w:p w:rsidR="00B56B17" w:rsidRDefault="00B56B17" w:rsidP="00E37488">
      <w:pPr>
        <w:tabs>
          <w:tab w:val="left" w:pos="1760"/>
        </w:tabs>
        <w:jc w:val="both"/>
        <w:rPr>
          <w:rFonts w:ascii="StobiSerif Regular" w:hAnsi="StobiSerif Regular"/>
          <w:sz w:val="22"/>
          <w:szCs w:val="22"/>
          <w:highlight w:val="yellow"/>
        </w:rPr>
      </w:pPr>
    </w:p>
    <w:p w:rsidR="004F677E" w:rsidRDefault="004F677E" w:rsidP="00E37488">
      <w:pPr>
        <w:tabs>
          <w:tab w:val="left" w:pos="1760"/>
        </w:tabs>
        <w:jc w:val="both"/>
        <w:rPr>
          <w:rFonts w:ascii="StobiSerif Regular" w:hAnsi="StobiSerif Regular"/>
          <w:sz w:val="22"/>
          <w:szCs w:val="22"/>
          <w:highlight w:val="yellow"/>
        </w:rPr>
      </w:pPr>
    </w:p>
    <w:p w:rsidR="0079012E" w:rsidRPr="0079012E" w:rsidRDefault="0079012E" w:rsidP="0079012E">
      <w:pPr>
        <w:tabs>
          <w:tab w:val="left" w:pos="1760"/>
        </w:tabs>
        <w:jc w:val="both"/>
        <w:rPr>
          <w:rFonts w:ascii="StobiSerif Regular" w:hAnsi="StobiSerif Regular"/>
          <w:i/>
          <w:sz w:val="18"/>
          <w:szCs w:val="18"/>
          <w:u w:val="single"/>
          <w:lang w:val="mk-MK" w:eastAsia="en-US"/>
        </w:rPr>
      </w:pPr>
      <w:r w:rsidRPr="0079012E">
        <w:rPr>
          <w:rFonts w:ascii="StobiSerif Regular" w:hAnsi="StobiSerif Regular"/>
          <w:sz w:val="22"/>
          <w:szCs w:val="22"/>
          <w:lang w:val="en-US" w:eastAsia="en-US"/>
        </w:rPr>
        <w:t>II</w:t>
      </w:r>
      <w:r>
        <w:rPr>
          <w:rFonts w:ascii="StobiSerif Regular" w:hAnsi="StobiSerif Regular"/>
          <w:sz w:val="22"/>
          <w:szCs w:val="22"/>
          <w:lang w:val="en-US" w:eastAsia="en-US"/>
        </w:rPr>
        <w:t>I</w:t>
      </w:r>
      <w:r>
        <w:rPr>
          <w:rFonts w:ascii="StobiSerif Regular" w:hAnsi="StobiSerif Regular"/>
          <w:sz w:val="22"/>
          <w:szCs w:val="22"/>
          <w:lang w:val="ru-RU" w:eastAsia="en-US"/>
        </w:rPr>
        <w:t>.3</w:t>
      </w:r>
      <w:r w:rsidRPr="0079012E">
        <w:rPr>
          <w:rFonts w:ascii="StobiSerif Regular" w:hAnsi="StobiSerif Regular"/>
          <w:sz w:val="22"/>
          <w:szCs w:val="22"/>
          <w:lang w:val="ru-RU" w:eastAsia="en-US"/>
        </w:rPr>
        <w:t xml:space="preserve">. </w:t>
      </w:r>
      <w:r w:rsidRPr="0079012E">
        <w:rPr>
          <w:rFonts w:ascii="StobiSerif Regular" w:hAnsi="StobiSerif Regular"/>
          <w:sz w:val="22"/>
          <w:szCs w:val="22"/>
          <w:lang w:val="mk-MK" w:eastAsia="en-US"/>
        </w:rPr>
        <w:t>Изјавуваме дека ги почитуваме законите за заштита на интелектуалната сопственост</w:t>
      </w:r>
      <w:r w:rsidR="00BF2E41">
        <w:rPr>
          <w:rFonts w:ascii="StobiSerif Regular" w:hAnsi="StobiSerif Regular"/>
          <w:sz w:val="22"/>
          <w:szCs w:val="22"/>
          <w:lang w:val="mk-MK" w:eastAsia="en-US"/>
        </w:rPr>
        <w:t>.</w:t>
      </w:r>
    </w:p>
    <w:p w:rsidR="0079012E" w:rsidRDefault="0079012E" w:rsidP="00E65877">
      <w:pPr>
        <w:tabs>
          <w:tab w:val="left" w:pos="1760"/>
        </w:tabs>
        <w:jc w:val="both"/>
        <w:rPr>
          <w:rFonts w:ascii="StobiSerif Regular" w:hAnsi="StobiSerif Regular"/>
          <w:sz w:val="22"/>
          <w:szCs w:val="22"/>
          <w:lang w:val="mk-MK"/>
        </w:rPr>
      </w:pPr>
    </w:p>
    <w:p w:rsidR="00E65877" w:rsidRPr="009E4389" w:rsidRDefault="00E65877" w:rsidP="00E65877">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w:t>
      </w:r>
      <w:r w:rsidR="0079012E">
        <w:rPr>
          <w:rFonts w:ascii="StobiSerif Regular" w:hAnsi="StobiSerif Regular"/>
          <w:sz w:val="22"/>
          <w:szCs w:val="22"/>
          <w:lang w:val="en-US"/>
        </w:rPr>
        <w:t>I</w:t>
      </w:r>
      <w:r w:rsidR="0079012E">
        <w:rPr>
          <w:rFonts w:ascii="StobiSerif Regular" w:hAnsi="StobiSerif Regular"/>
          <w:sz w:val="22"/>
          <w:szCs w:val="22"/>
          <w:lang w:val="mk-MK"/>
        </w:rPr>
        <w:t>.4</w:t>
      </w:r>
      <w:r w:rsidRPr="009E4389">
        <w:rPr>
          <w:rFonts w:ascii="StobiSerif Regular" w:hAnsi="StobiSerif Regular"/>
          <w:sz w:val="22"/>
          <w:szCs w:val="22"/>
          <w:lang w:val="mk-MK"/>
        </w:rPr>
        <w:t>. Ги прифаќаме начинот и рокот на испорака утврдени во тендерската документација.</w:t>
      </w:r>
    </w:p>
    <w:p w:rsidR="00E65877" w:rsidRPr="009E4389" w:rsidRDefault="00E65877" w:rsidP="00E65877">
      <w:pPr>
        <w:tabs>
          <w:tab w:val="left" w:pos="1760"/>
        </w:tabs>
        <w:rPr>
          <w:rFonts w:ascii="StobiSerif Regular" w:hAnsi="StobiSerif Regular"/>
          <w:sz w:val="22"/>
          <w:szCs w:val="22"/>
          <w:lang w:val="mk-MK"/>
        </w:rPr>
      </w:pPr>
    </w:p>
    <w:p w:rsidR="00E65877" w:rsidRDefault="00E65877" w:rsidP="00E65877">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w:t>
      </w:r>
      <w:r w:rsidR="0079012E">
        <w:rPr>
          <w:rFonts w:ascii="StobiSerif Regular" w:hAnsi="StobiSerif Regular"/>
          <w:sz w:val="22"/>
          <w:szCs w:val="22"/>
          <w:lang w:val="en-US"/>
        </w:rPr>
        <w:t>I</w:t>
      </w:r>
      <w:r w:rsidR="0079012E">
        <w:rPr>
          <w:rFonts w:ascii="StobiSerif Regular" w:hAnsi="StobiSerif Regular"/>
          <w:sz w:val="22"/>
          <w:szCs w:val="22"/>
          <w:lang w:val="mk-MK"/>
        </w:rPr>
        <w:t>.5</w:t>
      </w:r>
      <w:r w:rsidR="00BF2E41">
        <w:rPr>
          <w:rFonts w:ascii="StobiSerif Regular" w:hAnsi="StobiSerif Regular"/>
          <w:sz w:val="22"/>
          <w:szCs w:val="22"/>
          <w:lang w:val="mk-MK"/>
        </w:rPr>
        <w:t>. Нашата понуда важ</w:t>
      </w:r>
      <w:r w:rsidRPr="009E4389">
        <w:rPr>
          <w:rFonts w:ascii="StobiSerif Regular" w:hAnsi="StobiSerif Regular"/>
          <w:sz w:val="22"/>
          <w:szCs w:val="22"/>
          <w:lang w:val="mk-MK"/>
        </w:rPr>
        <w:t>и за периодот утврден во тендерската документација. Се согласуваме со начинот на плаќање утврден во тендерската документација.</w:t>
      </w:r>
    </w:p>
    <w:p w:rsidR="004215E7" w:rsidRPr="009E4389" w:rsidRDefault="004215E7" w:rsidP="00E65877">
      <w:pPr>
        <w:tabs>
          <w:tab w:val="left" w:pos="1760"/>
        </w:tabs>
        <w:jc w:val="both"/>
        <w:rPr>
          <w:rFonts w:ascii="StobiSerif Regular" w:hAnsi="StobiSerif Regular"/>
          <w:sz w:val="22"/>
          <w:szCs w:val="22"/>
          <w:lang w:val="mk-MK"/>
        </w:rPr>
      </w:pPr>
    </w:p>
    <w:p w:rsidR="00E65877" w:rsidRPr="009E4389" w:rsidRDefault="00E65877" w:rsidP="00E65877">
      <w:pPr>
        <w:tabs>
          <w:tab w:val="left" w:pos="1760"/>
        </w:tabs>
        <w:jc w:val="both"/>
        <w:rPr>
          <w:rFonts w:ascii="StobiSerif Regular" w:hAnsi="StobiSerif Regular"/>
          <w:sz w:val="22"/>
          <w:szCs w:val="22"/>
          <w:lang w:val="mk-MK"/>
        </w:rPr>
      </w:pPr>
      <w:r>
        <w:rPr>
          <w:rFonts w:ascii="StobiSerif Regular" w:hAnsi="StobiSerif Regular"/>
          <w:sz w:val="22"/>
          <w:szCs w:val="22"/>
          <w:lang w:val="mk-MK"/>
        </w:rPr>
        <w:t>II</w:t>
      </w:r>
      <w:r w:rsidR="0079012E">
        <w:rPr>
          <w:rFonts w:ascii="StobiSerif Regular" w:hAnsi="StobiSerif Regular"/>
          <w:sz w:val="22"/>
          <w:szCs w:val="22"/>
          <w:lang w:val="en-US"/>
        </w:rPr>
        <w:t>I</w:t>
      </w:r>
      <w:r w:rsidR="0079012E">
        <w:rPr>
          <w:rFonts w:ascii="StobiSerif Regular" w:hAnsi="StobiSerif Regular"/>
          <w:sz w:val="22"/>
          <w:szCs w:val="22"/>
          <w:lang w:val="mk-MK"/>
        </w:rPr>
        <w:t>.6</w:t>
      </w:r>
      <w:r w:rsidRPr="009E4389">
        <w:rPr>
          <w:rFonts w:ascii="StobiSerif Regular" w:hAnsi="StobiSerif Regular"/>
          <w:sz w:val="22"/>
          <w:szCs w:val="22"/>
          <w:lang w:val="mk-MK"/>
        </w:rPr>
        <w:t>. Со поднесување на оваа понуда, во целост ги прифаќаме условите предвидени во тендерската документација</w:t>
      </w:r>
      <w:r>
        <w:rPr>
          <w:rFonts w:ascii="StobiSerif Regular" w:hAnsi="StobiSerif Regular"/>
          <w:sz w:val="22"/>
          <w:szCs w:val="22"/>
          <w:lang w:val="mk-MK"/>
        </w:rPr>
        <w:t xml:space="preserve"> и приложениот модел на</w:t>
      </w:r>
      <w:r w:rsidRPr="009E4389">
        <w:rPr>
          <w:rFonts w:ascii="StobiSerif Regular" w:hAnsi="StobiSerif Regular"/>
          <w:sz w:val="22"/>
          <w:szCs w:val="22"/>
          <w:lang w:val="mk-MK"/>
        </w:rPr>
        <w:t xml:space="preserve"> договор.</w:t>
      </w:r>
    </w:p>
    <w:p w:rsidR="00E65877" w:rsidRPr="009E4389" w:rsidRDefault="00E65877" w:rsidP="00CC41B8">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44"/>
        <w:gridCol w:w="4109"/>
      </w:tblGrid>
      <w:tr w:rsidR="000C7C26" w:rsidRPr="00ED2964" w:rsidTr="0033492E">
        <w:trPr>
          <w:trHeight w:val="919"/>
          <w:jc w:val="center"/>
        </w:trPr>
        <w:tc>
          <w:tcPr>
            <w:tcW w:w="4244" w:type="dxa"/>
          </w:tcPr>
          <w:p w:rsidR="000C7C26" w:rsidRPr="00ED2964" w:rsidRDefault="000C7C26" w:rsidP="0033492E">
            <w:pPr>
              <w:ind w:right="318"/>
              <w:rPr>
                <w:rFonts w:ascii="StobiSerif Regular" w:hAnsi="StobiSerif Regular"/>
                <w:sz w:val="22"/>
                <w:szCs w:val="22"/>
                <w:lang w:val="mk-MK"/>
              </w:rPr>
            </w:pPr>
          </w:p>
          <w:p w:rsidR="000C7C26" w:rsidRDefault="000C7C26" w:rsidP="0033492E">
            <w:pPr>
              <w:ind w:right="318"/>
              <w:rPr>
                <w:rFonts w:ascii="StobiSerif Regular" w:hAnsi="StobiSerif Regular"/>
                <w:sz w:val="22"/>
                <w:szCs w:val="22"/>
                <w:lang w:val="mk-MK"/>
              </w:rPr>
            </w:pPr>
          </w:p>
          <w:p w:rsidR="00182EDA" w:rsidRDefault="00182EDA" w:rsidP="0033492E">
            <w:pPr>
              <w:ind w:right="318"/>
              <w:rPr>
                <w:rFonts w:ascii="StobiSerif Regular" w:hAnsi="StobiSerif Regular"/>
                <w:sz w:val="22"/>
                <w:szCs w:val="22"/>
                <w:lang w:val="mk-MK"/>
              </w:rPr>
            </w:pPr>
          </w:p>
          <w:p w:rsidR="00182EDA" w:rsidRDefault="00182EDA" w:rsidP="0033492E">
            <w:pPr>
              <w:ind w:right="318"/>
              <w:rPr>
                <w:rFonts w:ascii="StobiSerif Regular" w:hAnsi="StobiSerif Regular"/>
                <w:sz w:val="22"/>
                <w:szCs w:val="22"/>
                <w:lang w:val="mk-MK"/>
              </w:rPr>
            </w:pPr>
          </w:p>
          <w:p w:rsidR="00182EDA" w:rsidRDefault="00182EDA" w:rsidP="0033492E">
            <w:pPr>
              <w:ind w:right="318"/>
              <w:rPr>
                <w:rFonts w:ascii="StobiSerif Regular" w:hAnsi="StobiSerif Regular"/>
                <w:sz w:val="22"/>
                <w:szCs w:val="22"/>
                <w:lang w:val="mk-MK"/>
              </w:rPr>
            </w:pPr>
          </w:p>
          <w:p w:rsidR="00182EDA" w:rsidRPr="00ED2964" w:rsidRDefault="00182EDA" w:rsidP="0033492E">
            <w:pPr>
              <w:ind w:right="318"/>
              <w:rPr>
                <w:rFonts w:ascii="StobiSerif Regular" w:hAnsi="StobiSerif Regular"/>
                <w:sz w:val="22"/>
                <w:szCs w:val="22"/>
                <w:lang w:val="mk-MK"/>
              </w:rPr>
            </w:pPr>
          </w:p>
          <w:p w:rsidR="000C7C26" w:rsidRPr="00ED2964" w:rsidRDefault="000C7C26" w:rsidP="0033492E">
            <w:pPr>
              <w:ind w:right="318"/>
              <w:rPr>
                <w:rFonts w:ascii="StobiSerif Regular" w:hAnsi="StobiSerif Regular"/>
                <w:lang w:val="mk-MK"/>
              </w:rPr>
            </w:pPr>
            <w:r w:rsidRPr="00ED2964">
              <w:rPr>
                <w:rFonts w:ascii="StobiSerif Regular" w:hAnsi="StobiSerif Regular"/>
                <w:sz w:val="22"/>
                <w:szCs w:val="22"/>
                <w:lang w:val="mk-MK"/>
              </w:rPr>
              <w:t>Место и датум</w:t>
            </w:r>
          </w:p>
          <w:p w:rsidR="000C7C26" w:rsidRPr="00ED2964" w:rsidRDefault="000C7C26" w:rsidP="0033492E">
            <w:pPr>
              <w:ind w:right="318"/>
              <w:rPr>
                <w:rFonts w:ascii="StobiSerif Regular" w:hAnsi="StobiSerif Regular"/>
                <w:lang w:val="mk-MK"/>
              </w:rPr>
            </w:pPr>
            <w:r w:rsidRPr="00ED2964">
              <w:rPr>
                <w:rFonts w:ascii="StobiSerif Regular" w:hAnsi="StobiSerif Regular"/>
                <w:sz w:val="22"/>
                <w:szCs w:val="22"/>
                <w:lang w:val="mk-MK"/>
              </w:rPr>
              <w:t>___________________________</w:t>
            </w:r>
          </w:p>
        </w:tc>
        <w:tc>
          <w:tcPr>
            <w:tcW w:w="4109" w:type="dxa"/>
          </w:tcPr>
          <w:p w:rsidR="000C7C26" w:rsidRPr="00ED2964" w:rsidRDefault="000C7C26" w:rsidP="0033492E">
            <w:pPr>
              <w:ind w:right="318"/>
              <w:rPr>
                <w:rFonts w:ascii="StobiSerif Regular" w:hAnsi="StobiSerif Regular"/>
                <w:sz w:val="22"/>
                <w:szCs w:val="22"/>
                <w:lang w:val="mk-MK"/>
              </w:rPr>
            </w:pPr>
          </w:p>
          <w:p w:rsidR="000C7C26" w:rsidRDefault="000C7C26" w:rsidP="0033492E">
            <w:pPr>
              <w:ind w:right="318"/>
              <w:jc w:val="center"/>
              <w:rPr>
                <w:rFonts w:ascii="StobiSerif Regular" w:hAnsi="StobiSerif Regular"/>
                <w:sz w:val="22"/>
                <w:szCs w:val="22"/>
                <w:lang w:val="mk-MK"/>
              </w:rPr>
            </w:pPr>
          </w:p>
          <w:p w:rsidR="00182EDA" w:rsidRDefault="00182EDA" w:rsidP="0033492E">
            <w:pPr>
              <w:ind w:right="318"/>
              <w:jc w:val="center"/>
              <w:rPr>
                <w:rFonts w:ascii="StobiSerif Regular" w:hAnsi="StobiSerif Regular"/>
                <w:sz w:val="22"/>
                <w:szCs w:val="22"/>
                <w:lang w:val="mk-MK"/>
              </w:rPr>
            </w:pPr>
          </w:p>
          <w:p w:rsidR="00182EDA" w:rsidRDefault="00182EDA" w:rsidP="0033492E">
            <w:pPr>
              <w:ind w:right="318"/>
              <w:jc w:val="center"/>
              <w:rPr>
                <w:rFonts w:ascii="StobiSerif Regular" w:hAnsi="StobiSerif Regular"/>
                <w:sz w:val="22"/>
                <w:szCs w:val="22"/>
                <w:lang w:val="mk-MK"/>
              </w:rPr>
            </w:pPr>
          </w:p>
          <w:p w:rsidR="00182EDA" w:rsidRPr="00ED2964" w:rsidRDefault="00182EDA" w:rsidP="0033492E">
            <w:pPr>
              <w:ind w:right="318"/>
              <w:jc w:val="center"/>
              <w:rPr>
                <w:rFonts w:ascii="StobiSerif Regular" w:hAnsi="StobiSerif Regular"/>
                <w:sz w:val="22"/>
                <w:szCs w:val="22"/>
                <w:lang w:val="mk-MK"/>
              </w:rPr>
            </w:pPr>
          </w:p>
          <w:p w:rsidR="000C7C26" w:rsidRPr="00ED2964" w:rsidRDefault="000C7C26" w:rsidP="0033492E">
            <w:pPr>
              <w:ind w:right="318"/>
              <w:jc w:val="center"/>
              <w:rPr>
                <w:rFonts w:ascii="StobiSerif Regular" w:hAnsi="StobiSerif Regular"/>
                <w:sz w:val="22"/>
                <w:szCs w:val="22"/>
                <w:lang w:val="mk-MK"/>
              </w:rPr>
            </w:pPr>
          </w:p>
          <w:p w:rsidR="000C7C26" w:rsidRPr="00ED2964" w:rsidRDefault="000C7C26" w:rsidP="0033492E">
            <w:pPr>
              <w:ind w:right="318"/>
              <w:jc w:val="center"/>
              <w:rPr>
                <w:rFonts w:ascii="StobiSerif Regular" w:hAnsi="StobiSerif Regular"/>
                <w:lang w:val="mk-MK"/>
              </w:rPr>
            </w:pPr>
            <w:r w:rsidRPr="00ED2964">
              <w:rPr>
                <w:rFonts w:ascii="StobiSerif Regular" w:hAnsi="StobiSerif Regular"/>
                <w:sz w:val="22"/>
                <w:szCs w:val="22"/>
                <w:lang w:val="mk-MK"/>
              </w:rPr>
              <w:t>Одговорно лице</w:t>
            </w:r>
          </w:p>
          <w:p w:rsidR="000C7C26" w:rsidRPr="00ED2964" w:rsidRDefault="000C7C26" w:rsidP="0033492E">
            <w:pPr>
              <w:ind w:right="318"/>
              <w:jc w:val="center"/>
              <w:rPr>
                <w:rFonts w:ascii="StobiSerif Regular" w:hAnsi="StobiSerif Regular"/>
                <w:lang w:val="mk-MK"/>
              </w:rPr>
            </w:pPr>
            <w:r w:rsidRPr="00ED2964">
              <w:rPr>
                <w:rFonts w:ascii="StobiSerif Regular" w:hAnsi="StobiSerif Regular"/>
                <w:sz w:val="22"/>
                <w:szCs w:val="22"/>
                <w:lang w:val="mk-MK"/>
              </w:rPr>
              <w:t>___________________________</w:t>
            </w:r>
          </w:p>
          <w:p w:rsidR="000C7C26" w:rsidRPr="00ED2964" w:rsidRDefault="000C7C26" w:rsidP="0033492E">
            <w:pPr>
              <w:ind w:right="318"/>
              <w:jc w:val="center"/>
              <w:rPr>
                <w:rFonts w:ascii="StobiSerif Regular" w:hAnsi="StobiSerif Regular"/>
                <w:i/>
                <w:sz w:val="22"/>
                <w:szCs w:val="22"/>
                <w:lang w:val="mk-MK"/>
              </w:rPr>
            </w:pPr>
            <w:r w:rsidRPr="00ED2964">
              <w:rPr>
                <w:rFonts w:ascii="StobiSerif Regular" w:hAnsi="StobiSerif Regular"/>
                <w:sz w:val="22"/>
                <w:szCs w:val="22"/>
                <w:lang w:val="mk-MK"/>
              </w:rPr>
              <w:t>(потпис)</w:t>
            </w:r>
            <w:r w:rsidRPr="00ED2964">
              <w:rPr>
                <w:rFonts w:ascii="StobiSerif Regular" w:hAnsi="StobiSerif Regular"/>
                <w:i/>
                <w:sz w:val="22"/>
                <w:szCs w:val="22"/>
                <w:lang w:val="mk-MK"/>
              </w:rPr>
              <w:t xml:space="preserve"> *</w:t>
            </w:r>
          </w:p>
        </w:tc>
      </w:tr>
    </w:tbl>
    <w:p w:rsidR="000C7C26" w:rsidRPr="00ED2964" w:rsidRDefault="000C7C26" w:rsidP="000C7C26">
      <w:pPr>
        <w:tabs>
          <w:tab w:val="left" w:pos="1760"/>
        </w:tabs>
        <w:jc w:val="both"/>
        <w:rPr>
          <w:rFonts w:ascii="StobiSerif Regular" w:hAnsi="StobiSerif Regular"/>
          <w:b/>
          <w:sz w:val="20"/>
          <w:szCs w:val="20"/>
          <w:lang w:val="mk-MK"/>
        </w:rPr>
      </w:pPr>
    </w:p>
    <w:p w:rsidR="000C7C26" w:rsidRPr="00ED2964" w:rsidRDefault="000C7C26" w:rsidP="000C7C26">
      <w:pPr>
        <w:tabs>
          <w:tab w:val="left" w:pos="1760"/>
        </w:tabs>
        <w:jc w:val="both"/>
        <w:rPr>
          <w:rFonts w:ascii="StobiSerif Regular" w:hAnsi="StobiSerif Regular"/>
          <w:b/>
          <w:sz w:val="20"/>
          <w:szCs w:val="20"/>
          <w:lang w:val="mk-MK"/>
        </w:rPr>
      </w:pPr>
    </w:p>
    <w:p w:rsidR="000C7C26" w:rsidRDefault="000C7C26"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B96A1F" w:rsidRDefault="00B96A1F" w:rsidP="000C7C26">
      <w:pPr>
        <w:tabs>
          <w:tab w:val="left" w:pos="1760"/>
        </w:tabs>
        <w:jc w:val="both"/>
        <w:rPr>
          <w:rFonts w:ascii="StobiSerif Regular" w:hAnsi="StobiSerif Regular"/>
          <w:b/>
          <w:sz w:val="20"/>
          <w:szCs w:val="20"/>
          <w:lang w:val="mk-MK"/>
        </w:rPr>
      </w:pPr>
    </w:p>
    <w:p w:rsidR="00B96A1F" w:rsidRDefault="00B96A1F" w:rsidP="000C7C26">
      <w:pPr>
        <w:tabs>
          <w:tab w:val="left" w:pos="1760"/>
        </w:tabs>
        <w:jc w:val="both"/>
        <w:rPr>
          <w:rFonts w:ascii="StobiSerif Regular" w:hAnsi="StobiSerif Regular"/>
          <w:b/>
          <w:sz w:val="20"/>
          <w:szCs w:val="20"/>
          <w:lang w:val="mk-MK"/>
        </w:rPr>
      </w:pPr>
    </w:p>
    <w:p w:rsidR="00B96A1F" w:rsidRDefault="00B96A1F" w:rsidP="000C7C26">
      <w:pPr>
        <w:tabs>
          <w:tab w:val="left" w:pos="1760"/>
        </w:tabs>
        <w:jc w:val="both"/>
        <w:rPr>
          <w:rFonts w:ascii="StobiSerif Regular" w:hAnsi="StobiSerif Regular"/>
          <w:b/>
          <w:sz w:val="20"/>
          <w:szCs w:val="20"/>
          <w:lang w:val="mk-MK"/>
        </w:rPr>
      </w:pPr>
    </w:p>
    <w:p w:rsidR="00B96A1F" w:rsidRDefault="00B96A1F" w:rsidP="000C7C26">
      <w:pPr>
        <w:tabs>
          <w:tab w:val="left" w:pos="1760"/>
        </w:tabs>
        <w:jc w:val="both"/>
        <w:rPr>
          <w:rFonts w:ascii="StobiSerif Regular" w:hAnsi="StobiSerif Regular"/>
          <w:b/>
          <w:sz w:val="20"/>
          <w:szCs w:val="20"/>
          <w:lang w:val="mk-MK"/>
        </w:rPr>
      </w:pPr>
    </w:p>
    <w:p w:rsidR="00B96A1F" w:rsidRDefault="00B96A1F" w:rsidP="000C7C26">
      <w:pPr>
        <w:tabs>
          <w:tab w:val="left" w:pos="1760"/>
        </w:tabs>
        <w:jc w:val="both"/>
        <w:rPr>
          <w:rFonts w:ascii="StobiSerif Regular" w:hAnsi="StobiSerif Regular"/>
          <w:b/>
          <w:sz w:val="20"/>
          <w:szCs w:val="20"/>
          <w:lang w:val="mk-MK"/>
        </w:rPr>
      </w:pPr>
    </w:p>
    <w:p w:rsidR="00B96A1F" w:rsidRDefault="00B96A1F" w:rsidP="000C7C26">
      <w:pPr>
        <w:tabs>
          <w:tab w:val="left" w:pos="1760"/>
        </w:tabs>
        <w:jc w:val="both"/>
        <w:rPr>
          <w:rFonts w:ascii="StobiSerif Regular" w:hAnsi="StobiSerif Regular"/>
          <w:b/>
          <w:sz w:val="20"/>
          <w:szCs w:val="20"/>
          <w:lang w:val="mk-MK"/>
        </w:rPr>
      </w:pPr>
    </w:p>
    <w:p w:rsidR="00B96A1F" w:rsidRDefault="00B96A1F" w:rsidP="000C7C26">
      <w:pPr>
        <w:tabs>
          <w:tab w:val="left" w:pos="1760"/>
        </w:tabs>
        <w:jc w:val="both"/>
        <w:rPr>
          <w:rFonts w:ascii="StobiSerif Regular" w:hAnsi="StobiSerif Regular"/>
          <w:b/>
          <w:sz w:val="20"/>
          <w:szCs w:val="20"/>
          <w:lang w:val="mk-MK"/>
        </w:rPr>
      </w:pPr>
    </w:p>
    <w:p w:rsidR="00B96A1F" w:rsidRDefault="00B96A1F" w:rsidP="000C7C26">
      <w:pPr>
        <w:tabs>
          <w:tab w:val="left" w:pos="1760"/>
        </w:tabs>
        <w:jc w:val="both"/>
        <w:rPr>
          <w:rFonts w:ascii="StobiSerif Regular" w:hAnsi="StobiSerif Regular"/>
          <w:b/>
          <w:sz w:val="20"/>
          <w:szCs w:val="20"/>
          <w:lang w:val="mk-MK"/>
        </w:rPr>
      </w:pPr>
      <w:bookmarkStart w:id="1" w:name="_GoBack"/>
      <w:bookmarkEnd w:id="1"/>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164BEB" w:rsidRDefault="00164BEB" w:rsidP="000C7C26">
      <w:pPr>
        <w:tabs>
          <w:tab w:val="left" w:pos="1760"/>
        </w:tabs>
        <w:jc w:val="both"/>
        <w:rPr>
          <w:rFonts w:ascii="StobiSerif Regular" w:hAnsi="StobiSerif Regular"/>
          <w:b/>
          <w:sz w:val="20"/>
          <w:szCs w:val="20"/>
          <w:lang w:val="mk-MK"/>
        </w:rPr>
      </w:pPr>
    </w:p>
    <w:p w:rsidR="007214EE" w:rsidRDefault="007214EE" w:rsidP="000C7C26">
      <w:pPr>
        <w:tabs>
          <w:tab w:val="left" w:pos="1760"/>
        </w:tabs>
        <w:jc w:val="both"/>
        <w:rPr>
          <w:rFonts w:ascii="StobiSerif Regular" w:hAnsi="StobiSerif Regular"/>
          <w:b/>
          <w:sz w:val="20"/>
          <w:szCs w:val="20"/>
          <w:lang w:val="mk-MK"/>
        </w:rPr>
      </w:pPr>
    </w:p>
    <w:p w:rsidR="007214EE" w:rsidRDefault="007214EE" w:rsidP="000C7C26">
      <w:pPr>
        <w:tabs>
          <w:tab w:val="left" w:pos="1760"/>
        </w:tabs>
        <w:jc w:val="both"/>
        <w:rPr>
          <w:rFonts w:ascii="StobiSerif Regular" w:hAnsi="StobiSerif Regular"/>
          <w:b/>
          <w:sz w:val="20"/>
          <w:szCs w:val="20"/>
          <w:lang w:val="mk-MK"/>
        </w:rPr>
      </w:pPr>
    </w:p>
    <w:p w:rsidR="007214EE" w:rsidRDefault="007214EE" w:rsidP="000C7C26">
      <w:pPr>
        <w:tabs>
          <w:tab w:val="left" w:pos="1760"/>
        </w:tabs>
        <w:jc w:val="both"/>
        <w:rPr>
          <w:rFonts w:ascii="StobiSerif Regular" w:hAnsi="StobiSerif Regular"/>
          <w:b/>
          <w:sz w:val="20"/>
          <w:szCs w:val="20"/>
          <w:lang w:val="mk-MK"/>
        </w:rPr>
      </w:pPr>
    </w:p>
    <w:p w:rsidR="007214EE" w:rsidRDefault="007214EE" w:rsidP="000C7C26">
      <w:pPr>
        <w:tabs>
          <w:tab w:val="left" w:pos="1760"/>
        </w:tabs>
        <w:jc w:val="both"/>
        <w:rPr>
          <w:rFonts w:ascii="StobiSerif Regular" w:hAnsi="StobiSerif Regular"/>
          <w:b/>
          <w:sz w:val="20"/>
          <w:szCs w:val="20"/>
          <w:lang w:val="mk-MK"/>
        </w:rPr>
      </w:pPr>
    </w:p>
    <w:p w:rsidR="007214EE" w:rsidRDefault="007214EE" w:rsidP="000C7C26">
      <w:pPr>
        <w:tabs>
          <w:tab w:val="left" w:pos="1760"/>
        </w:tabs>
        <w:jc w:val="both"/>
        <w:rPr>
          <w:rFonts w:ascii="StobiSerif Regular" w:hAnsi="StobiSerif Regular"/>
          <w:b/>
          <w:sz w:val="20"/>
          <w:szCs w:val="20"/>
          <w:lang w:val="mk-MK"/>
        </w:rPr>
      </w:pPr>
    </w:p>
    <w:p w:rsidR="007214EE" w:rsidRDefault="007214EE" w:rsidP="000C7C26">
      <w:pPr>
        <w:tabs>
          <w:tab w:val="left" w:pos="1760"/>
        </w:tabs>
        <w:jc w:val="both"/>
        <w:rPr>
          <w:rFonts w:ascii="StobiSerif Regular" w:hAnsi="StobiSerif Regular"/>
          <w:b/>
          <w:sz w:val="20"/>
          <w:szCs w:val="20"/>
          <w:lang w:val="mk-MK"/>
        </w:rPr>
      </w:pPr>
    </w:p>
    <w:p w:rsidR="000C7C26" w:rsidRPr="00ED2964" w:rsidRDefault="000C7C26" w:rsidP="000C7C26">
      <w:pPr>
        <w:tabs>
          <w:tab w:val="left" w:pos="1760"/>
        </w:tabs>
        <w:jc w:val="both"/>
        <w:rPr>
          <w:rFonts w:ascii="StobiSerif Regular" w:hAnsi="StobiSerif Regular"/>
          <w:sz w:val="20"/>
          <w:szCs w:val="20"/>
          <w:lang w:val="mk-MK"/>
        </w:rPr>
      </w:pPr>
      <w:r w:rsidRPr="00ED2964">
        <w:rPr>
          <w:rFonts w:ascii="StobiSerif Regular" w:hAnsi="StobiSerif Regular"/>
          <w:b/>
          <w:sz w:val="20"/>
          <w:szCs w:val="20"/>
          <w:lang w:val="mk-MK"/>
        </w:rPr>
        <w:t>*</w:t>
      </w:r>
      <w:r w:rsidRPr="00ED296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0C7C26" w:rsidRPr="00ED2964" w:rsidRDefault="000C7C26" w:rsidP="000C7C26">
      <w:pPr>
        <w:jc w:val="both"/>
        <w:rPr>
          <w:rFonts w:ascii="StobiSerif Regular" w:hAnsi="StobiSerif Regular" w:cs="Arial"/>
          <w:b/>
          <w:sz w:val="22"/>
          <w:szCs w:val="22"/>
          <w:lang w:val="mk-MK"/>
        </w:rPr>
      </w:pPr>
      <w:r w:rsidRPr="00ED2964">
        <w:rPr>
          <w:rFonts w:ascii="StobiSerif Regular" w:hAnsi="StobiSerif Regular"/>
          <w:b/>
          <w:sz w:val="20"/>
          <w:szCs w:val="20"/>
          <w:lang w:val="mk-MK"/>
        </w:rPr>
        <w:br w:type="page"/>
      </w:r>
      <w:r w:rsidRPr="00ED2964">
        <w:rPr>
          <w:rFonts w:ascii="StobiSerif Regular" w:hAnsi="StobiSerif Regular"/>
          <w:b/>
          <w:sz w:val="22"/>
          <w:szCs w:val="22"/>
          <w:lang w:val="mk-MK"/>
        </w:rPr>
        <w:lastRenderedPageBreak/>
        <w:t>Прилог 3 – Изјава со која понудувачот потврдува дека ги исполнува критериумите за утврдување на личната состојба</w:t>
      </w:r>
    </w:p>
    <w:p w:rsidR="000C7C26" w:rsidRPr="00ED2964" w:rsidRDefault="000C7C26" w:rsidP="000C7C26">
      <w:pPr>
        <w:ind w:right="318"/>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318"/>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318"/>
        <w:jc w:val="center"/>
        <w:rPr>
          <w:rFonts w:ascii="StobiSerif Regular" w:hAnsi="StobiSerif Regular"/>
          <w:sz w:val="22"/>
          <w:szCs w:val="22"/>
          <w:lang w:val="mk-MK" w:eastAsia="en-US"/>
        </w:rPr>
      </w:pPr>
    </w:p>
    <w:p w:rsidR="000C7C26" w:rsidRPr="00ED2964" w:rsidRDefault="000C7C26" w:rsidP="000C7C26">
      <w:pPr>
        <w:ind w:right="26"/>
        <w:jc w:val="center"/>
        <w:rPr>
          <w:rFonts w:ascii="StobiSerif Regular" w:hAnsi="StobiSerif Regular"/>
          <w:sz w:val="22"/>
          <w:szCs w:val="22"/>
          <w:lang w:val="mk-MK" w:eastAsia="en-US"/>
        </w:rPr>
      </w:pPr>
      <w:r w:rsidRPr="00ED2964">
        <w:rPr>
          <w:rFonts w:ascii="StobiSerif Regular" w:hAnsi="StobiSerif Regular"/>
          <w:b/>
          <w:sz w:val="22"/>
          <w:szCs w:val="22"/>
          <w:lang w:val="mk-MK" w:eastAsia="en-US"/>
        </w:rPr>
        <w:t>И З Ј А В А</w:t>
      </w:r>
    </w:p>
    <w:p w:rsidR="000C7C26" w:rsidRPr="00ED2964" w:rsidRDefault="000C7C26" w:rsidP="000C7C26">
      <w:pPr>
        <w:ind w:right="26"/>
        <w:jc w:val="both"/>
        <w:rPr>
          <w:rFonts w:ascii="StobiSerif Regular" w:hAnsi="StobiSerif Regular"/>
          <w:sz w:val="22"/>
          <w:szCs w:val="22"/>
          <w:lang w:val="mk-MK"/>
        </w:rPr>
      </w:pPr>
    </w:p>
    <w:p w:rsidR="000C7C26" w:rsidRPr="00ED2964" w:rsidRDefault="000C7C26" w:rsidP="000C7C26">
      <w:pPr>
        <w:ind w:right="26"/>
        <w:jc w:val="both"/>
        <w:rPr>
          <w:rFonts w:ascii="StobiSerif Regular" w:hAnsi="StobiSerif Regular"/>
          <w:sz w:val="22"/>
          <w:szCs w:val="22"/>
          <w:lang w:val="mk-MK"/>
        </w:rPr>
      </w:pPr>
    </w:p>
    <w:p w:rsidR="000C7C26" w:rsidRPr="00ED2964" w:rsidRDefault="000C7C26" w:rsidP="000C7C26">
      <w:pPr>
        <w:jc w:val="both"/>
        <w:rPr>
          <w:rFonts w:ascii="StobiSerif Regular" w:hAnsi="StobiSerif Regular" w:cs="Arial"/>
          <w:sz w:val="22"/>
          <w:szCs w:val="22"/>
          <w:lang w:val="mk-MK"/>
        </w:rPr>
      </w:pPr>
      <w:r w:rsidRPr="00ED2964">
        <w:rPr>
          <w:rFonts w:ascii="StobiSerif Regular" w:hAnsi="StobiSerif Regular"/>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ED2964">
        <w:rPr>
          <w:rFonts w:ascii="StobiSerif Regular" w:hAnsi="StobiSerif Regular"/>
          <w:i/>
          <w:sz w:val="22"/>
          <w:szCs w:val="22"/>
          <w:lang w:val="mk-MK"/>
        </w:rPr>
        <w:t>[се наведува назив на понудувачот]</w:t>
      </w:r>
      <w:r w:rsidRPr="00ED2964">
        <w:rPr>
          <w:rFonts w:ascii="StobiSerif Regular" w:hAnsi="StobiSerif Regular"/>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w:t>
      </w:r>
      <w:r w:rsidR="0079012E">
        <w:rPr>
          <w:rFonts w:ascii="StobiSerif Regular" w:hAnsi="StobiSerif Regular"/>
          <w:sz w:val="22"/>
          <w:szCs w:val="22"/>
          <w:lang w:val="mk-MK"/>
        </w:rPr>
        <w:t xml:space="preserve"> документација по огласот број 1</w:t>
      </w:r>
      <w:r w:rsidR="00892E80">
        <w:rPr>
          <w:rFonts w:ascii="StobiSerif Regular" w:hAnsi="StobiSerif Regular"/>
          <w:sz w:val="22"/>
          <w:szCs w:val="22"/>
          <w:lang w:val="mk-MK"/>
        </w:rPr>
        <w:t>3</w:t>
      </w:r>
      <w:r w:rsidRPr="00ED2964">
        <w:rPr>
          <w:rFonts w:ascii="StobiSerif Regular" w:hAnsi="StobiSerif Regular"/>
          <w:sz w:val="22"/>
          <w:szCs w:val="22"/>
          <w:lang w:val="mk-MK"/>
        </w:rPr>
        <w:t>/2017 за доделување на договор за јавна</w:t>
      </w:r>
      <w:r w:rsidRPr="00ED2964">
        <w:rPr>
          <w:rFonts w:ascii="StobiSerif Regular" w:hAnsi="StobiSerif Regular" w:cs="Arial"/>
          <w:sz w:val="22"/>
          <w:szCs w:val="22"/>
          <w:lang w:val="mk-MK"/>
        </w:rPr>
        <w:t xml:space="preserve"> набавка на</w:t>
      </w:r>
      <w:r w:rsidR="0079012E">
        <w:rPr>
          <w:rFonts w:ascii="StobiSerif Regular" w:hAnsi="StobiSerif Regular" w:cs="Arial"/>
          <w:sz w:val="22"/>
          <w:szCs w:val="22"/>
          <w:lang w:val="en-US"/>
        </w:rPr>
        <w:t xml:space="preserve"> </w:t>
      </w:r>
      <w:r w:rsidR="0079012E">
        <w:rPr>
          <w:rFonts w:ascii="StobiSerif Regular" w:hAnsi="StobiSerif Regular" w:cs="Arial"/>
          <w:sz w:val="22"/>
          <w:szCs w:val="22"/>
          <w:lang w:val="mk-MK"/>
        </w:rPr>
        <w:t>софтвери</w:t>
      </w:r>
      <w:r w:rsidRPr="00ED2964">
        <w:rPr>
          <w:rFonts w:ascii="StobiSerif Regular" w:hAnsi="StobiSerif Regular" w:cs="Arial"/>
          <w:sz w:val="22"/>
          <w:szCs w:val="22"/>
          <w:lang w:val="mk-MK"/>
        </w:rPr>
        <w:t>,</w:t>
      </w:r>
      <w:r w:rsidRPr="00ED2964">
        <w:rPr>
          <w:rFonts w:ascii="StobiSerif Regular" w:hAnsi="StobiSerif Regular"/>
          <w:sz w:val="22"/>
          <w:szCs w:val="22"/>
          <w:lang w:val="mk-MK"/>
        </w:rPr>
        <w:t xml:space="preserve"> објавен од страна на Државниот завод за ревизија во постапка со барање за прибирање на понуди 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0C7C26" w:rsidRPr="00ED2964" w:rsidRDefault="000C7C26" w:rsidP="000C7C26">
      <w:pPr>
        <w:spacing w:line="360" w:lineRule="auto"/>
        <w:ind w:right="26" w:firstLine="748"/>
        <w:jc w:val="both"/>
        <w:rPr>
          <w:rFonts w:ascii="StobiSerif Regular" w:hAnsi="StobiSerif Regular"/>
          <w:sz w:val="22"/>
          <w:szCs w:val="22"/>
          <w:lang w:val="mk-MK"/>
        </w:rPr>
      </w:pPr>
    </w:p>
    <w:p w:rsidR="000C7C26" w:rsidRPr="00ED2964" w:rsidRDefault="000C7C26" w:rsidP="000C7C26">
      <w:pPr>
        <w:spacing w:line="360" w:lineRule="auto"/>
        <w:ind w:right="26" w:firstLine="748"/>
        <w:jc w:val="both"/>
        <w:rPr>
          <w:rFonts w:ascii="StobiSerif Regular" w:hAnsi="StobiSerif Regular"/>
          <w:sz w:val="22"/>
          <w:szCs w:val="22"/>
          <w:lang w:val="mk-MK"/>
        </w:rPr>
      </w:pPr>
    </w:p>
    <w:p w:rsidR="000C7C26" w:rsidRPr="00ED2964" w:rsidRDefault="000C7C26" w:rsidP="000C7C26">
      <w:pPr>
        <w:spacing w:line="360" w:lineRule="auto"/>
        <w:ind w:right="26" w:firstLine="748"/>
        <w:jc w:val="both"/>
        <w:rPr>
          <w:rFonts w:ascii="StobiSerif Regular" w:hAnsi="StobiSerif Regular"/>
          <w:sz w:val="22"/>
          <w:szCs w:val="22"/>
          <w:lang w:val="mk-MK"/>
        </w:rPr>
      </w:pPr>
    </w:p>
    <w:p w:rsidR="000C7C26" w:rsidRPr="00ED2964" w:rsidRDefault="000C7C26" w:rsidP="000C7C26">
      <w:pPr>
        <w:spacing w:line="360" w:lineRule="auto"/>
        <w:ind w:right="26" w:firstLine="748"/>
        <w:jc w:val="both"/>
        <w:rPr>
          <w:rFonts w:ascii="StobiSerif Regular" w:hAnsi="StobiSerif Regular"/>
          <w:sz w:val="22"/>
          <w:szCs w:val="22"/>
          <w:lang w:val="mk-MK"/>
        </w:rPr>
      </w:pPr>
    </w:p>
    <w:p w:rsidR="000C7C26" w:rsidRPr="00ED2964" w:rsidRDefault="000C7C26" w:rsidP="000C7C26">
      <w:pPr>
        <w:ind w:right="318"/>
        <w:jc w:val="both"/>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0C7C26" w:rsidRPr="00ED2964" w:rsidTr="0033492E">
        <w:trPr>
          <w:jc w:val="center"/>
        </w:trPr>
        <w:tc>
          <w:tcPr>
            <w:tcW w:w="4261" w:type="dxa"/>
          </w:tcPr>
          <w:p w:rsidR="000C7C26" w:rsidRPr="00ED2964" w:rsidRDefault="000C7C26" w:rsidP="0033492E">
            <w:pPr>
              <w:ind w:right="318"/>
              <w:rPr>
                <w:rFonts w:ascii="StobiSerif Regular" w:hAnsi="StobiSerif Regular"/>
                <w:sz w:val="22"/>
                <w:szCs w:val="22"/>
                <w:lang w:val="mk-MK"/>
              </w:rPr>
            </w:pPr>
            <w:r w:rsidRPr="00ED2964">
              <w:rPr>
                <w:rFonts w:ascii="StobiSerif Regular" w:hAnsi="StobiSerif Regular"/>
                <w:sz w:val="22"/>
                <w:szCs w:val="22"/>
                <w:lang w:val="mk-MK"/>
              </w:rPr>
              <w:t>Место и датум ___________________________</w:t>
            </w:r>
          </w:p>
        </w:tc>
        <w:tc>
          <w:tcPr>
            <w:tcW w:w="4261" w:type="dxa"/>
          </w:tcPr>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Одговорно лице</w:t>
            </w:r>
          </w:p>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___________________________</w:t>
            </w:r>
          </w:p>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(потпис)</w:t>
            </w:r>
            <w:r w:rsidRPr="00ED2964">
              <w:rPr>
                <w:rFonts w:ascii="StobiSerif Regular" w:hAnsi="StobiSerif Regular"/>
                <w:i/>
                <w:sz w:val="22"/>
                <w:szCs w:val="22"/>
                <w:lang w:val="mk-MK"/>
              </w:rPr>
              <w:t xml:space="preserve"> *</w:t>
            </w:r>
          </w:p>
        </w:tc>
      </w:tr>
    </w:tbl>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ind w:right="318"/>
        <w:jc w:val="both"/>
        <w:rPr>
          <w:rFonts w:ascii="StobiSerif Regular" w:hAnsi="StobiSerif Regular"/>
          <w:sz w:val="20"/>
          <w:szCs w:val="20"/>
          <w:lang w:val="mk-MK"/>
        </w:rPr>
      </w:pPr>
    </w:p>
    <w:p w:rsidR="000C7C26" w:rsidRPr="00ED2964" w:rsidRDefault="000C7C26" w:rsidP="000C7C26">
      <w:pPr>
        <w:tabs>
          <w:tab w:val="left" w:pos="1760"/>
        </w:tabs>
        <w:jc w:val="both"/>
        <w:rPr>
          <w:rFonts w:ascii="StobiSerif Regular" w:hAnsi="StobiSerif Regular"/>
          <w:sz w:val="20"/>
          <w:szCs w:val="20"/>
          <w:lang w:val="mk-MK"/>
        </w:rPr>
      </w:pPr>
      <w:r w:rsidRPr="00ED296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79012E" w:rsidRDefault="0079012E" w:rsidP="000C7C26">
      <w:pPr>
        <w:tabs>
          <w:tab w:val="left" w:pos="1760"/>
        </w:tabs>
        <w:rPr>
          <w:rFonts w:ascii="StobiSerif Regular" w:hAnsi="StobiSerif Regular"/>
          <w:b/>
          <w:sz w:val="22"/>
          <w:szCs w:val="22"/>
          <w:lang w:val="mk-MK"/>
        </w:rPr>
      </w:pPr>
    </w:p>
    <w:p w:rsidR="0079012E" w:rsidRDefault="0079012E"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rPr>
          <w:rFonts w:ascii="StobiSerif Regular" w:hAnsi="StobiSerif Regular"/>
          <w:b/>
          <w:sz w:val="22"/>
          <w:szCs w:val="22"/>
          <w:lang w:val="mk-MK"/>
        </w:rPr>
      </w:pPr>
      <w:r w:rsidRPr="00ED2964">
        <w:rPr>
          <w:rFonts w:ascii="StobiSerif Regular" w:hAnsi="StobiSerif Regular"/>
          <w:b/>
          <w:sz w:val="22"/>
          <w:szCs w:val="22"/>
          <w:lang w:val="mk-MK"/>
        </w:rPr>
        <w:lastRenderedPageBreak/>
        <w:t>Прилог 4 – Изјава за сериозност на понудата</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jc w:val="center"/>
        <w:rPr>
          <w:rFonts w:ascii="StobiSerif Regular" w:hAnsi="StobiSerif Regular"/>
          <w:b/>
          <w:sz w:val="22"/>
          <w:szCs w:val="22"/>
          <w:lang w:val="mk-MK"/>
        </w:rPr>
      </w:pPr>
      <w:r w:rsidRPr="00ED2964">
        <w:rPr>
          <w:rFonts w:ascii="StobiSerif Regular" w:hAnsi="StobiSerif Regular"/>
          <w:b/>
          <w:sz w:val="22"/>
          <w:szCs w:val="22"/>
          <w:lang w:val="mk-MK"/>
        </w:rPr>
        <w:t>И З Ј А В А</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jc w:val="both"/>
        <w:rPr>
          <w:rFonts w:ascii="StobiSerif Regular" w:hAnsi="StobiSerif Regular"/>
          <w:sz w:val="22"/>
          <w:szCs w:val="22"/>
          <w:lang w:val="mk-MK"/>
        </w:rPr>
      </w:pPr>
      <w:r w:rsidRPr="00ED2964">
        <w:rPr>
          <w:rFonts w:ascii="StobiSerif Regular" w:hAnsi="StobiSerif Regular"/>
          <w:sz w:val="22"/>
          <w:szCs w:val="22"/>
          <w:lang w:val="mk-MK"/>
        </w:rPr>
        <w:t xml:space="preserve">Јас, долупотпишаниот ______________________________________ [име и презиме], врз основа на член 47 став 1 од Законот за јавните набавки, а во својство на одговорно лице на понудувачот________________________________________________________, изјавувам дека во целост ја гарантирам содржината на понудата </w:t>
      </w:r>
      <w:r w:rsidR="0079012E">
        <w:rPr>
          <w:rFonts w:ascii="StobiSerif Regular" w:hAnsi="StobiSerif Regular"/>
          <w:sz w:val="22"/>
          <w:szCs w:val="22"/>
          <w:lang w:val="mk-MK"/>
        </w:rPr>
        <w:t>на понудата по огласот број 1</w:t>
      </w:r>
      <w:r w:rsidR="00892E80">
        <w:rPr>
          <w:rFonts w:ascii="StobiSerif Regular" w:hAnsi="StobiSerif Regular"/>
          <w:sz w:val="22"/>
          <w:szCs w:val="22"/>
          <w:lang w:val="mk-MK"/>
        </w:rPr>
        <w:t>3</w:t>
      </w:r>
      <w:r w:rsidRPr="00ED2964">
        <w:rPr>
          <w:rFonts w:ascii="StobiSerif Regular" w:hAnsi="StobiSerif Regular"/>
          <w:sz w:val="22"/>
          <w:szCs w:val="22"/>
          <w:lang w:val="mk-MK"/>
        </w:rPr>
        <w:t>/2017 и дека понудата е валидна и правно обврзувачка за нас во сите нејзини делови до истекот на периодот на нејзината важност.</w:t>
      </w:r>
    </w:p>
    <w:p w:rsidR="000C7C26" w:rsidRPr="00ED2964" w:rsidRDefault="000C7C26" w:rsidP="000C7C26">
      <w:pPr>
        <w:tabs>
          <w:tab w:val="left" w:pos="1760"/>
        </w:tabs>
        <w:jc w:val="both"/>
        <w:rPr>
          <w:rFonts w:ascii="StobiSerif Regular" w:hAnsi="StobiSerif Regular"/>
          <w:sz w:val="22"/>
          <w:szCs w:val="22"/>
          <w:lang w:val="mk-MK"/>
        </w:rPr>
      </w:pPr>
    </w:p>
    <w:p w:rsidR="000C7C26" w:rsidRPr="00ED2964" w:rsidRDefault="000C7C26" w:rsidP="000C7C26">
      <w:pPr>
        <w:tabs>
          <w:tab w:val="left" w:pos="1760"/>
        </w:tabs>
        <w:jc w:val="both"/>
        <w:rPr>
          <w:rFonts w:ascii="StobiSerif Regular" w:hAnsi="StobiSerif Regular"/>
          <w:sz w:val="22"/>
          <w:szCs w:val="22"/>
          <w:lang w:val="mk-MK"/>
        </w:rPr>
      </w:pPr>
      <w:r w:rsidRPr="00ED2964">
        <w:rPr>
          <w:rFonts w:ascii="StobiSerif Regular" w:hAnsi="StobiSerif Regular"/>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tbl>
      <w:tblPr>
        <w:tblW w:w="0" w:type="auto"/>
        <w:jc w:val="center"/>
        <w:tblLook w:val="01E0" w:firstRow="1" w:lastRow="1" w:firstColumn="1" w:lastColumn="1" w:noHBand="0" w:noVBand="0"/>
      </w:tblPr>
      <w:tblGrid>
        <w:gridCol w:w="4261"/>
        <w:gridCol w:w="4261"/>
      </w:tblGrid>
      <w:tr w:rsidR="000C7C26" w:rsidRPr="00ED2964" w:rsidTr="0033492E">
        <w:trPr>
          <w:trHeight w:val="1287"/>
          <w:jc w:val="center"/>
        </w:trPr>
        <w:tc>
          <w:tcPr>
            <w:tcW w:w="4261" w:type="dxa"/>
          </w:tcPr>
          <w:p w:rsidR="000C7C26" w:rsidRPr="00ED2964" w:rsidRDefault="000C7C26" w:rsidP="0033492E">
            <w:pPr>
              <w:ind w:right="318"/>
              <w:rPr>
                <w:rFonts w:ascii="StobiSerif Regular" w:hAnsi="StobiSerif Regular"/>
                <w:sz w:val="22"/>
                <w:szCs w:val="22"/>
                <w:lang w:val="mk-MK"/>
              </w:rPr>
            </w:pPr>
            <w:r w:rsidRPr="00ED2964">
              <w:rPr>
                <w:rFonts w:ascii="StobiSerif Regular" w:hAnsi="StobiSerif Regular"/>
                <w:sz w:val="22"/>
                <w:szCs w:val="22"/>
                <w:lang w:val="mk-MK"/>
              </w:rPr>
              <w:t>Место и датум</w:t>
            </w:r>
          </w:p>
          <w:p w:rsidR="000C7C26" w:rsidRPr="00ED2964" w:rsidRDefault="000C7C26" w:rsidP="0033492E">
            <w:pPr>
              <w:ind w:right="318"/>
              <w:rPr>
                <w:rFonts w:ascii="StobiSerif Regular" w:hAnsi="StobiSerif Regular"/>
                <w:sz w:val="22"/>
                <w:szCs w:val="22"/>
                <w:lang w:val="mk-MK"/>
              </w:rPr>
            </w:pPr>
          </w:p>
          <w:p w:rsidR="000C7C26" w:rsidRPr="00ED2964" w:rsidRDefault="000C7C26" w:rsidP="0033492E">
            <w:pPr>
              <w:ind w:right="318"/>
              <w:rPr>
                <w:rFonts w:ascii="StobiSerif Regular" w:hAnsi="StobiSerif Regular"/>
                <w:sz w:val="22"/>
                <w:szCs w:val="22"/>
                <w:lang w:val="mk-MK"/>
              </w:rPr>
            </w:pPr>
            <w:r w:rsidRPr="00ED2964">
              <w:rPr>
                <w:rFonts w:ascii="StobiSerif Regular" w:hAnsi="StobiSerif Regular"/>
                <w:sz w:val="22"/>
                <w:szCs w:val="22"/>
                <w:lang w:val="mk-MK"/>
              </w:rPr>
              <w:t>___________________________</w:t>
            </w:r>
          </w:p>
        </w:tc>
        <w:tc>
          <w:tcPr>
            <w:tcW w:w="4261" w:type="dxa"/>
          </w:tcPr>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Одговорно лице</w:t>
            </w:r>
          </w:p>
          <w:p w:rsidR="000C7C26" w:rsidRPr="00ED2964" w:rsidRDefault="000C7C26" w:rsidP="0033492E">
            <w:pPr>
              <w:ind w:right="318"/>
              <w:jc w:val="center"/>
              <w:rPr>
                <w:rFonts w:ascii="StobiSerif Regular" w:hAnsi="StobiSerif Regular"/>
                <w:sz w:val="22"/>
                <w:szCs w:val="22"/>
                <w:lang w:val="mk-MK"/>
              </w:rPr>
            </w:pPr>
          </w:p>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___________________________</w:t>
            </w:r>
          </w:p>
          <w:p w:rsidR="000C7C26" w:rsidRPr="00ED2964" w:rsidRDefault="000C7C26" w:rsidP="0033492E">
            <w:pPr>
              <w:ind w:right="318"/>
              <w:jc w:val="center"/>
              <w:rPr>
                <w:rFonts w:ascii="StobiSerif Regular" w:hAnsi="StobiSerif Regular"/>
                <w:sz w:val="22"/>
                <w:szCs w:val="22"/>
                <w:lang w:val="mk-MK"/>
              </w:rPr>
            </w:pPr>
            <w:r w:rsidRPr="00ED2964">
              <w:rPr>
                <w:rFonts w:ascii="StobiSerif Regular" w:hAnsi="StobiSerif Regular"/>
                <w:sz w:val="22"/>
                <w:szCs w:val="22"/>
                <w:lang w:val="mk-MK"/>
              </w:rPr>
              <w:t>(потпис)</w:t>
            </w:r>
            <w:r w:rsidRPr="00ED2964">
              <w:rPr>
                <w:rFonts w:ascii="StobiSerif Regular" w:hAnsi="StobiSerif Regular"/>
                <w:i/>
                <w:sz w:val="22"/>
                <w:szCs w:val="22"/>
                <w:lang w:val="mk-MK"/>
              </w:rPr>
              <w:t xml:space="preserve"> *</w:t>
            </w:r>
          </w:p>
        </w:tc>
      </w:tr>
    </w:tbl>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tabs>
          <w:tab w:val="left" w:pos="1760"/>
        </w:tabs>
        <w:jc w:val="both"/>
        <w:rPr>
          <w:rFonts w:ascii="StobiSerif Regular" w:hAnsi="StobiSerif Regular"/>
          <w:sz w:val="20"/>
          <w:szCs w:val="20"/>
          <w:lang w:val="mk-MK"/>
        </w:rPr>
      </w:pPr>
      <w:r w:rsidRPr="00ED2964">
        <w:rPr>
          <w:rFonts w:ascii="StobiSerif Regular" w:hAnsi="StobiSerif Regular"/>
          <w:i/>
          <w:sz w:val="20"/>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p>
    <w:p w:rsidR="000C7C26" w:rsidRPr="00ED2964" w:rsidRDefault="000C7C26" w:rsidP="000C7C26">
      <w:pPr>
        <w:tabs>
          <w:tab w:val="left" w:pos="1760"/>
        </w:tabs>
        <w:rPr>
          <w:rFonts w:ascii="StobiSerif Regular" w:hAnsi="StobiSerif Regular"/>
          <w:sz w:val="20"/>
          <w:szCs w:val="20"/>
          <w:lang w:val="mk-MK"/>
        </w:rPr>
      </w:pPr>
    </w:p>
    <w:p w:rsidR="000C7C26" w:rsidRPr="00ED2964" w:rsidRDefault="000C7C26" w:rsidP="000C7C26">
      <w:pPr>
        <w:jc w:val="both"/>
        <w:rPr>
          <w:rFonts w:ascii="StobiSerif Regular" w:hAnsi="StobiSerif Regular" w:cs="Arial"/>
          <w:bCs/>
          <w:sz w:val="22"/>
          <w:szCs w:val="22"/>
          <w:lang w:val="mk-MK" w:eastAsia="mk-MK"/>
        </w:rPr>
        <w:sectPr w:rsidR="000C7C26" w:rsidRPr="00ED2964" w:rsidSect="0033492E">
          <w:pgSz w:w="11906" w:h="16838"/>
          <w:pgMar w:top="1418" w:right="1418" w:bottom="1418" w:left="1418" w:header="709" w:footer="709" w:gutter="0"/>
          <w:cols w:space="708"/>
          <w:titlePg/>
          <w:docGrid w:linePitch="360"/>
        </w:sectPr>
      </w:pPr>
    </w:p>
    <w:p w:rsidR="000C7C26" w:rsidRPr="00ED2964" w:rsidRDefault="000C7C26" w:rsidP="000C7C26">
      <w:pPr>
        <w:tabs>
          <w:tab w:val="left" w:pos="1760"/>
        </w:tabs>
        <w:rPr>
          <w:rFonts w:ascii="StobiSerif Regular" w:hAnsi="StobiSerif Regular"/>
          <w:b/>
          <w:sz w:val="22"/>
          <w:szCs w:val="22"/>
          <w:lang w:val="mk-MK"/>
        </w:rPr>
      </w:pPr>
      <w:r w:rsidRPr="00ED2964">
        <w:rPr>
          <w:rFonts w:ascii="StobiSerif Regular" w:hAnsi="StobiSerif Regular"/>
          <w:b/>
          <w:sz w:val="22"/>
          <w:szCs w:val="22"/>
          <w:lang w:val="mk-MK"/>
        </w:rPr>
        <w:lastRenderedPageBreak/>
        <w:t>Прилог 5 – Изјава за независна понуда</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jc w:val="center"/>
        <w:rPr>
          <w:rFonts w:ascii="StobiSerif Regular" w:hAnsi="StobiSerif Regular"/>
          <w:b/>
          <w:sz w:val="22"/>
          <w:szCs w:val="22"/>
          <w:lang w:val="mk-MK"/>
        </w:rPr>
      </w:pPr>
    </w:p>
    <w:p w:rsidR="000C7C26" w:rsidRPr="00ED2964" w:rsidRDefault="000C7C26" w:rsidP="000C7C26">
      <w:pPr>
        <w:tabs>
          <w:tab w:val="left" w:pos="1760"/>
        </w:tabs>
        <w:jc w:val="center"/>
        <w:rPr>
          <w:rFonts w:ascii="StobiSerif Regular" w:hAnsi="StobiSerif Regular"/>
          <w:b/>
          <w:sz w:val="22"/>
          <w:szCs w:val="22"/>
          <w:lang w:val="mk-MK"/>
        </w:rPr>
      </w:pPr>
    </w:p>
    <w:p w:rsidR="000C7C26" w:rsidRPr="00ED2964" w:rsidRDefault="000C7C26" w:rsidP="000C7C26">
      <w:pPr>
        <w:tabs>
          <w:tab w:val="left" w:pos="1760"/>
        </w:tabs>
        <w:jc w:val="center"/>
        <w:rPr>
          <w:rFonts w:ascii="StobiSerif Regular" w:hAnsi="StobiSerif Regular"/>
          <w:b/>
          <w:sz w:val="22"/>
          <w:szCs w:val="22"/>
          <w:lang w:val="mk-MK"/>
        </w:rPr>
      </w:pPr>
      <w:r w:rsidRPr="00ED2964">
        <w:rPr>
          <w:rFonts w:ascii="StobiSerif Regular" w:hAnsi="StobiSerif Regular"/>
          <w:b/>
          <w:sz w:val="22"/>
          <w:szCs w:val="22"/>
          <w:lang w:val="mk-MK"/>
        </w:rPr>
        <w:t>И З Ј А В А</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jc w:val="both"/>
        <w:rPr>
          <w:rFonts w:ascii="StobiSerif Regular" w:hAnsi="StobiSerif Regular"/>
          <w:sz w:val="22"/>
          <w:szCs w:val="22"/>
          <w:lang w:val="mk-MK"/>
        </w:rPr>
      </w:pPr>
      <w:r w:rsidRPr="00ED2964">
        <w:rPr>
          <w:rFonts w:ascii="StobiSerif Regular" w:hAnsi="StobiSerif Regular"/>
          <w:sz w:val="22"/>
          <w:szCs w:val="22"/>
          <w:lang w:val="mk-MK"/>
        </w:rPr>
        <w:t xml:space="preserve">Јас, долупотпишаниот* ______________________________________ </w:t>
      </w:r>
      <w:r w:rsidRPr="00ED2964">
        <w:rPr>
          <w:rFonts w:ascii="StobiSerif Regular" w:hAnsi="StobiSerif Regular"/>
          <w:sz w:val="22"/>
          <w:szCs w:val="22"/>
          <w:lang w:val="en-US"/>
        </w:rPr>
        <w:t>[</w:t>
      </w:r>
      <w:r w:rsidRPr="00ED2964">
        <w:rPr>
          <w:rFonts w:ascii="StobiSerif Regular" w:hAnsi="StobiSerif Regular"/>
          <w:sz w:val="22"/>
          <w:szCs w:val="22"/>
          <w:lang w:val="mk-MK"/>
        </w:rPr>
        <w:t>име и презиме</w:t>
      </w:r>
      <w:r w:rsidRPr="00ED2964">
        <w:rPr>
          <w:rFonts w:ascii="StobiSerif Regular" w:hAnsi="StobiSerif Regular"/>
          <w:sz w:val="22"/>
          <w:szCs w:val="22"/>
          <w:lang w:val="en-US"/>
        </w:rPr>
        <w:t>]</w:t>
      </w:r>
      <w:r w:rsidRPr="00ED2964">
        <w:rPr>
          <w:rFonts w:ascii="StobiSerif Regular" w:hAnsi="StobiSerif Regular"/>
          <w:sz w:val="22"/>
          <w:szCs w:val="22"/>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понудата </w:t>
      </w:r>
      <w:r w:rsidR="007B4F44">
        <w:rPr>
          <w:rFonts w:ascii="StobiSerif Regular" w:hAnsi="StobiSerif Regular"/>
          <w:sz w:val="22"/>
          <w:szCs w:val="22"/>
          <w:lang w:val="mk-MK"/>
        </w:rPr>
        <w:t>за дел/делови________________</w:t>
      </w:r>
      <w:r w:rsidRPr="00ED2964">
        <w:rPr>
          <w:rFonts w:ascii="StobiSerif Regular" w:hAnsi="StobiSerif Regular"/>
          <w:sz w:val="22"/>
          <w:szCs w:val="22"/>
          <w:lang w:val="mk-MK"/>
        </w:rPr>
        <w:t xml:space="preserve">во </w:t>
      </w:r>
      <w:r w:rsidRPr="00ED2964">
        <w:rPr>
          <w:rFonts w:ascii="StobiSerif Regular" w:hAnsi="StobiSerif Regular"/>
          <w:sz w:val="22"/>
          <w:szCs w:val="22"/>
          <w:lang w:val="ru-RU"/>
        </w:rPr>
        <w:t xml:space="preserve">постапката </w:t>
      </w:r>
      <w:r w:rsidRPr="00ED2964">
        <w:rPr>
          <w:rFonts w:ascii="StobiSerif Regular" w:hAnsi="StobiSerif Regular"/>
          <w:sz w:val="22"/>
          <w:szCs w:val="22"/>
          <w:lang w:val="mk-MK"/>
        </w:rPr>
        <w:t>со барање за приб</w:t>
      </w:r>
      <w:r w:rsidR="0079012E">
        <w:rPr>
          <w:rFonts w:ascii="StobiSerif Regular" w:hAnsi="StobiSerif Regular"/>
          <w:sz w:val="22"/>
          <w:szCs w:val="22"/>
          <w:lang w:val="mk-MK"/>
        </w:rPr>
        <w:t>ирање на понуди со оглас број 1</w:t>
      </w:r>
      <w:r w:rsidR="00892E80">
        <w:rPr>
          <w:rFonts w:ascii="StobiSerif Regular" w:hAnsi="StobiSerif Regular"/>
          <w:sz w:val="22"/>
          <w:szCs w:val="22"/>
          <w:lang w:val="mk-MK"/>
        </w:rPr>
        <w:t>3</w:t>
      </w:r>
      <w:r w:rsidRPr="00ED2964">
        <w:rPr>
          <w:rFonts w:ascii="StobiSerif Regular" w:hAnsi="StobiSerif Regular"/>
          <w:sz w:val="22"/>
          <w:szCs w:val="22"/>
          <w:lang w:val="mk-MK"/>
        </w:rPr>
        <w:t>/2017 за набавка на</w:t>
      </w:r>
      <w:r w:rsidR="0079012E">
        <w:rPr>
          <w:rFonts w:ascii="StobiSerif Regular" w:hAnsi="StobiSerif Regular"/>
          <w:sz w:val="22"/>
          <w:szCs w:val="22"/>
          <w:lang w:val="mk-MK"/>
        </w:rPr>
        <w:t xml:space="preserve"> </w:t>
      </w:r>
      <w:r w:rsidR="0079012E">
        <w:rPr>
          <w:rFonts w:ascii="StobiSerif Regular" w:hAnsi="StobiSerif Regular" w:cs="Arial"/>
          <w:sz w:val="22"/>
          <w:szCs w:val="22"/>
          <w:lang w:val="mk-MK"/>
        </w:rPr>
        <w:t>софтвери</w:t>
      </w:r>
      <w:r w:rsidRPr="00ED2964">
        <w:rPr>
          <w:rFonts w:ascii="StobiSerif Regular" w:hAnsi="StobiSerif Regular" w:cs="Arial"/>
          <w:sz w:val="22"/>
          <w:szCs w:val="22"/>
          <w:lang w:val="mk-MK"/>
        </w:rPr>
        <w:t>,</w:t>
      </w:r>
      <w:r w:rsidRPr="00ED2964">
        <w:rPr>
          <w:rFonts w:ascii="StobiSerif Regular" w:hAnsi="StobiSerif Regular"/>
          <w:sz w:val="22"/>
          <w:szCs w:val="22"/>
          <w:lang w:val="mk-MK"/>
        </w:rPr>
        <w:t xml:space="preserve"> ја поднесувам независно, без договор со други економски оператори на начин кој не е спротивен на прописите за заштита на конкуренцијата. </w:t>
      </w:r>
    </w:p>
    <w:p w:rsidR="000C7C26" w:rsidRPr="00ED2964" w:rsidRDefault="000C7C26" w:rsidP="000C7C26">
      <w:pPr>
        <w:jc w:val="both"/>
        <w:rPr>
          <w:rFonts w:ascii="StobiSerif Regular" w:hAnsi="StobiSerif Regular"/>
          <w:sz w:val="22"/>
          <w:szCs w:val="22"/>
          <w:lang w:val="mk-MK"/>
        </w:rPr>
      </w:pPr>
    </w:p>
    <w:p w:rsidR="000C7C26" w:rsidRPr="00ED2964" w:rsidRDefault="000C7C26" w:rsidP="000C7C26">
      <w:pPr>
        <w:jc w:val="both"/>
        <w:rPr>
          <w:rFonts w:ascii="StobiSerif Regular" w:hAnsi="StobiSerif Regular"/>
          <w:sz w:val="22"/>
          <w:szCs w:val="22"/>
          <w:lang w:val="mk-MK"/>
        </w:rPr>
      </w:pPr>
      <w:r w:rsidRPr="00ED2964">
        <w:rPr>
          <w:rFonts w:ascii="StobiSerif Regular" w:hAnsi="StobiSerif Regular"/>
          <w:sz w:val="22"/>
          <w:szCs w:val="22"/>
          <w:lang w:val="mk-MK"/>
        </w:rPr>
        <w:t xml:space="preserve">Истовремено, под целосна материјална и кривична одговорност изјавувам дека при доставувањето на  понудата </w:t>
      </w:r>
      <w:r w:rsidR="007B4F44">
        <w:rPr>
          <w:rFonts w:ascii="StobiSerif Regular" w:hAnsi="StobiSerif Regular"/>
          <w:sz w:val="22"/>
          <w:szCs w:val="22"/>
          <w:lang w:val="mk-MK"/>
        </w:rPr>
        <w:t>за дел/делови________________</w:t>
      </w:r>
      <w:r w:rsidRPr="00ED2964">
        <w:rPr>
          <w:rFonts w:ascii="StobiSerif Regular" w:hAnsi="StobiSerif Regular"/>
          <w:sz w:val="22"/>
          <w:szCs w:val="22"/>
          <w:lang w:val="mk-MK"/>
        </w:rPr>
        <w:t>во постапката со бар</w:t>
      </w:r>
      <w:r w:rsidR="00DD01A5">
        <w:rPr>
          <w:rFonts w:ascii="StobiSerif Regular" w:hAnsi="StobiSerif Regular"/>
          <w:sz w:val="22"/>
          <w:szCs w:val="22"/>
          <w:lang w:val="mk-MK"/>
        </w:rPr>
        <w:t>ање за прибирање на понуди бр. 1</w:t>
      </w:r>
      <w:r w:rsidR="00892E80">
        <w:rPr>
          <w:rFonts w:ascii="StobiSerif Regular" w:hAnsi="StobiSerif Regular"/>
          <w:sz w:val="22"/>
          <w:szCs w:val="22"/>
          <w:lang w:val="mk-MK"/>
        </w:rPr>
        <w:t>3</w:t>
      </w:r>
      <w:r w:rsidRPr="00ED2964">
        <w:rPr>
          <w:rFonts w:ascii="StobiSerif Regular" w:hAnsi="StobiSerif Regular"/>
          <w:sz w:val="22"/>
          <w:szCs w:val="22"/>
          <w:lang w:val="mk-MK"/>
        </w:rPr>
        <w:t>/2017 не учествувам со други економски оператори со кои сум капитално, сопственички или роднински поврзан.</w:t>
      </w:r>
    </w:p>
    <w:p w:rsidR="000C7C26" w:rsidRPr="00ED2964" w:rsidRDefault="000C7C26" w:rsidP="000C7C26">
      <w:pPr>
        <w:tabs>
          <w:tab w:val="left" w:pos="1760"/>
        </w:tabs>
        <w:jc w:val="both"/>
        <w:rPr>
          <w:rFonts w:ascii="StobiSerif Regular" w:hAnsi="StobiSerif Regular"/>
          <w:sz w:val="22"/>
          <w:szCs w:val="22"/>
          <w:lang w:val="mk-MK"/>
        </w:rPr>
      </w:pPr>
    </w:p>
    <w:p w:rsidR="000C7C26" w:rsidRPr="00ED2964" w:rsidRDefault="000C7C26" w:rsidP="000C7C26">
      <w:pPr>
        <w:tabs>
          <w:tab w:val="left" w:pos="1760"/>
        </w:tabs>
        <w:jc w:val="both"/>
        <w:rPr>
          <w:rFonts w:ascii="StobiSerif Regular" w:hAnsi="StobiSerif Regular"/>
          <w:sz w:val="22"/>
          <w:szCs w:val="22"/>
          <w:lang w:val="mk-MK"/>
        </w:rPr>
      </w:pPr>
      <w:r w:rsidRPr="00ED2964">
        <w:rPr>
          <w:rFonts w:ascii="StobiSerif Regular" w:hAnsi="StobiSerif Regular"/>
          <w:sz w:val="22"/>
          <w:szCs w:val="22"/>
          <w:lang w:val="mk-MK"/>
        </w:rPr>
        <w:t>Исто така, изјавувам дека сум целосно свесен за последиците од давање на невистинити наводи во изјавата, што може да доведе до поведување на соодветна постапка</w:t>
      </w:r>
      <w:r w:rsidRPr="00ED2964" w:rsidDel="007D356F">
        <w:rPr>
          <w:rFonts w:ascii="StobiSerif Regular" w:hAnsi="StobiSerif Regular"/>
          <w:sz w:val="22"/>
          <w:szCs w:val="22"/>
          <w:lang w:val="mk-MK"/>
        </w:rPr>
        <w:t xml:space="preserve"> </w:t>
      </w:r>
      <w:r w:rsidRPr="00ED2964">
        <w:rPr>
          <w:rFonts w:ascii="StobiSerif Regular" w:hAnsi="StobiSerif Regular"/>
          <w:sz w:val="22"/>
          <w:szCs w:val="22"/>
          <w:lang w:val="mk-MK"/>
        </w:rPr>
        <w:t>против понудувачот во чие име и за чија сметка сум овластен да ја дадам оваа изјава.</w:t>
      </w: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r w:rsidRPr="00ED2964">
        <w:rPr>
          <w:rFonts w:ascii="StobiSerif Regular" w:hAnsi="StobiSerif Regular"/>
          <w:sz w:val="22"/>
          <w:szCs w:val="22"/>
          <w:lang w:val="mk-MK"/>
        </w:rPr>
        <w:t>Место и датум</w:t>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t xml:space="preserve">     Одговорно лице</w:t>
      </w: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b/>
          <w:sz w:val="22"/>
          <w:szCs w:val="22"/>
          <w:lang w:val="mk-MK"/>
        </w:rPr>
      </w:pPr>
      <w:r w:rsidRPr="00ED2964">
        <w:rPr>
          <w:rFonts w:ascii="StobiSerif Regular" w:hAnsi="StobiSerif Regular"/>
          <w:sz w:val="22"/>
          <w:szCs w:val="22"/>
          <w:lang w:val="mk-MK"/>
        </w:rPr>
        <w:t>________________</w:t>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t xml:space="preserve">   </w:t>
      </w:r>
      <w:r w:rsidRPr="00ED2964">
        <w:rPr>
          <w:rFonts w:ascii="StobiSerif Regular" w:hAnsi="StobiSerif Regular"/>
          <w:sz w:val="22"/>
          <w:szCs w:val="22"/>
          <w:lang w:val="en-US"/>
        </w:rPr>
        <w:tab/>
      </w:r>
      <w:r w:rsidRPr="00ED2964">
        <w:rPr>
          <w:rFonts w:ascii="StobiSerif Regular" w:hAnsi="StobiSerif Regular"/>
          <w:sz w:val="22"/>
          <w:szCs w:val="22"/>
          <w:lang w:val="mk-MK"/>
        </w:rPr>
        <w:t xml:space="preserve"> ________________</w:t>
      </w:r>
      <w:r w:rsidRPr="00ED2964">
        <w:rPr>
          <w:rFonts w:ascii="StobiSerif Regular" w:hAnsi="StobiSerif Regular"/>
          <w:sz w:val="22"/>
          <w:szCs w:val="22"/>
          <w:lang w:val="en-US"/>
        </w:rPr>
        <w:t>___</w:t>
      </w:r>
      <w:r w:rsidRPr="00ED2964">
        <w:rPr>
          <w:rFonts w:ascii="StobiSerif Regular" w:hAnsi="StobiSerif Regular"/>
          <w:sz w:val="22"/>
          <w:szCs w:val="22"/>
          <w:lang w:val="mk-MK"/>
        </w:rPr>
        <w:t xml:space="preserve">        </w:t>
      </w:r>
    </w:p>
    <w:p w:rsidR="000C7C26" w:rsidRPr="00ED2964" w:rsidRDefault="000C7C26" w:rsidP="000C7C26">
      <w:pPr>
        <w:tabs>
          <w:tab w:val="left" w:pos="1760"/>
        </w:tabs>
        <w:rPr>
          <w:rFonts w:ascii="StobiSerif Regular" w:hAnsi="StobiSerif Regular"/>
          <w:b/>
          <w:sz w:val="22"/>
          <w:szCs w:val="22"/>
          <w:lang w:val="mk-MK"/>
        </w:rPr>
      </w:pPr>
    </w:p>
    <w:p w:rsidR="000C7C26" w:rsidRPr="00ED2964" w:rsidRDefault="000C7C26" w:rsidP="000C7C26">
      <w:pPr>
        <w:tabs>
          <w:tab w:val="left" w:pos="1760"/>
        </w:tabs>
        <w:rPr>
          <w:rFonts w:ascii="StobiSerif Regular" w:hAnsi="StobiSerif Regular"/>
          <w:sz w:val="22"/>
          <w:szCs w:val="22"/>
          <w:lang w:val="mk-MK"/>
        </w:rPr>
      </w:pP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b/>
          <w:sz w:val="22"/>
          <w:szCs w:val="22"/>
          <w:lang w:val="mk-MK"/>
        </w:rPr>
        <w:tab/>
      </w:r>
      <w:r w:rsidRPr="00ED2964">
        <w:rPr>
          <w:rFonts w:ascii="StobiSerif Regular" w:hAnsi="StobiSerif Regular"/>
          <w:sz w:val="22"/>
          <w:szCs w:val="22"/>
          <w:lang w:val="mk-MK"/>
        </w:rPr>
        <w:t>(потпис)**</w:t>
      </w: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rPr>
          <w:rFonts w:ascii="StobiSerif Regular" w:hAnsi="StobiSerif Regular"/>
          <w:sz w:val="22"/>
          <w:szCs w:val="22"/>
          <w:lang w:val="mk-MK"/>
        </w:rPr>
      </w:pPr>
    </w:p>
    <w:p w:rsidR="000C7C26" w:rsidRPr="00ED2964" w:rsidRDefault="000C7C26" w:rsidP="000C7C26">
      <w:pPr>
        <w:tabs>
          <w:tab w:val="left" w:pos="1760"/>
        </w:tabs>
        <w:jc w:val="both"/>
        <w:rPr>
          <w:rFonts w:ascii="StobiSerif Regular" w:hAnsi="StobiSerif Regular"/>
          <w:i/>
          <w:sz w:val="20"/>
          <w:szCs w:val="20"/>
          <w:lang w:val="mk-MK"/>
        </w:rPr>
      </w:pPr>
      <w:r w:rsidRPr="00ED2964">
        <w:rPr>
          <w:rFonts w:ascii="StobiSerif Regular" w:hAnsi="StobiSerif Regular"/>
          <w:i/>
          <w:sz w:val="20"/>
          <w:szCs w:val="20"/>
          <w:lang w:val="mk-MK"/>
        </w:rPr>
        <w:t>*Изјавата за независна понуда не може да гласи на ниту едно друго лице освен на одговорното лице.</w:t>
      </w:r>
    </w:p>
    <w:p w:rsidR="000C7C26" w:rsidRPr="00ED2964" w:rsidRDefault="000C7C26" w:rsidP="000C7C26">
      <w:pPr>
        <w:tabs>
          <w:tab w:val="left" w:pos="1760"/>
        </w:tabs>
        <w:rPr>
          <w:rFonts w:ascii="StobiSerif Regular" w:hAnsi="StobiSerif Regular"/>
          <w:i/>
          <w:sz w:val="20"/>
          <w:szCs w:val="20"/>
          <w:lang w:val="mk-MK"/>
        </w:rPr>
      </w:pPr>
    </w:p>
    <w:p w:rsidR="000C7C26" w:rsidRDefault="000C7C26" w:rsidP="000C7C26">
      <w:pPr>
        <w:tabs>
          <w:tab w:val="left" w:pos="1760"/>
        </w:tabs>
        <w:jc w:val="both"/>
        <w:rPr>
          <w:rFonts w:ascii="StobiSerif Regular" w:hAnsi="StobiSerif Regular"/>
          <w:i/>
          <w:sz w:val="20"/>
          <w:szCs w:val="20"/>
          <w:lang w:val="mk-MK"/>
        </w:rPr>
      </w:pPr>
      <w:r w:rsidRPr="00ED2964">
        <w:rPr>
          <w:rFonts w:ascii="StobiSerif Regular" w:hAnsi="StobiSerif Regular"/>
          <w:i/>
          <w:sz w:val="20"/>
          <w:szCs w:val="20"/>
          <w:lang w:val="mk-MK"/>
        </w:rPr>
        <w:t>**</w:t>
      </w:r>
      <w:r w:rsidRPr="00ED2964">
        <w:rPr>
          <w:rFonts w:ascii="StobiSerif Regular" w:hAnsi="StobiSerif Regular"/>
          <w:i/>
          <w:sz w:val="20"/>
          <w:szCs w:val="20"/>
          <w:lang w:val="en-US"/>
        </w:rPr>
        <w:t xml:space="preserve"> </w:t>
      </w:r>
      <w:r w:rsidRPr="00ED2964">
        <w:rPr>
          <w:rFonts w:ascii="StobiSerif Regular" w:hAnsi="StobiSerif Regular"/>
          <w:i/>
          <w:sz w:val="20"/>
          <w:szCs w:val="20"/>
          <w:lang w:val="mk-MK"/>
        </w:rPr>
        <w:t>Овој образец се потпишува електронски со прикачување на валиден дигитален сертификат чиј носител е одговорното лице. Доколку образецот е потпишан од лице овластено за дигитално потпишување, тогаш истиот задолжително треба да е своерачно потпишан од одговорното лице, скениран и на таков формат да биде аплициран дигитален потпис.</w:t>
      </w:r>
    </w:p>
    <w:p w:rsidR="0079012E" w:rsidRDefault="0079012E" w:rsidP="000C7C26">
      <w:pPr>
        <w:tabs>
          <w:tab w:val="left" w:pos="1760"/>
        </w:tabs>
        <w:jc w:val="both"/>
        <w:rPr>
          <w:rFonts w:ascii="StobiSerif Regular" w:hAnsi="StobiSerif Regular"/>
          <w:i/>
          <w:sz w:val="20"/>
          <w:szCs w:val="20"/>
          <w:lang w:val="mk-MK"/>
        </w:rPr>
      </w:pPr>
    </w:p>
    <w:p w:rsidR="0079012E" w:rsidRPr="00ED2964" w:rsidRDefault="0079012E" w:rsidP="000C7C26">
      <w:pPr>
        <w:tabs>
          <w:tab w:val="left" w:pos="1760"/>
        </w:tabs>
        <w:jc w:val="both"/>
        <w:rPr>
          <w:rFonts w:ascii="StobiSerif Regular" w:hAnsi="StobiSerif Regular"/>
          <w:i/>
          <w:sz w:val="20"/>
          <w:szCs w:val="20"/>
          <w:lang w:val="en-US"/>
        </w:rPr>
      </w:pPr>
    </w:p>
    <w:p w:rsidR="000C7C26" w:rsidRPr="00DD01A5" w:rsidRDefault="00DD01A5" w:rsidP="00DD01A5">
      <w:pPr>
        <w:tabs>
          <w:tab w:val="right" w:pos="9072"/>
        </w:tabs>
        <w:ind w:right="-1"/>
        <w:jc w:val="both"/>
        <w:rPr>
          <w:b/>
          <w:bCs/>
          <w:lang w:val="mk-MK"/>
        </w:rPr>
      </w:pPr>
      <w:r>
        <w:rPr>
          <w:rFonts w:ascii="StobiSerif Regular" w:hAnsi="StobiSerif Regular"/>
          <w:b/>
          <w:sz w:val="22"/>
          <w:szCs w:val="22"/>
          <w:lang w:val="mk-MK"/>
        </w:rPr>
        <w:lastRenderedPageBreak/>
        <w:t>Прилог 6</w:t>
      </w:r>
      <w:r w:rsidR="000C7C26" w:rsidRPr="000D53EC">
        <w:rPr>
          <w:rFonts w:ascii="StobiSerif Regular" w:hAnsi="StobiSerif Regular"/>
          <w:b/>
          <w:sz w:val="22"/>
          <w:szCs w:val="22"/>
          <w:lang w:val="mk-MK"/>
        </w:rPr>
        <w:t>- ОБРАЗЕЦ НА ЛИСТА НА ДОВЕРЛИВИ ИНФОРМАЦИИ</w:t>
      </w:r>
    </w:p>
    <w:p w:rsidR="000C7C26" w:rsidRPr="00ED2964" w:rsidRDefault="000C7C26" w:rsidP="000C7C26">
      <w:pPr>
        <w:rPr>
          <w:rFonts w:ascii="StobiSerif Regular" w:hAnsi="StobiSerif Regular"/>
          <w:b/>
          <w:sz w:val="22"/>
          <w:szCs w:val="22"/>
          <w:lang w:val="mk-MK"/>
        </w:rPr>
      </w:pPr>
    </w:p>
    <w:p w:rsidR="000C7C26" w:rsidRPr="00ED2964" w:rsidRDefault="000C7C26" w:rsidP="000C7C26">
      <w:pPr>
        <w:rPr>
          <w:rFonts w:ascii="StobiSerif Regular" w:hAnsi="StobiSerif Regular"/>
          <w:b/>
          <w:sz w:val="22"/>
          <w:szCs w:val="22"/>
          <w:lang w:val="mk-MK"/>
        </w:rPr>
      </w:pPr>
    </w:p>
    <w:p w:rsidR="000C7C26" w:rsidRPr="00ED2964" w:rsidRDefault="000C7C26" w:rsidP="000C7C26">
      <w:pPr>
        <w:rPr>
          <w:b/>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6"/>
        <w:gridCol w:w="1636"/>
        <w:gridCol w:w="2107"/>
        <w:gridCol w:w="2107"/>
      </w:tblGrid>
      <w:tr w:rsidR="000C7C26" w:rsidRPr="00ED2964" w:rsidTr="0033492E">
        <w:tc>
          <w:tcPr>
            <w:tcW w:w="3528" w:type="dxa"/>
            <w:tcBorders>
              <w:top w:val="single" w:sz="4" w:space="0" w:color="auto"/>
              <w:left w:val="single" w:sz="4" w:space="0" w:color="auto"/>
              <w:bottom w:val="single" w:sz="4" w:space="0" w:color="auto"/>
              <w:right w:val="single" w:sz="4" w:space="0" w:color="auto"/>
            </w:tcBorders>
            <w:vAlign w:val="center"/>
          </w:tcPr>
          <w:p w:rsidR="000C7C26" w:rsidRPr="00ED2964" w:rsidRDefault="000C7C26" w:rsidP="0033492E">
            <w:pPr>
              <w:rPr>
                <w:rFonts w:ascii="StobiSerif Regular" w:hAnsi="StobiSerif Regular"/>
                <w:sz w:val="22"/>
                <w:szCs w:val="22"/>
                <w:lang w:val="mk-MK"/>
              </w:rPr>
            </w:pPr>
            <w:r w:rsidRPr="00ED2964">
              <w:rPr>
                <w:rFonts w:ascii="StobiSerif Regular" w:hAnsi="StobiSerif Regular"/>
                <w:sz w:val="22"/>
                <w:szCs w:val="22"/>
                <w:lang w:val="mk-MK"/>
              </w:rPr>
              <w:t>Информации кои се доверливи</w:t>
            </w:r>
          </w:p>
        </w:tc>
        <w:tc>
          <w:tcPr>
            <w:tcW w:w="732" w:type="dxa"/>
            <w:tcBorders>
              <w:top w:val="single" w:sz="4" w:space="0" w:color="auto"/>
              <w:left w:val="single" w:sz="4" w:space="0" w:color="auto"/>
              <w:bottom w:val="single" w:sz="4" w:space="0" w:color="auto"/>
              <w:right w:val="single" w:sz="4" w:space="0" w:color="auto"/>
            </w:tcBorders>
            <w:vAlign w:val="center"/>
            <w:hideMark/>
          </w:tcPr>
          <w:p w:rsidR="000C7C26" w:rsidRPr="00ED2964" w:rsidRDefault="000C7C26" w:rsidP="0033492E">
            <w:pPr>
              <w:jc w:val="center"/>
              <w:rPr>
                <w:rFonts w:ascii="StobiSerif Regular" w:hAnsi="StobiSerif Regular"/>
                <w:sz w:val="22"/>
                <w:szCs w:val="22"/>
                <w:lang w:val="mk-MK"/>
              </w:rPr>
            </w:pPr>
            <w:r w:rsidRPr="00ED2964">
              <w:rPr>
                <w:rFonts w:ascii="StobiSerif Regular" w:hAnsi="StobiSerif Regular"/>
                <w:sz w:val="22"/>
                <w:szCs w:val="22"/>
                <w:lang w:val="mk-MK"/>
              </w:rPr>
              <w:t>Бројот на страниците со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hideMark/>
          </w:tcPr>
          <w:p w:rsidR="000C7C26" w:rsidRPr="00ED2964" w:rsidRDefault="000C7C26" w:rsidP="0033492E">
            <w:pPr>
              <w:jc w:val="center"/>
              <w:rPr>
                <w:rFonts w:ascii="StobiSerif Regular" w:hAnsi="StobiSerif Regular"/>
                <w:sz w:val="22"/>
                <w:szCs w:val="22"/>
                <w:lang w:val="mk-MK"/>
              </w:rPr>
            </w:pPr>
            <w:r w:rsidRPr="00ED2964">
              <w:rPr>
                <w:rFonts w:ascii="StobiSerif Regular" w:hAnsi="StobiSerif Regular"/>
                <w:sz w:val="22"/>
                <w:szCs w:val="22"/>
                <w:lang w:val="mk-MK"/>
              </w:rPr>
              <w:t>Причини за доверливост на тие информации</w:t>
            </w:r>
          </w:p>
        </w:tc>
        <w:tc>
          <w:tcPr>
            <w:tcW w:w="2131" w:type="dxa"/>
            <w:tcBorders>
              <w:top w:val="single" w:sz="4" w:space="0" w:color="auto"/>
              <w:left w:val="single" w:sz="4" w:space="0" w:color="auto"/>
              <w:bottom w:val="single" w:sz="4" w:space="0" w:color="auto"/>
              <w:right w:val="single" w:sz="4" w:space="0" w:color="auto"/>
            </w:tcBorders>
            <w:vAlign w:val="center"/>
          </w:tcPr>
          <w:p w:rsidR="000C7C26" w:rsidRPr="00ED2964" w:rsidRDefault="000C7C26" w:rsidP="0033492E">
            <w:pPr>
              <w:jc w:val="center"/>
              <w:rPr>
                <w:rFonts w:ascii="StobiSerif Regular" w:hAnsi="StobiSerif Regular"/>
                <w:sz w:val="22"/>
                <w:szCs w:val="22"/>
                <w:lang w:val="mk-MK"/>
              </w:rPr>
            </w:pPr>
            <w:r w:rsidRPr="00ED2964">
              <w:rPr>
                <w:rFonts w:ascii="StobiSerif Regular" w:hAnsi="StobiSerif Regular"/>
                <w:sz w:val="22"/>
                <w:szCs w:val="22"/>
                <w:lang w:val="mk-MK"/>
              </w:rPr>
              <w:t>Временски период во кој тие информации ќе бидат доверливи</w:t>
            </w:r>
          </w:p>
        </w:tc>
      </w:tr>
      <w:tr w:rsidR="000C7C26" w:rsidRPr="00ED2964" w:rsidTr="0033492E">
        <w:tc>
          <w:tcPr>
            <w:tcW w:w="3528"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p w:rsidR="000C7C26" w:rsidRPr="00ED2964" w:rsidRDefault="000C7C26" w:rsidP="0033492E">
            <w:pPr>
              <w:rPr>
                <w:lang w:val="mk-MK"/>
              </w:rPr>
            </w:pPr>
          </w:p>
        </w:tc>
        <w:tc>
          <w:tcPr>
            <w:tcW w:w="732"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r>
      <w:tr w:rsidR="000C7C26" w:rsidRPr="00ED2964" w:rsidTr="0033492E">
        <w:tc>
          <w:tcPr>
            <w:tcW w:w="3528"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p w:rsidR="000C7C26" w:rsidRPr="00ED2964" w:rsidRDefault="000C7C26" w:rsidP="0033492E">
            <w:pPr>
              <w:rPr>
                <w:lang w:val="mk-MK"/>
              </w:rPr>
            </w:pPr>
          </w:p>
        </w:tc>
        <w:tc>
          <w:tcPr>
            <w:tcW w:w="732"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r>
      <w:tr w:rsidR="000C7C26" w:rsidRPr="00ED2964" w:rsidTr="0033492E">
        <w:tc>
          <w:tcPr>
            <w:tcW w:w="3528"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p w:rsidR="000C7C26" w:rsidRPr="00ED2964" w:rsidRDefault="000C7C26" w:rsidP="0033492E">
            <w:pPr>
              <w:rPr>
                <w:lang w:val="mk-MK"/>
              </w:rPr>
            </w:pPr>
          </w:p>
        </w:tc>
        <w:tc>
          <w:tcPr>
            <w:tcW w:w="732"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r>
      <w:tr w:rsidR="000C7C26" w:rsidRPr="00ED2964" w:rsidTr="0033492E">
        <w:tc>
          <w:tcPr>
            <w:tcW w:w="3528"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p w:rsidR="000C7C26" w:rsidRPr="00ED2964" w:rsidRDefault="000C7C26" w:rsidP="0033492E">
            <w:pPr>
              <w:rPr>
                <w:lang w:val="mk-MK"/>
              </w:rPr>
            </w:pPr>
          </w:p>
        </w:tc>
        <w:tc>
          <w:tcPr>
            <w:tcW w:w="732"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c>
          <w:tcPr>
            <w:tcW w:w="2131" w:type="dxa"/>
            <w:tcBorders>
              <w:top w:val="single" w:sz="4" w:space="0" w:color="auto"/>
              <w:left w:val="single" w:sz="4" w:space="0" w:color="auto"/>
              <w:bottom w:val="single" w:sz="4" w:space="0" w:color="auto"/>
              <w:right w:val="single" w:sz="4" w:space="0" w:color="auto"/>
            </w:tcBorders>
          </w:tcPr>
          <w:p w:rsidR="000C7C26" w:rsidRPr="00ED2964" w:rsidRDefault="000C7C26" w:rsidP="0033492E">
            <w:pPr>
              <w:rPr>
                <w:lang w:val="mk-MK"/>
              </w:rPr>
            </w:pPr>
          </w:p>
        </w:tc>
      </w:tr>
    </w:tbl>
    <w:p w:rsidR="000C7C26" w:rsidRPr="00ED2964" w:rsidRDefault="000C7C26" w:rsidP="000C7C26">
      <w:pPr>
        <w:tabs>
          <w:tab w:val="right" w:pos="9072"/>
        </w:tabs>
        <w:ind w:right="-1"/>
        <w:jc w:val="both"/>
        <w:rPr>
          <w:rFonts w:ascii="StobiSerif Regular" w:hAnsi="StobiSerif Regular" w:cstheme="minorBidi"/>
          <w:b/>
          <w:sz w:val="22"/>
          <w:szCs w:val="22"/>
          <w:lang w:val="mk-MK" w:eastAsia="en-US"/>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p>
    <w:p w:rsidR="000C7C26" w:rsidRPr="00ED2964" w:rsidRDefault="000C7C26" w:rsidP="000C7C26">
      <w:pPr>
        <w:tabs>
          <w:tab w:val="num" w:pos="0"/>
          <w:tab w:val="left" w:pos="1760"/>
        </w:tabs>
        <w:rPr>
          <w:rFonts w:ascii="StobiSerif Regular" w:hAnsi="StobiSerif Regular"/>
          <w:sz w:val="22"/>
          <w:szCs w:val="22"/>
          <w:lang w:val="mk-MK"/>
        </w:rPr>
      </w:pPr>
      <w:r w:rsidRPr="00ED2964">
        <w:rPr>
          <w:rFonts w:ascii="StobiSerif Regular" w:hAnsi="StobiSerif Regular"/>
          <w:sz w:val="22"/>
          <w:szCs w:val="22"/>
          <w:lang w:val="mk-MK"/>
        </w:rPr>
        <w:t>Место и датум</w:t>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r>
      <w:r w:rsidRPr="00ED2964">
        <w:rPr>
          <w:rFonts w:ascii="StobiSerif Regular" w:hAnsi="StobiSerif Regular"/>
          <w:sz w:val="22"/>
          <w:szCs w:val="22"/>
          <w:lang w:val="mk-MK"/>
        </w:rPr>
        <w:tab/>
        <w:t xml:space="preserve">          Одговорно лице*</w:t>
      </w:r>
    </w:p>
    <w:p w:rsidR="000C7C26" w:rsidRPr="00ED2964" w:rsidRDefault="000C7C26" w:rsidP="000C7C26">
      <w:pPr>
        <w:tabs>
          <w:tab w:val="num" w:pos="0"/>
          <w:tab w:val="left" w:pos="1760"/>
        </w:tabs>
        <w:rPr>
          <w:lang w:val="mk-MK"/>
        </w:rPr>
      </w:pPr>
      <w:r w:rsidRPr="00ED2964">
        <w:rPr>
          <w:rFonts w:ascii="StobiSerif Regular" w:hAnsi="StobiSerif Regular"/>
          <w:sz w:val="22"/>
          <w:szCs w:val="22"/>
          <w:lang w:val="mk-MK"/>
        </w:rPr>
        <w:t xml:space="preserve">                                                                                                                       </w:t>
      </w:r>
      <w:r w:rsidRPr="00ED2964">
        <w:rPr>
          <w:lang w:val="mk-MK"/>
        </w:rPr>
        <w:t>_____________________</w:t>
      </w:r>
    </w:p>
    <w:p w:rsidR="000C7C26" w:rsidRPr="00ED2964" w:rsidRDefault="000C7C26" w:rsidP="000C7C26">
      <w:pPr>
        <w:tabs>
          <w:tab w:val="num" w:pos="0"/>
          <w:tab w:val="left" w:pos="1760"/>
        </w:tabs>
        <w:rPr>
          <w:b/>
          <w:lang w:val="mk-MK"/>
        </w:rPr>
      </w:pPr>
      <w:r w:rsidRPr="00ED2964">
        <w:rPr>
          <w:lang w:val="mk-MK"/>
        </w:rPr>
        <w:t>________________</w:t>
      </w:r>
      <w:r w:rsidRPr="00ED2964">
        <w:rPr>
          <w:lang w:val="mk-MK"/>
        </w:rPr>
        <w:tab/>
      </w:r>
      <w:r w:rsidRPr="00ED2964">
        <w:rPr>
          <w:lang w:val="mk-MK"/>
        </w:rPr>
        <w:tab/>
      </w:r>
      <w:r w:rsidRPr="00ED2964">
        <w:rPr>
          <w:lang w:val="mk-MK"/>
        </w:rPr>
        <w:tab/>
      </w:r>
      <w:r w:rsidRPr="00ED2964">
        <w:rPr>
          <w:lang w:val="mk-MK"/>
        </w:rPr>
        <w:tab/>
      </w:r>
      <w:r w:rsidRPr="00ED2964">
        <w:rPr>
          <w:lang w:val="mk-MK"/>
        </w:rPr>
        <w:tab/>
      </w:r>
      <w:r w:rsidRPr="00ED2964">
        <w:rPr>
          <w:lang w:val="mk-MK"/>
        </w:rPr>
        <w:tab/>
        <w:t xml:space="preserve">                                                                                 </w:t>
      </w:r>
      <w:r w:rsidRPr="00ED2964">
        <w:rPr>
          <w:b/>
          <w:lang w:val="mk-MK"/>
        </w:rPr>
        <w:t xml:space="preserve">  </w:t>
      </w:r>
    </w:p>
    <w:p w:rsidR="000C7C26" w:rsidRPr="00ED2964" w:rsidRDefault="000C7C26" w:rsidP="000C7C26">
      <w:pPr>
        <w:tabs>
          <w:tab w:val="num" w:pos="0"/>
          <w:tab w:val="left" w:pos="1760"/>
        </w:tabs>
        <w:rPr>
          <w:b/>
          <w:lang w:val="mk-MK"/>
        </w:rPr>
      </w:pPr>
      <w:r w:rsidRPr="00ED2964">
        <w:rPr>
          <w:b/>
          <w:lang w:val="mk-MK"/>
        </w:rPr>
        <w:t xml:space="preserve">                                                                                                                         </w:t>
      </w:r>
      <w:r w:rsidRPr="00ED2964">
        <w:rPr>
          <w:lang w:val="mk-MK"/>
        </w:rPr>
        <w:t>(потпис)</w:t>
      </w:r>
    </w:p>
    <w:p w:rsidR="000C7C26" w:rsidRPr="00ED2964" w:rsidRDefault="000C7C26" w:rsidP="000C7C26">
      <w:pPr>
        <w:tabs>
          <w:tab w:val="right" w:pos="9072"/>
        </w:tabs>
        <w:ind w:right="-1"/>
        <w:jc w:val="both"/>
        <w:rPr>
          <w:b/>
          <w:lang w:val="mk-MK"/>
        </w:rPr>
      </w:pPr>
      <w:r w:rsidRPr="00ED2964">
        <w:rPr>
          <w:b/>
          <w:lang w:val="mk-MK"/>
        </w:rPr>
        <w:t xml:space="preserve">  </w:t>
      </w: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right" w:pos="9072"/>
        </w:tabs>
        <w:ind w:right="-1"/>
        <w:jc w:val="both"/>
        <w:rPr>
          <w:b/>
          <w:lang w:val="mk-MK"/>
        </w:rPr>
      </w:pPr>
    </w:p>
    <w:p w:rsidR="000C7C26" w:rsidRPr="00ED2964" w:rsidRDefault="000C7C26" w:rsidP="000C7C26">
      <w:pPr>
        <w:tabs>
          <w:tab w:val="left" w:pos="1760"/>
        </w:tabs>
        <w:jc w:val="both"/>
        <w:rPr>
          <w:rFonts w:ascii="StobiSerif Regular" w:hAnsi="StobiSerif Regular"/>
          <w:b/>
          <w:sz w:val="18"/>
          <w:szCs w:val="20"/>
          <w:lang w:val="mk-MK"/>
        </w:rPr>
      </w:pPr>
      <w:r w:rsidRPr="00ED2964">
        <w:rPr>
          <w:rFonts w:ascii="StobiSerif Regular" w:hAnsi="StobiSerif Regular"/>
          <w:i/>
          <w:sz w:val="18"/>
          <w:szCs w:val="20"/>
          <w:lang w:val="mk-MK"/>
        </w:rPr>
        <w:t>*Овој образец не се потпишува своерачно, туку исклучиво електронски со прикачување на валиден дигитален сертификат чиј носител е одговорното лице или лице овластено од него</w:t>
      </w:r>
      <w:r w:rsidRPr="00ED2964">
        <w:rPr>
          <w:rFonts w:ascii="StobiSerif Regular" w:hAnsi="StobiSerif Regular"/>
          <w:b/>
          <w:i/>
          <w:sz w:val="18"/>
          <w:szCs w:val="20"/>
          <w:lang w:val="mk-MK"/>
        </w:rPr>
        <w:t>.</w:t>
      </w:r>
    </w:p>
    <w:p w:rsidR="000C7C26" w:rsidRPr="00ED2964" w:rsidRDefault="000C7C26" w:rsidP="000C7C26">
      <w:pPr>
        <w:tabs>
          <w:tab w:val="right" w:pos="9072"/>
        </w:tabs>
        <w:ind w:right="-1"/>
        <w:jc w:val="both"/>
        <w:rPr>
          <w:rFonts w:ascii="StobiSerif Regular" w:hAnsi="StobiSerif Regular"/>
          <w:b/>
          <w:sz w:val="22"/>
          <w:szCs w:val="22"/>
          <w:lang w:val="mk-MK"/>
        </w:rPr>
      </w:pPr>
    </w:p>
    <w:p w:rsidR="000C7C26" w:rsidRPr="00ED2964" w:rsidRDefault="000C7C26" w:rsidP="000C7C26">
      <w:pPr>
        <w:tabs>
          <w:tab w:val="left" w:pos="1080"/>
        </w:tabs>
        <w:jc w:val="both"/>
        <w:rPr>
          <w:rFonts w:ascii="StobiSerif Regular" w:hAnsi="StobiSerif Regular"/>
          <w:lang w:val="mk-MK"/>
        </w:rPr>
      </w:pPr>
      <w:r w:rsidRPr="00ED2964">
        <w:rPr>
          <w:rFonts w:ascii="StobiSerif Regular" w:hAnsi="StobiSerif Regular"/>
          <w:sz w:val="18"/>
          <w:szCs w:val="18"/>
          <w:lang w:val="mk-MK"/>
        </w:rPr>
        <w:t>*Ако нема доверливи информации, образецот не мора да се доставува.</w:t>
      </w:r>
    </w:p>
    <w:p w:rsidR="000C7C26" w:rsidRPr="00ED2964" w:rsidRDefault="000C7C26" w:rsidP="000C7C26">
      <w:pPr>
        <w:tabs>
          <w:tab w:val="left" w:pos="1760"/>
        </w:tabs>
        <w:jc w:val="both"/>
        <w:rPr>
          <w:rFonts w:ascii="StobiSerif Regular" w:hAnsi="StobiSerif Regular"/>
          <w:i/>
          <w:sz w:val="20"/>
          <w:szCs w:val="20"/>
          <w:lang w:val="mk-MK"/>
        </w:rPr>
      </w:pPr>
    </w:p>
    <w:p w:rsidR="00E65877" w:rsidRPr="009E4389" w:rsidRDefault="00E65877" w:rsidP="00E65877">
      <w:pPr>
        <w:tabs>
          <w:tab w:val="left" w:pos="1760"/>
        </w:tabs>
        <w:jc w:val="right"/>
        <w:rPr>
          <w:rFonts w:ascii="StobiSerif Regular" w:hAnsi="StobiSerif Regular"/>
          <w:sz w:val="22"/>
          <w:szCs w:val="22"/>
          <w:lang w:val="mk-MK"/>
        </w:rPr>
      </w:pPr>
    </w:p>
    <w:p w:rsidR="00E65877" w:rsidRPr="009E4389" w:rsidRDefault="00E65877" w:rsidP="00E65877">
      <w:pPr>
        <w:tabs>
          <w:tab w:val="left" w:pos="1760"/>
        </w:tabs>
        <w:jc w:val="right"/>
        <w:rPr>
          <w:rFonts w:ascii="StobiSerif Regular" w:hAnsi="StobiSerif Regular"/>
          <w:sz w:val="22"/>
          <w:szCs w:val="22"/>
          <w:lang w:val="mk-MK"/>
        </w:rPr>
      </w:pPr>
    </w:p>
    <w:p w:rsidR="00E65877" w:rsidRPr="009E4389" w:rsidRDefault="00E65877" w:rsidP="00E65877">
      <w:pPr>
        <w:tabs>
          <w:tab w:val="left" w:pos="1760"/>
        </w:tabs>
        <w:jc w:val="right"/>
        <w:rPr>
          <w:rFonts w:ascii="StobiSerif Regular" w:hAnsi="StobiSerif Regular"/>
          <w:sz w:val="22"/>
          <w:szCs w:val="22"/>
          <w:lang w:val="mk-MK"/>
        </w:rPr>
      </w:pPr>
    </w:p>
    <w:sectPr w:rsidR="00E65877" w:rsidRPr="009E4389" w:rsidSect="0057176A">
      <w:footerReference w:type="even" r:id="rId12"/>
      <w:footerReference w:type="default" r:id="rId13"/>
      <w:pgSz w:w="11906" w:h="16838"/>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ED" w:rsidRDefault="006B56ED">
      <w:r>
        <w:separator/>
      </w:r>
    </w:p>
  </w:endnote>
  <w:endnote w:type="continuationSeparator" w:id="0">
    <w:p w:rsidR="006B56ED" w:rsidRDefault="006B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It Regular">
    <w:panose1 w:val="02000503060000090003"/>
    <w:charset w:val="00"/>
    <w:family w:val="modern"/>
    <w:notTrueType/>
    <w:pitch w:val="variable"/>
    <w:sig w:usb0="A00002AF" w:usb1="5000204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C C Times">
    <w:altName w:val="Courier New"/>
    <w:charset w:val="00"/>
    <w:family w:val="roman"/>
    <w:pitch w:val="variable"/>
    <w:sig w:usb0="00000087" w:usb1="00000000" w:usb2="00000000" w:usb3="00000000" w:csb0="0000001B"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ED" w:rsidRDefault="006B56ED"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56ED" w:rsidRDefault="006B56ED" w:rsidP="00BF1B4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6ED" w:rsidRDefault="006B56ED" w:rsidP="00B32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6A1F">
      <w:rPr>
        <w:rStyle w:val="PageNumber"/>
        <w:noProof/>
      </w:rPr>
      <w:t>30</w:t>
    </w:r>
    <w:r>
      <w:rPr>
        <w:rStyle w:val="PageNumber"/>
      </w:rPr>
      <w:fldChar w:fldCharType="end"/>
    </w:r>
  </w:p>
  <w:p w:rsidR="006B56ED" w:rsidRDefault="006B56ED" w:rsidP="00BF1B4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ED" w:rsidRDefault="006B56ED">
      <w:r>
        <w:separator/>
      </w:r>
    </w:p>
  </w:footnote>
  <w:footnote w:type="continuationSeparator" w:id="0">
    <w:p w:rsidR="006B56ED" w:rsidRDefault="006B56ED">
      <w:r>
        <w:continuationSeparator/>
      </w:r>
    </w:p>
  </w:footnote>
  <w:footnote w:id="1">
    <w:p w:rsidR="006B56ED" w:rsidRPr="00BE4E33" w:rsidRDefault="006B56ED" w:rsidP="00CF4F0B">
      <w:pPr>
        <w:pStyle w:val="FootnoteText"/>
        <w:jc w:val="both"/>
        <w:rPr>
          <w:lang w:val="mk-MK"/>
        </w:rPr>
      </w:pPr>
      <w:r>
        <w:rPr>
          <w:rStyle w:val="FootnoteReference"/>
        </w:rPr>
        <w:footnoteRef/>
      </w:r>
      <w:r>
        <w:t xml:space="preserve"> </w:t>
      </w:r>
      <w:r w:rsidRPr="00BE4E33">
        <w:rPr>
          <w:rFonts w:ascii="StobiSerif Regular" w:hAnsi="StobiSerif Regular"/>
          <w:bCs/>
          <w:sz w:val="18"/>
          <w:szCs w:val="18"/>
          <w:lang w:val="mk-MK"/>
        </w:rPr>
        <w:t>Доколку е потребно да се издаде негативна референца на групата понудувачи а некој од членовите на групата не е регистриран на ЕСЈН, договорниот орган ќе ја објави негативната референца за сите членови на групата, при што нерегистрираните претходно ќе ги регистрира на ЕСЈН врз основа на доставените податоци од понудата.</w:t>
      </w:r>
    </w:p>
    <w:p w:rsidR="006B56ED" w:rsidRPr="00EA70F0" w:rsidRDefault="006B56ED" w:rsidP="00CF4F0B">
      <w:pPr>
        <w:pStyle w:val="FootnoteText"/>
        <w:rPr>
          <w:lang w:val="en-US"/>
        </w:rPr>
      </w:pPr>
    </w:p>
  </w:footnote>
  <w:footnote w:id="2">
    <w:p w:rsidR="006B56ED" w:rsidRPr="005C3327" w:rsidRDefault="006B56ED" w:rsidP="006A0748">
      <w:pPr>
        <w:pStyle w:val="FootnoteText"/>
        <w:rPr>
          <w:lang w:val="ru-RU"/>
        </w:rPr>
      </w:pPr>
      <w:r>
        <w:rPr>
          <w:rStyle w:val="FootnoteReference"/>
        </w:rPr>
        <w:footnoteRef/>
      </w:r>
      <w:r w:rsidRPr="006556E0">
        <w:rPr>
          <w:lang w:val="ru-RU"/>
        </w:rPr>
        <w:t xml:space="preserve"> </w:t>
      </w:r>
      <w:r>
        <w:rPr>
          <w:lang w:val="mk-MK"/>
        </w:rPr>
        <w:t>Линк „</w:t>
      </w:r>
      <w:r w:rsidRPr="00CC0BD6">
        <w:rPr>
          <w:lang w:val="mk-MK"/>
        </w:rPr>
        <w:t>Регистрирај се“</w:t>
      </w:r>
      <w:r>
        <w:rPr>
          <w:lang w:val="mk-MK"/>
        </w:rPr>
        <w:t xml:space="preserve"> во делот „Економски оператори“ на почетната страна на ЕСЈН</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9B408216"/>
    <w:name w:val="WW8Num6"/>
    <w:lvl w:ilvl="0">
      <w:numFmt w:val="bullet"/>
      <w:pStyle w:val="Style2Bold"/>
      <w:lvlText w:val="-"/>
      <w:lvlJc w:val="left"/>
      <w:pPr>
        <w:tabs>
          <w:tab w:val="num" w:pos="720"/>
        </w:tabs>
        <w:ind w:left="720" w:hanging="360"/>
      </w:pPr>
      <w:rPr>
        <w:rFonts w:ascii="Times New Roman" w:hAnsi="Times New Roman" w:cs="Times New Roman"/>
      </w:rPr>
    </w:lvl>
  </w:abstractNum>
  <w:abstractNum w:abstractNumId="1" w15:restartNumberingAfterBreak="0">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15:restartNumberingAfterBreak="0">
    <w:nsid w:val="02511643"/>
    <w:multiLevelType w:val="hybridMultilevel"/>
    <w:tmpl w:val="C5C6B3E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 w15:restartNumberingAfterBreak="0">
    <w:nsid w:val="04DF2071"/>
    <w:multiLevelType w:val="hybridMultilevel"/>
    <w:tmpl w:val="77AA2D8E"/>
    <w:lvl w:ilvl="0" w:tplc="F912AAE2">
      <w:start w:val="1"/>
      <w:numFmt w:val="bullet"/>
      <w:lvlText w:val="-"/>
      <w:lvlJc w:val="left"/>
      <w:pPr>
        <w:ind w:left="644" w:hanging="360"/>
      </w:pPr>
      <w:rPr>
        <w:rFonts w:ascii="StobiSerifIt Regular" w:hAnsi="StobiSerifIt Regular" w:cs="Times New Roman" w:hint="default"/>
        <w:b w:val="0"/>
        <w:i/>
        <w:color w:val="000000"/>
        <w:sz w:val="22"/>
      </w:rPr>
    </w:lvl>
    <w:lvl w:ilvl="1" w:tplc="F912AAE2">
      <w:start w:val="1"/>
      <w:numFmt w:val="bullet"/>
      <w:lvlText w:val="-"/>
      <w:lvlJc w:val="left"/>
      <w:pPr>
        <w:ind w:left="1364" w:hanging="360"/>
      </w:pPr>
      <w:rPr>
        <w:rFonts w:ascii="StobiSerifIt Regular" w:hAnsi="StobiSerifIt Regular" w:cs="Times New Roman" w:hint="default"/>
        <w:b w:val="0"/>
        <w:i/>
        <w:color w:val="000000"/>
        <w:sz w:val="22"/>
      </w:rPr>
    </w:lvl>
    <w:lvl w:ilvl="2" w:tplc="042F0005" w:tentative="1">
      <w:start w:val="1"/>
      <w:numFmt w:val="bullet"/>
      <w:lvlText w:val=""/>
      <w:lvlJc w:val="left"/>
      <w:pPr>
        <w:ind w:left="2084" w:hanging="360"/>
      </w:pPr>
      <w:rPr>
        <w:rFonts w:ascii="Wingdings" w:hAnsi="Wingdings" w:hint="default"/>
      </w:rPr>
    </w:lvl>
    <w:lvl w:ilvl="3" w:tplc="042F0001" w:tentative="1">
      <w:start w:val="1"/>
      <w:numFmt w:val="bullet"/>
      <w:lvlText w:val=""/>
      <w:lvlJc w:val="left"/>
      <w:pPr>
        <w:ind w:left="2804" w:hanging="360"/>
      </w:pPr>
      <w:rPr>
        <w:rFonts w:ascii="Symbol" w:hAnsi="Symbol" w:hint="default"/>
      </w:rPr>
    </w:lvl>
    <w:lvl w:ilvl="4" w:tplc="042F0003" w:tentative="1">
      <w:start w:val="1"/>
      <w:numFmt w:val="bullet"/>
      <w:lvlText w:val="o"/>
      <w:lvlJc w:val="left"/>
      <w:pPr>
        <w:ind w:left="3524" w:hanging="360"/>
      </w:pPr>
      <w:rPr>
        <w:rFonts w:ascii="Courier New" w:hAnsi="Courier New" w:cs="Courier New" w:hint="default"/>
      </w:rPr>
    </w:lvl>
    <w:lvl w:ilvl="5" w:tplc="042F0005" w:tentative="1">
      <w:start w:val="1"/>
      <w:numFmt w:val="bullet"/>
      <w:lvlText w:val=""/>
      <w:lvlJc w:val="left"/>
      <w:pPr>
        <w:ind w:left="4244" w:hanging="360"/>
      </w:pPr>
      <w:rPr>
        <w:rFonts w:ascii="Wingdings" w:hAnsi="Wingdings" w:hint="default"/>
      </w:rPr>
    </w:lvl>
    <w:lvl w:ilvl="6" w:tplc="042F0001" w:tentative="1">
      <w:start w:val="1"/>
      <w:numFmt w:val="bullet"/>
      <w:lvlText w:val=""/>
      <w:lvlJc w:val="left"/>
      <w:pPr>
        <w:ind w:left="4964" w:hanging="360"/>
      </w:pPr>
      <w:rPr>
        <w:rFonts w:ascii="Symbol" w:hAnsi="Symbol" w:hint="default"/>
      </w:rPr>
    </w:lvl>
    <w:lvl w:ilvl="7" w:tplc="042F0003" w:tentative="1">
      <w:start w:val="1"/>
      <w:numFmt w:val="bullet"/>
      <w:lvlText w:val="o"/>
      <w:lvlJc w:val="left"/>
      <w:pPr>
        <w:ind w:left="5684" w:hanging="360"/>
      </w:pPr>
      <w:rPr>
        <w:rFonts w:ascii="Courier New" w:hAnsi="Courier New" w:cs="Courier New" w:hint="default"/>
      </w:rPr>
    </w:lvl>
    <w:lvl w:ilvl="8" w:tplc="042F0005" w:tentative="1">
      <w:start w:val="1"/>
      <w:numFmt w:val="bullet"/>
      <w:lvlText w:val=""/>
      <w:lvlJc w:val="left"/>
      <w:pPr>
        <w:ind w:left="6404" w:hanging="360"/>
      </w:pPr>
      <w:rPr>
        <w:rFonts w:ascii="Wingdings" w:hAnsi="Wingdings" w:hint="default"/>
      </w:rPr>
    </w:lvl>
  </w:abstractNum>
  <w:abstractNum w:abstractNumId="4" w15:restartNumberingAfterBreak="0">
    <w:nsid w:val="094B3A65"/>
    <w:multiLevelType w:val="hybridMultilevel"/>
    <w:tmpl w:val="D70C8AAE"/>
    <w:lvl w:ilvl="0" w:tplc="042F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F786E"/>
    <w:multiLevelType w:val="hybridMultilevel"/>
    <w:tmpl w:val="A8BEFD9C"/>
    <w:lvl w:ilvl="0" w:tplc="F2AA28DA">
      <w:start w:val="1"/>
      <w:numFmt w:val="upperRoman"/>
      <w:lvlText w:val="%1."/>
      <w:lvlJc w:val="left"/>
      <w:pPr>
        <w:ind w:left="720" w:hanging="72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7" w15:restartNumberingAfterBreak="0">
    <w:nsid w:val="0E172C9B"/>
    <w:multiLevelType w:val="hybridMultilevel"/>
    <w:tmpl w:val="F5E26342"/>
    <w:lvl w:ilvl="0" w:tplc="042F000F">
      <w:start w:val="1"/>
      <w:numFmt w:val="decimal"/>
      <w:lvlText w:val="%1."/>
      <w:lvlJc w:val="left"/>
      <w:pPr>
        <w:ind w:left="360" w:hanging="360"/>
      </w:pPr>
      <w:rPr>
        <w:rFonts w:hint="default"/>
      </w:rPr>
    </w:lvl>
    <w:lvl w:ilvl="1" w:tplc="51C41B7E">
      <w:numFmt w:val="bullet"/>
      <w:lvlText w:val="•"/>
      <w:lvlJc w:val="left"/>
      <w:pPr>
        <w:ind w:left="1710" w:hanging="990"/>
      </w:pPr>
      <w:rPr>
        <w:rFonts w:ascii="StobiSerif Regular" w:eastAsia="Times New Roman" w:hAnsi="StobiSerif Regular" w:cs="Times New Roman" w:hint="default"/>
      </w:r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8" w15:restartNumberingAfterBreak="0">
    <w:nsid w:val="0F4B6A19"/>
    <w:multiLevelType w:val="hybridMultilevel"/>
    <w:tmpl w:val="030A0C9E"/>
    <w:lvl w:ilvl="0" w:tplc="4AD89A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FC432F"/>
    <w:multiLevelType w:val="hybridMultilevel"/>
    <w:tmpl w:val="3246FC60"/>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137700D2"/>
    <w:multiLevelType w:val="hybridMultilevel"/>
    <w:tmpl w:val="5FDC04D2"/>
    <w:lvl w:ilvl="0" w:tplc="042F0001">
      <w:start w:val="1"/>
      <w:numFmt w:val="bullet"/>
      <w:lvlText w:val=""/>
      <w:lvlJc w:val="left"/>
      <w:pPr>
        <w:ind w:left="643"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71E0EFC"/>
    <w:multiLevelType w:val="hybridMultilevel"/>
    <w:tmpl w:val="E6B696D8"/>
    <w:lvl w:ilvl="0" w:tplc="042F0001">
      <w:start w:val="1"/>
      <w:numFmt w:val="decimal"/>
      <w:lvlText w:val="%1."/>
      <w:lvlJc w:val="left"/>
      <w:pPr>
        <w:ind w:left="360" w:hanging="360"/>
      </w:pPr>
      <w:rPr>
        <w:rFonts w:hint="default"/>
      </w:rPr>
    </w:lvl>
    <w:lvl w:ilvl="1" w:tplc="042F0003" w:tentative="1">
      <w:start w:val="1"/>
      <w:numFmt w:val="lowerLetter"/>
      <w:lvlText w:val="%2."/>
      <w:lvlJc w:val="left"/>
      <w:pPr>
        <w:ind w:left="1080" w:hanging="360"/>
      </w:pPr>
    </w:lvl>
    <w:lvl w:ilvl="2" w:tplc="042F0005" w:tentative="1">
      <w:start w:val="1"/>
      <w:numFmt w:val="lowerRoman"/>
      <w:lvlText w:val="%3."/>
      <w:lvlJc w:val="right"/>
      <w:pPr>
        <w:ind w:left="1800" w:hanging="180"/>
      </w:pPr>
    </w:lvl>
    <w:lvl w:ilvl="3" w:tplc="042F0001" w:tentative="1">
      <w:start w:val="1"/>
      <w:numFmt w:val="decimal"/>
      <w:lvlText w:val="%4."/>
      <w:lvlJc w:val="left"/>
      <w:pPr>
        <w:ind w:left="2520" w:hanging="360"/>
      </w:pPr>
    </w:lvl>
    <w:lvl w:ilvl="4" w:tplc="042F0003" w:tentative="1">
      <w:start w:val="1"/>
      <w:numFmt w:val="lowerLetter"/>
      <w:lvlText w:val="%5."/>
      <w:lvlJc w:val="left"/>
      <w:pPr>
        <w:ind w:left="3240" w:hanging="360"/>
      </w:pPr>
    </w:lvl>
    <w:lvl w:ilvl="5" w:tplc="042F0005" w:tentative="1">
      <w:start w:val="1"/>
      <w:numFmt w:val="lowerRoman"/>
      <w:lvlText w:val="%6."/>
      <w:lvlJc w:val="right"/>
      <w:pPr>
        <w:ind w:left="3960" w:hanging="180"/>
      </w:pPr>
    </w:lvl>
    <w:lvl w:ilvl="6" w:tplc="042F0001" w:tentative="1">
      <w:start w:val="1"/>
      <w:numFmt w:val="decimal"/>
      <w:lvlText w:val="%7."/>
      <w:lvlJc w:val="left"/>
      <w:pPr>
        <w:ind w:left="4680" w:hanging="360"/>
      </w:pPr>
    </w:lvl>
    <w:lvl w:ilvl="7" w:tplc="042F0003" w:tentative="1">
      <w:start w:val="1"/>
      <w:numFmt w:val="lowerLetter"/>
      <w:lvlText w:val="%8."/>
      <w:lvlJc w:val="left"/>
      <w:pPr>
        <w:ind w:left="5400" w:hanging="360"/>
      </w:pPr>
    </w:lvl>
    <w:lvl w:ilvl="8" w:tplc="042F0005" w:tentative="1">
      <w:start w:val="1"/>
      <w:numFmt w:val="lowerRoman"/>
      <w:lvlText w:val="%9."/>
      <w:lvlJc w:val="right"/>
      <w:pPr>
        <w:ind w:left="6120" w:hanging="180"/>
      </w:pPr>
    </w:lvl>
  </w:abstractNum>
  <w:abstractNum w:abstractNumId="12" w15:restartNumberingAfterBreak="0">
    <w:nsid w:val="17315F58"/>
    <w:multiLevelType w:val="hybridMultilevel"/>
    <w:tmpl w:val="A48E615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18872CC6"/>
    <w:multiLevelType w:val="hybridMultilevel"/>
    <w:tmpl w:val="B9BAA91C"/>
    <w:lvl w:ilvl="0" w:tplc="00000008">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15:restartNumberingAfterBreak="0">
    <w:nsid w:val="249C39F0"/>
    <w:multiLevelType w:val="hybridMultilevel"/>
    <w:tmpl w:val="E0FEED5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917C68"/>
    <w:multiLevelType w:val="hybridMultilevel"/>
    <w:tmpl w:val="05DABB4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4B5702"/>
    <w:multiLevelType w:val="hybridMultilevel"/>
    <w:tmpl w:val="670EF676"/>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315F9D"/>
    <w:multiLevelType w:val="multilevel"/>
    <w:tmpl w:val="ABA2E4E8"/>
    <w:lvl w:ilvl="0">
      <w:start w:val="1"/>
      <w:numFmt w:val="decimal"/>
      <w:lvlText w:val="%1."/>
      <w:lvlJc w:val="left"/>
      <w:pPr>
        <w:tabs>
          <w:tab w:val="num" w:pos="340"/>
        </w:tabs>
        <w:ind w:left="340" w:hanging="340"/>
      </w:pPr>
      <w:rPr>
        <w:rFonts w:ascii="StobiSerif Regular" w:hAnsi="StobiSerif Regular" w:hint="default"/>
        <w:b/>
        <w:i w:val="0"/>
        <w:sz w:val="22"/>
      </w:rPr>
    </w:lvl>
    <w:lvl w:ilvl="1">
      <w:start w:val="1"/>
      <w:numFmt w:val="decimal"/>
      <w:lvlText w:val="%1.%2."/>
      <w:lvlJc w:val="left"/>
      <w:pPr>
        <w:tabs>
          <w:tab w:val="num" w:pos="1021"/>
        </w:tabs>
        <w:ind w:left="1021" w:hanging="681"/>
      </w:pPr>
      <w:rPr>
        <w:rFonts w:ascii="StobiSerif Regular" w:hAnsi="StobiSerif Regular" w:hint="default"/>
        <w:b w:val="0"/>
        <w:i w:val="0"/>
        <w:sz w:val="22"/>
      </w:rPr>
    </w:lvl>
    <w:lvl w:ilvl="2">
      <w:start w:val="1"/>
      <w:numFmt w:val="decimal"/>
      <w:lvlText w:val="%1.%2.%3."/>
      <w:lvlJc w:val="left"/>
      <w:pPr>
        <w:tabs>
          <w:tab w:val="num" w:pos="1871"/>
        </w:tabs>
        <w:ind w:left="1871" w:hanging="850"/>
      </w:pPr>
      <w:rPr>
        <w:rFonts w:ascii="StobiSerif Regular" w:hAnsi="StobiSerif Regular" w:hint="default"/>
        <w:b w:val="0"/>
        <w:i w:val="0"/>
        <w:sz w:val="22"/>
      </w:rPr>
    </w:lvl>
    <w:lvl w:ilvl="3">
      <w:start w:val="1"/>
      <w:numFmt w:val="bullet"/>
      <w:lvlText w:val="-"/>
      <w:lvlJc w:val="left"/>
      <w:pPr>
        <w:tabs>
          <w:tab w:val="num" w:pos="2155"/>
        </w:tabs>
        <w:ind w:left="2155" w:hanging="284"/>
      </w:pPr>
      <w:rPr>
        <w:rFonts w:ascii="StobiSerifIt Regular" w:hAnsi="StobiSerifIt Regular" w:hint="default"/>
        <w:b w:val="0"/>
        <w:i w:val="0"/>
        <w:color w:val="000000"/>
        <w:sz w:val="22"/>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tabs>
          <w:tab w:val="num" w:pos="2722"/>
        </w:tabs>
        <w:ind w:left="3060" w:hanging="340"/>
      </w:pPr>
      <w:rPr>
        <w:rFonts w:hint="default"/>
      </w:rPr>
    </w:lvl>
  </w:abstractNum>
  <w:abstractNum w:abstractNumId="19" w15:restartNumberingAfterBreak="0">
    <w:nsid w:val="34FE2E0E"/>
    <w:multiLevelType w:val="hybridMultilevel"/>
    <w:tmpl w:val="A36A9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1A3995"/>
    <w:multiLevelType w:val="hybridMultilevel"/>
    <w:tmpl w:val="8D02054A"/>
    <w:lvl w:ilvl="0" w:tplc="BA447BDE">
      <w:numFmt w:val="bullet"/>
      <w:lvlText w:val="-"/>
      <w:lvlJc w:val="left"/>
      <w:pPr>
        <w:ind w:left="720" w:hanging="360"/>
      </w:pPr>
      <w:rPr>
        <w:rFonts w:ascii="StobiSerif Regular" w:eastAsia="Calibri"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3965B9"/>
    <w:multiLevelType w:val="hybridMultilevel"/>
    <w:tmpl w:val="757486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D57E99"/>
    <w:multiLevelType w:val="hybridMultilevel"/>
    <w:tmpl w:val="ECC85346"/>
    <w:lvl w:ilvl="0" w:tplc="4AD89A1C">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46EB6787"/>
    <w:multiLevelType w:val="hybridMultilevel"/>
    <w:tmpl w:val="FE34B9C4"/>
    <w:lvl w:ilvl="0" w:tplc="4AD89A1C">
      <w:start w:val="25"/>
      <w:numFmt w:val="bullet"/>
      <w:lvlText w:val="-"/>
      <w:lvlJc w:val="left"/>
      <w:pPr>
        <w:ind w:left="720" w:hanging="360"/>
      </w:pPr>
      <w:rPr>
        <w:rFonts w:ascii="Calibri" w:eastAsia="Calibri" w:hAnsi="Calibri"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15:restartNumberingAfterBreak="0">
    <w:nsid w:val="49FF0762"/>
    <w:multiLevelType w:val="hybridMultilevel"/>
    <w:tmpl w:val="F320CE2C"/>
    <w:lvl w:ilvl="0" w:tplc="C114D416">
      <w:start w:val="1"/>
      <w:numFmt w:val="bullet"/>
      <w:lvlText w:val="⁻"/>
      <w:lvlJc w:val="left"/>
      <w:pPr>
        <w:ind w:left="720" w:hanging="360"/>
      </w:pPr>
      <w:rPr>
        <w:rFonts w:ascii="Lucida Sans Unicode" w:hAnsi="Lucida Sans Unicode"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6B5709"/>
    <w:multiLevelType w:val="hybridMultilevel"/>
    <w:tmpl w:val="94785BB8"/>
    <w:lvl w:ilvl="0" w:tplc="F760CB3A">
      <w:start w:val="1"/>
      <w:numFmt w:val="bullet"/>
      <w:lvlText w:val="-"/>
      <w:lvlJc w:val="left"/>
      <w:pPr>
        <w:ind w:left="720" w:hanging="360"/>
      </w:pPr>
      <w:rPr>
        <w:rFonts w:ascii="Times New Roman" w:hAnsi="Times New Roman" w:cs="Times New Roman"/>
        <w:color w:val="000000"/>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50BB6E61"/>
    <w:multiLevelType w:val="hybridMultilevel"/>
    <w:tmpl w:val="B328B24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62563B97"/>
    <w:multiLevelType w:val="multilevel"/>
    <w:tmpl w:val="B0A40E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62906E6C"/>
    <w:multiLevelType w:val="hybridMultilevel"/>
    <w:tmpl w:val="0E624124"/>
    <w:lvl w:ilvl="0" w:tplc="A88C85C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531180"/>
    <w:multiLevelType w:val="hybridMultilevel"/>
    <w:tmpl w:val="4CA2602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69394C"/>
    <w:multiLevelType w:val="hybridMultilevel"/>
    <w:tmpl w:val="51C67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97908A2"/>
    <w:multiLevelType w:val="hybridMultilevel"/>
    <w:tmpl w:val="9D70719C"/>
    <w:lvl w:ilvl="0" w:tplc="042F0001">
      <w:start w:val="1"/>
      <w:numFmt w:val="bullet"/>
      <w:lvlText w:val=""/>
      <w:lvlJc w:val="left"/>
      <w:pPr>
        <w:ind w:left="360" w:hanging="360"/>
      </w:pPr>
      <w:rPr>
        <w:rFonts w:ascii="Symbol" w:hAnsi="Symbol" w:hint="default"/>
      </w:rPr>
    </w:lvl>
    <w:lvl w:ilvl="1" w:tplc="F03A7104">
      <w:numFmt w:val="bullet"/>
      <w:lvlText w:val="-"/>
      <w:lvlJc w:val="left"/>
      <w:pPr>
        <w:ind w:left="1080" w:hanging="360"/>
      </w:pPr>
      <w:rPr>
        <w:rFonts w:ascii="StobiSerif Regular" w:eastAsia="Times New Roman" w:hAnsi="StobiSerif Regular" w:cs="Times New Roman" w:hint="default"/>
      </w:rPr>
    </w:lvl>
    <w:lvl w:ilvl="2" w:tplc="042F0005" w:tentative="1">
      <w:start w:val="1"/>
      <w:numFmt w:val="lowerRoman"/>
      <w:lvlText w:val="%3."/>
      <w:lvlJc w:val="right"/>
      <w:pPr>
        <w:ind w:left="1800" w:hanging="180"/>
      </w:pPr>
    </w:lvl>
    <w:lvl w:ilvl="3" w:tplc="042F0001" w:tentative="1">
      <w:start w:val="1"/>
      <w:numFmt w:val="decimal"/>
      <w:lvlText w:val="%4."/>
      <w:lvlJc w:val="left"/>
      <w:pPr>
        <w:ind w:left="2520" w:hanging="360"/>
      </w:pPr>
    </w:lvl>
    <w:lvl w:ilvl="4" w:tplc="042F0003" w:tentative="1">
      <w:start w:val="1"/>
      <w:numFmt w:val="lowerLetter"/>
      <w:lvlText w:val="%5."/>
      <w:lvlJc w:val="left"/>
      <w:pPr>
        <w:ind w:left="3240" w:hanging="360"/>
      </w:pPr>
    </w:lvl>
    <w:lvl w:ilvl="5" w:tplc="042F0005" w:tentative="1">
      <w:start w:val="1"/>
      <w:numFmt w:val="lowerRoman"/>
      <w:lvlText w:val="%6."/>
      <w:lvlJc w:val="right"/>
      <w:pPr>
        <w:ind w:left="3960" w:hanging="180"/>
      </w:pPr>
    </w:lvl>
    <w:lvl w:ilvl="6" w:tplc="042F0001" w:tentative="1">
      <w:start w:val="1"/>
      <w:numFmt w:val="decimal"/>
      <w:lvlText w:val="%7."/>
      <w:lvlJc w:val="left"/>
      <w:pPr>
        <w:ind w:left="4680" w:hanging="360"/>
      </w:pPr>
    </w:lvl>
    <w:lvl w:ilvl="7" w:tplc="042F0003" w:tentative="1">
      <w:start w:val="1"/>
      <w:numFmt w:val="lowerLetter"/>
      <w:lvlText w:val="%8."/>
      <w:lvlJc w:val="left"/>
      <w:pPr>
        <w:ind w:left="5400" w:hanging="360"/>
      </w:pPr>
    </w:lvl>
    <w:lvl w:ilvl="8" w:tplc="042F0005" w:tentative="1">
      <w:start w:val="1"/>
      <w:numFmt w:val="lowerRoman"/>
      <w:lvlText w:val="%9."/>
      <w:lvlJc w:val="right"/>
      <w:pPr>
        <w:ind w:left="6120" w:hanging="180"/>
      </w:pPr>
    </w:lvl>
  </w:abstractNum>
  <w:abstractNum w:abstractNumId="32" w15:restartNumberingAfterBreak="0">
    <w:nsid w:val="6E42309E"/>
    <w:multiLevelType w:val="hybridMultilevel"/>
    <w:tmpl w:val="D88A9D50"/>
    <w:lvl w:ilvl="0" w:tplc="042F000F">
      <w:numFmt w:val="bullet"/>
      <w:lvlText w:val="-"/>
      <w:lvlJc w:val="left"/>
      <w:pPr>
        <w:ind w:left="720" w:hanging="360"/>
      </w:pPr>
      <w:rPr>
        <w:rFonts w:ascii="Times New Roman" w:eastAsia="Times New Roman" w:hAnsi="Times New Roman" w:cs="Times New Roman" w:hint="default"/>
      </w:rPr>
    </w:lvl>
    <w:lvl w:ilvl="1" w:tplc="042F0019" w:tentative="1">
      <w:start w:val="1"/>
      <w:numFmt w:val="bullet"/>
      <w:lvlText w:val="o"/>
      <w:lvlJc w:val="left"/>
      <w:pPr>
        <w:ind w:left="1440" w:hanging="360"/>
      </w:pPr>
      <w:rPr>
        <w:rFonts w:ascii="Courier New" w:hAnsi="Courier New" w:cs="Courier New" w:hint="default"/>
      </w:rPr>
    </w:lvl>
    <w:lvl w:ilvl="2" w:tplc="042F001B" w:tentative="1">
      <w:start w:val="1"/>
      <w:numFmt w:val="bullet"/>
      <w:lvlText w:val=""/>
      <w:lvlJc w:val="left"/>
      <w:pPr>
        <w:ind w:left="2160" w:hanging="360"/>
      </w:pPr>
      <w:rPr>
        <w:rFonts w:ascii="Wingdings" w:hAnsi="Wingdings" w:hint="default"/>
      </w:rPr>
    </w:lvl>
    <w:lvl w:ilvl="3" w:tplc="042F000F" w:tentative="1">
      <w:start w:val="1"/>
      <w:numFmt w:val="bullet"/>
      <w:lvlText w:val=""/>
      <w:lvlJc w:val="left"/>
      <w:pPr>
        <w:ind w:left="2880" w:hanging="360"/>
      </w:pPr>
      <w:rPr>
        <w:rFonts w:ascii="Symbol" w:hAnsi="Symbol" w:hint="default"/>
      </w:rPr>
    </w:lvl>
    <w:lvl w:ilvl="4" w:tplc="042F0019" w:tentative="1">
      <w:start w:val="1"/>
      <w:numFmt w:val="bullet"/>
      <w:lvlText w:val="o"/>
      <w:lvlJc w:val="left"/>
      <w:pPr>
        <w:ind w:left="3600" w:hanging="360"/>
      </w:pPr>
      <w:rPr>
        <w:rFonts w:ascii="Courier New" w:hAnsi="Courier New" w:cs="Courier New" w:hint="default"/>
      </w:rPr>
    </w:lvl>
    <w:lvl w:ilvl="5" w:tplc="042F001B" w:tentative="1">
      <w:start w:val="1"/>
      <w:numFmt w:val="bullet"/>
      <w:lvlText w:val=""/>
      <w:lvlJc w:val="left"/>
      <w:pPr>
        <w:ind w:left="4320" w:hanging="360"/>
      </w:pPr>
      <w:rPr>
        <w:rFonts w:ascii="Wingdings" w:hAnsi="Wingdings" w:hint="default"/>
      </w:rPr>
    </w:lvl>
    <w:lvl w:ilvl="6" w:tplc="042F000F" w:tentative="1">
      <w:start w:val="1"/>
      <w:numFmt w:val="bullet"/>
      <w:lvlText w:val=""/>
      <w:lvlJc w:val="left"/>
      <w:pPr>
        <w:ind w:left="5040" w:hanging="360"/>
      </w:pPr>
      <w:rPr>
        <w:rFonts w:ascii="Symbol" w:hAnsi="Symbol" w:hint="default"/>
      </w:rPr>
    </w:lvl>
    <w:lvl w:ilvl="7" w:tplc="042F0019" w:tentative="1">
      <w:start w:val="1"/>
      <w:numFmt w:val="bullet"/>
      <w:lvlText w:val="o"/>
      <w:lvlJc w:val="left"/>
      <w:pPr>
        <w:ind w:left="5760" w:hanging="360"/>
      </w:pPr>
      <w:rPr>
        <w:rFonts w:ascii="Courier New" w:hAnsi="Courier New" w:cs="Courier New" w:hint="default"/>
      </w:rPr>
    </w:lvl>
    <w:lvl w:ilvl="8" w:tplc="042F001B" w:tentative="1">
      <w:start w:val="1"/>
      <w:numFmt w:val="bullet"/>
      <w:lvlText w:val=""/>
      <w:lvlJc w:val="left"/>
      <w:pPr>
        <w:ind w:left="6480" w:hanging="360"/>
      </w:pPr>
      <w:rPr>
        <w:rFonts w:ascii="Wingdings" w:hAnsi="Wingdings" w:hint="default"/>
      </w:rPr>
    </w:lvl>
  </w:abstractNum>
  <w:abstractNum w:abstractNumId="33" w15:restartNumberingAfterBreak="0">
    <w:nsid w:val="72CC4DFE"/>
    <w:multiLevelType w:val="hybridMultilevel"/>
    <w:tmpl w:val="307A000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15:restartNumberingAfterBreak="0">
    <w:nsid w:val="74286776"/>
    <w:multiLevelType w:val="hybridMultilevel"/>
    <w:tmpl w:val="ADD08C32"/>
    <w:lvl w:ilvl="0" w:tplc="248C8FC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E40CC2"/>
    <w:multiLevelType w:val="hybridMultilevel"/>
    <w:tmpl w:val="342041E0"/>
    <w:lvl w:ilvl="0" w:tplc="97DA242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DC784C"/>
    <w:multiLevelType w:val="hybridMultilevel"/>
    <w:tmpl w:val="BF9E9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6933FD"/>
    <w:multiLevelType w:val="hybridMultilevel"/>
    <w:tmpl w:val="CEF634C6"/>
    <w:lvl w:ilvl="0" w:tplc="4412B150">
      <w:start w:val="1"/>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0"/>
  </w:num>
  <w:num w:numId="4">
    <w:abstractNumId w:val="17"/>
  </w:num>
  <w:num w:numId="5">
    <w:abstractNumId w:val="15"/>
  </w:num>
  <w:num w:numId="6">
    <w:abstractNumId w:val="5"/>
  </w:num>
  <w:num w:numId="7">
    <w:abstractNumId w:val="34"/>
  </w:num>
  <w:num w:numId="8">
    <w:abstractNumId w:val="27"/>
  </w:num>
  <w:num w:numId="9">
    <w:abstractNumId w:val="12"/>
  </w:num>
  <w:num w:numId="10">
    <w:abstractNumId w:val="29"/>
  </w:num>
  <w:num w:numId="11">
    <w:abstractNumId w:val="14"/>
  </w:num>
  <w:num w:numId="12">
    <w:abstractNumId w:val="21"/>
  </w:num>
  <w:num w:numId="13">
    <w:abstractNumId w:val="30"/>
  </w:num>
  <w:num w:numId="14">
    <w:abstractNumId w:val="18"/>
  </w:num>
  <w:num w:numId="15">
    <w:abstractNumId w:val="37"/>
  </w:num>
  <w:num w:numId="16">
    <w:abstractNumId w:val="35"/>
  </w:num>
  <w:num w:numId="17">
    <w:abstractNumId w:val="24"/>
  </w:num>
  <w:num w:numId="18">
    <w:abstractNumId w:val="26"/>
  </w:num>
  <w:num w:numId="19">
    <w:abstractNumId w:val="6"/>
  </w:num>
  <w:num w:numId="20">
    <w:abstractNumId w:val="7"/>
  </w:num>
  <w:num w:numId="21">
    <w:abstractNumId w:val="2"/>
  </w:num>
  <w:num w:numId="22">
    <w:abstractNumId w:val="3"/>
  </w:num>
  <w:num w:numId="23">
    <w:abstractNumId w:val="1"/>
  </w:num>
  <w:num w:numId="24">
    <w:abstractNumId w:val="22"/>
  </w:num>
  <w:num w:numId="25">
    <w:abstractNumId w:val="20"/>
  </w:num>
  <w:num w:numId="26">
    <w:abstractNumId w:val="32"/>
  </w:num>
  <w:num w:numId="27">
    <w:abstractNumId w:val="13"/>
  </w:num>
  <w:num w:numId="28">
    <w:abstractNumId w:val="8"/>
  </w:num>
  <w:num w:numId="29">
    <w:abstractNumId w:val="23"/>
  </w:num>
  <w:num w:numId="30">
    <w:abstractNumId w:val="9"/>
  </w:num>
  <w:num w:numId="31">
    <w:abstractNumId w:val="10"/>
  </w:num>
  <w:num w:numId="32">
    <w:abstractNumId w:val="11"/>
  </w:num>
  <w:num w:numId="33">
    <w:abstractNumId w:val="19"/>
  </w:num>
  <w:num w:numId="34">
    <w:abstractNumId w:val="4"/>
  </w:num>
  <w:num w:numId="35">
    <w:abstractNumId w:val="36"/>
  </w:num>
  <w:num w:numId="36">
    <w:abstractNumId w:val="25"/>
  </w:num>
  <w:num w:numId="37">
    <w:abstractNumId w:val="31"/>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378"/>
    <w:rsid w:val="00001883"/>
    <w:rsid w:val="000032A9"/>
    <w:rsid w:val="00012EB9"/>
    <w:rsid w:val="00017904"/>
    <w:rsid w:val="0002326A"/>
    <w:rsid w:val="00024CDD"/>
    <w:rsid w:val="00041C82"/>
    <w:rsid w:val="00042C4C"/>
    <w:rsid w:val="00044137"/>
    <w:rsid w:val="00050378"/>
    <w:rsid w:val="000508AE"/>
    <w:rsid w:val="000514A8"/>
    <w:rsid w:val="000636F2"/>
    <w:rsid w:val="00072114"/>
    <w:rsid w:val="00082C4E"/>
    <w:rsid w:val="000835C4"/>
    <w:rsid w:val="00084E41"/>
    <w:rsid w:val="000855C3"/>
    <w:rsid w:val="00095400"/>
    <w:rsid w:val="000A26CF"/>
    <w:rsid w:val="000A484E"/>
    <w:rsid w:val="000A56A9"/>
    <w:rsid w:val="000A5C97"/>
    <w:rsid w:val="000B4D84"/>
    <w:rsid w:val="000C2F6F"/>
    <w:rsid w:val="000C6B11"/>
    <w:rsid w:val="000C7C26"/>
    <w:rsid w:val="000D1B9C"/>
    <w:rsid w:val="000D53EC"/>
    <w:rsid w:val="000D5DB4"/>
    <w:rsid w:val="000D728A"/>
    <w:rsid w:val="000D7891"/>
    <w:rsid w:val="000E5017"/>
    <w:rsid w:val="00105830"/>
    <w:rsid w:val="00107A8B"/>
    <w:rsid w:val="001102D0"/>
    <w:rsid w:val="00111938"/>
    <w:rsid w:val="00111AD7"/>
    <w:rsid w:val="00120EA3"/>
    <w:rsid w:val="0012133D"/>
    <w:rsid w:val="00122678"/>
    <w:rsid w:val="0012273C"/>
    <w:rsid w:val="0012303B"/>
    <w:rsid w:val="0013358A"/>
    <w:rsid w:val="00135B1E"/>
    <w:rsid w:val="00135F39"/>
    <w:rsid w:val="00142D70"/>
    <w:rsid w:val="00143BE5"/>
    <w:rsid w:val="00146383"/>
    <w:rsid w:val="001534DC"/>
    <w:rsid w:val="00153D4F"/>
    <w:rsid w:val="001544BA"/>
    <w:rsid w:val="0015770E"/>
    <w:rsid w:val="00164BEB"/>
    <w:rsid w:val="00177BBF"/>
    <w:rsid w:val="001802D5"/>
    <w:rsid w:val="00180821"/>
    <w:rsid w:val="00182EDA"/>
    <w:rsid w:val="00184E22"/>
    <w:rsid w:val="00185A7F"/>
    <w:rsid w:val="001860EE"/>
    <w:rsid w:val="0018649D"/>
    <w:rsid w:val="00193424"/>
    <w:rsid w:val="00197276"/>
    <w:rsid w:val="0019799A"/>
    <w:rsid w:val="001A20CE"/>
    <w:rsid w:val="001A5CC0"/>
    <w:rsid w:val="001A6471"/>
    <w:rsid w:val="001A6BAC"/>
    <w:rsid w:val="001A6FD9"/>
    <w:rsid w:val="001A787B"/>
    <w:rsid w:val="001A7AA0"/>
    <w:rsid w:val="001B051F"/>
    <w:rsid w:val="001B057C"/>
    <w:rsid w:val="001B1FE4"/>
    <w:rsid w:val="001C28EF"/>
    <w:rsid w:val="001C6D37"/>
    <w:rsid w:val="001D0444"/>
    <w:rsid w:val="001D2D10"/>
    <w:rsid w:val="001D406D"/>
    <w:rsid w:val="001E6ABE"/>
    <w:rsid w:val="001F42A1"/>
    <w:rsid w:val="001F73B4"/>
    <w:rsid w:val="00201109"/>
    <w:rsid w:val="00201C36"/>
    <w:rsid w:val="00205374"/>
    <w:rsid w:val="00211BC8"/>
    <w:rsid w:val="00212C4E"/>
    <w:rsid w:val="00227670"/>
    <w:rsid w:val="00227C7A"/>
    <w:rsid w:val="00231E81"/>
    <w:rsid w:val="002343FC"/>
    <w:rsid w:val="00237F97"/>
    <w:rsid w:val="00240640"/>
    <w:rsid w:val="00242CBA"/>
    <w:rsid w:val="00244DD3"/>
    <w:rsid w:val="00245002"/>
    <w:rsid w:val="002508E4"/>
    <w:rsid w:val="002535F4"/>
    <w:rsid w:val="002625B1"/>
    <w:rsid w:val="00266F17"/>
    <w:rsid w:val="00271652"/>
    <w:rsid w:val="002736FB"/>
    <w:rsid w:val="00276B37"/>
    <w:rsid w:val="0028716D"/>
    <w:rsid w:val="00294666"/>
    <w:rsid w:val="00294D5C"/>
    <w:rsid w:val="002B29BA"/>
    <w:rsid w:val="002B29E3"/>
    <w:rsid w:val="002B3779"/>
    <w:rsid w:val="002C109C"/>
    <w:rsid w:val="002C1258"/>
    <w:rsid w:val="002D100A"/>
    <w:rsid w:val="002D4A9C"/>
    <w:rsid w:val="002D512D"/>
    <w:rsid w:val="002F1AF6"/>
    <w:rsid w:val="002F64FB"/>
    <w:rsid w:val="00303621"/>
    <w:rsid w:val="00311E48"/>
    <w:rsid w:val="00317CE6"/>
    <w:rsid w:val="00322CC5"/>
    <w:rsid w:val="00322ED8"/>
    <w:rsid w:val="00333010"/>
    <w:rsid w:val="00334430"/>
    <w:rsid w:val="0033492E"/>
    <w:rsid w:val="00341332"/>
    <w:rsid w:val="00344064"/>
    <w:rsid w:val="00352490"/>
    <w:rsid w:val="003524EE"/>
    <w:rsid w:val="003542E3"/>
    <w:rsid w:val="00355EAC"/>
    <w:rsid w:val="003577BC"/>
    <w:rsid w:val="00362093"/>
    <w:rsid w:val="00362543"/>
    <w:rsid w:val="00362760"/>
    <w:rsid w:val="003633D4"/>
    <w:rsid w:val="003662B0"/>
    <w:rsid w:val="003679D4"/>
    <w:rsid w:val="00380D36"/>
    <w:rsid w:val="00380E8F"/>
    <w:rsid w:val="00381B33"/>
    <w:rsid w:val="00386CD6"/>
    <w:rsid w:val="003971BC"/>
    <w:rsid w:val="003B0D2E"/>
    <w:rsid w:val="003B70FF"/>
    <w:rsid w:val="003B7931"/>
    <w:rsid w:val="003B7B07"/>
    <w:rsid w:val="003C01B8"/>
    <w:rsid w:val="003C048E"/>
    <w:rsid w:val="003C3D22"/>
    <w:rsid w:val="003C60D1"/>
    <w:rsid w:val="003D072B"/>
    <w:rsid w:val="003D233D"/>
    <w:rsid w:val="003E3928"/>
    <w:rsid w:val="003E43F2"/>
    <w:rsid w:val="003E45D9"/>
    <w:rsid w:val="003F0062"/>
    <w:rsid w:val="003F066C"/>
    <w:rsid w:val="003F510F"/>
    <w:rsid w:val="00400784"/>
    <w:rsid w:val="004121F7"/>
    <w:rsid w:val="00413709"/>
    <w:rsid w:val="00413A4C"/>
    <w:rsid w:val="004215E7"/>
    <w:rsid w:val="004279E2"/>
    <w:rsid w:val="00431B1E"/>
    <w:rsid w:val="00434A12"/>
    <w:rsid w:val="004359EC"/>
    <w:rsid w:val="00441B04"/>
    <w:rsid w:val="00441D0F"/>
    <w:rsid w:val="00452451"/>
    <w:rsid w:val="004548BE"/>
    <w:rsid w:val="00457154"/>
    <w:rsid w:val="00460B4D"/>
    <w:rsid w:val="00466A89"/>
    <w:rsid w:val="00472043"/>
    <w:rsid w:val="0047293B"/>
    <w:rsid w:val="00474163"/>
    <w:rsid w:val="00477A4B"/>
    <w:rsid w:val="00481A59"/>
    <w:rsid w:val="0048648D"/>
    <w:rsid w:val="00496151"/>
    <w:rsid w:val="004A3325"/>
    <w:rsid w:val="004A4F05"/>
    <w:rsid w:val="004C0127"/>
    <w:rsid w:val="004C2294"/>
    <w:rsid w:val="004C2490"/>
    <w:rsid w:val="004C395A"/>
    <w:rsid w:val="004C50C7"/>
    <w:rsid w:val="004D2DD4"/>
    <w:rsid w:val="004D2F04"/>
    <w:rsid w:val="004D35BA"/>
    <w:rsid w:val="004D527F"/>
    <w:rsid w:val="004D5A49"/>
    <w:rsid w:val="004D5B2E"/>
    <w:rsid w:val="004E30F8"/>
    <w:rsid w:val="004E70FB"/>
    <w:rsid w:val="004F612A"/>
    <w:rsid w:val="004F677E"/>
    <w:rsid w:val="005035A4"/>
    <w:rsid w:val="005038CF"/>
    <w:rsid w:val="0050590B"/>
    <w:rsid w:val="005104D1"/>
    <w:rsid w:val="00511430"/>
    <w:rsid w:val="00511A04"/>
    <w:rsid w:val="0051278A"/>
    <w:rsid w:val="00513DAB"/>
    <w:rsid w:val="00515B16"/>
    <w:rsid w:val="00517C21"/>
    <w:rsid w:val="005239C4"/>
    <w:rsid w:val="0052568A"/>
    <w:rsid w:val="00526215"/>
    <w:rsid w:val="00527293"/>
    <w:rsid w:val="00530954"/>
    <w:rsid w:val="00535477"/>
    <w:rsid w:val="00536B67"/>
    <w:rsid w:val="00536F76"/>
    <w:rsid w:val="00542B51"/>
    <w:rsid w:val="00551736"/>
    <w:rsid w:val="00552409"/>
    <w:rsid w:val="00557212"/>
    <w:rsid w:val="0056668F"/>
    <w:rsid w:val="0056729D"/>
    <w:rsid w:val="00570FCA"/>
    <w:rsid w:val="005716CC"/>
    <w:rsid w:val="0057176A"/>
    <w:rsid w:val="005817B2"/>
    <w:rsid w:val="00592F5D"/>
    <w:rsid w:val="005A3677"/>
    <w:rsid w:val="005A4485"/>
    <w:rsid w:val="005A63F4"/>
    <w:rsid w:val="005B6CB5"/>
    <w:rsid w:val="005B78BC"/>
    <w:rsid w:val="005C0928"/>
    <w:rsid w:val="005C21C7"/>
    <w:rsid w:val="005C3FE1"/>
    <w:rsid w:val="005D33BC"/>
    <w:rsid w:val="005D3C76"/>
    <w:rsid w:val="005D69FB"/>
    <w:rsid w:val="005D72A5"/>
    <w:rsid w:val="005E0B98"/>
    <w:rsid w:val="005E48F3"/>
    <w:rsid w:val="005E6A0B"/>
    <w:rsid w:val="005F3F26"/>
    <w:rsid w:val="005F659D"/>
    <w:rsid w:val="00606708"/>
    <w:rsid w:val="0061218F"/>
    <w:rsid w:val="00612CBB"/>
    <w:rsid w:val="00614169"/>
    <w:rsid w:val="00616C14"/>
    <w:rsid w:val="0062317F"/>
    <w:rsid w:val="00627078"/>
    <w:rsid w:val="00633EC6"/>
    <w:rsid w:val="006362D4"/>
    <w:rsid w:val="006406BB"/>
    <w:rsid w:val="006460F2"/>
    <w:rsid w:val="00651496"/>
    <w:rsid w:val="00652697"/>
    <w:rsid w:val="006543DA"/>
    <w:rsid w:val="006600C2"/>
    <w:rsid w:val="00660CFC"/>
    <w:rsid w:val="006629FD"/>
    <w:rsid w:val="006657CC"/>
    <w:rsid w:val="00670F44"/>
    <w:rsid w:val="00673EFB"/>
    <w:rsid w:val="00676018"/>
    <w:rsid w:val="00680154"/>
    <w:rsid w:val="006803CF"/>
    <w:rsid w:val="00686B22"/>
    <w:rsid w:val="00694DF7"/>
    <w:rsid w:val="00696D0A"/>
    <w:rsid w:val="006A0748"/>
    <w:rsid w:val="006A472B"/>
    <w:rsid w:val="006A4AA9"/>
    <w:rsid w:val="006A78DB"/>
    <w:rsid w:val="006B21BF"/>
    <w:rsid w:val="006B56ED"/>
    <w:rsid w:val="006B626B"/>
    <w:rsid w:val="006C0B0F"/>
    <w:rsid w:val="006D0CFC"/>
    <w:rsid w:val="006D3759"/>
    <w:rsid w:val="006D7234"/>
    <w:rsid w:val="006E1510"/>
    <w:rsid w:val="006E2C15"/>
    <w:rsid w:val="006E3581"/>
    <w:rsid w:val="006E5ED7"/>
    <w:rsid w:val="006E6F1B"/>
    <w:rsid w:val="006F1BFF"/>
    <w:rsid w:val="006F581D"/>
    <w:rsid w:val="006F5D38"/>
    <w:rsid w:val="007107C2"/>
    <w:rsid w:val="00710FB2"/>
    <w:rsid w:val="00717644"/>
    <w:rsid w:val="007214EE"/>
    <w:rsid w:val="0072257D"/>
    <w:rsid w:val="0072324A"/>
    <w:rsid w:val="00724E99"/>
    <w:rsid w:val="00727F38"/>
    <w:rsid w:val="00731D98"/>
    <w:rsid w:val="00732539"/>
    <w:rsid w:val="00733939"/>
    <w:rsid w:val="00753820"/>
    <w:rsid w:val="00754B95"/>
    <w:rsid w:val="007626AB"/>
    <w:rsid w:val="0076507C"/>
    <w:rsid w:val="0077460B"/>
    <w:rsid w:val="00774DFB"/>
    <w:rsid w:val="00775BAA"/>
    <w:rsid w:val="00776DD2"/>
    <w:rsid w:val="00783A22"/>
    <w:rsid w:val="007844DC"/>
    <w:rsid w:val="007850A6"/>
    <w:rsid w:val="0079012E"/>
    <w:rsid w:val="00790FDE"/>
    <w:rsid w:val="00793983"/>
    <w:rsid w:val="007939CB"/>
    <w:rsid w:val="00796581"/>
    <w:rsid w:val="007A321B"/>
    <w:rsid w:val="007A39A8"/>
    <w:rsid w:val="007A5416"/>
    <w:rsid w:val="007B4F44"/>
    <w:rsid w:val="007B6CDF"/>
    <w:rsid w:val="007B6FFA"/>
    <w:rsid w:val="007C007E"/>
    <w:rsid w:val="007C6F81"/>
    <w:rsid w:val="007E1C30"/>
    <w:rsid w:val="007E2DD9"/>
    <w:rsid w:val="007E3571"/>
    <w:rsid w:val="007E3BC4"/>
    <w:rsid w:val="007F0F82"/>
    <w:rsid w:val="007F1A61"/>
    <w:rsid w:val="007F43D5"/>
    <w:rsid w:val="00800075"/>
    <w:rsid w:val="00802D01"/>
    <w:rsid w:val="00810AB5"/>
    <w:rsid w:val="008130A4"/>
    <w:rsid w:val="008209D6"/>
    <w:rsid w:val="00826B50"/>
    <w:rsid w:val="008356DB"/>
    <w:rsid w:val="008357BF"/>
    <w:rsid w:val="008402DD"/>
    <w:rsid w:val="0084325F"/>
    <w:rsid w:val="00843CE0"/>
    <w:rsid w:val="0085438A"/>
    <w:rsid w:val="00854DF7"/>
    <w:rsid w:val="008620A7"/>
    <w:rsid w:val="00863CB4"/>
    <w:rsid w:val="008709A7"/>
    <w:rsid w:val="00870CC0"/>
    <w:rsid w:val="0088352F"/>
    <w:rsid w:val="00885D54"/>
    <w:rsid w:val="0088779B"/>
    <w:rsid w:val="00887EE9"/>
    <w:rsid w:val="00890095"/>
    <w:rsid w:val="00892D9A"/>
    <w:rsid w:val="00892E80"/>
    <w:rsid w:val="0089416D"/>
    <w:rsid w:val="00896E23"/>
    <w:rsid w:val="008978E6"/>
    <w:rsid w:val="008A0444"/>
    <w:rsid w:val="008A0E7D"/>
    <w:rsid w:val="008A395D"/>
    <w:rsid w:val="008B305A"/>
    <w:rsid w:val="008B5E88"/>
    <w:rsid w:val="008D1142"/>
    <w:rsid w:val="008D23C7"/>
    <w:rsid w:val="008D37E1"/>
    <w:rsid w:val="008D5458"/>
    <w:rsid w:val="008E251D"/>
    <w:rsid w:val="008E3CEC"/>
    <w:rsid w:val="008E4257"/>
    <w:rsid w:val="008E674F"/>
    <w:rsid w:val="008E6850"/>
    <w:rsid w:val="008F549C"/>
    <w:rsid w:val="008F5A8A"/>
    <w:rsid w:val="008F6753"/>
    <w:rsid w:val="00900764"/>
    <w:rsid w:val="0090208A"/>
    <w:rsid w:val="009031CF"/>
    <w:rsid w:val="009049B1"/>
    <w:rsid w:val="00907519"/>
    <w:rsid w:val="0091355F"/>
    <w:rsid w:val="0091476D"/>
    <w:rsid w:val="00915736"/>
    <w:rsid w:val="0092138B"/>
    <w:rsid w:val="00921C62"/>
    <w:rsid w:val="00923102"/>
    <w:rsid w:val="00924FED"/>
    <w:rsid w:val="009326BA"/>
    <w:rsid w:val="00933164"/>
    <w:rsid w:val="00937CAC"/>
    <w:rsid w:val="00942472"/>
    <w:rsid w:val="0094307B"/>
    <w:rsid w:val="00950780"/>
    <w:rsid w:val="00953A64"/>
    <w:rsid w:val="00954BED"/>
    <w:rsid w:val="00954E8A"/>
    <w:rsid w:val="00955983"/>
    <w:rsid w:val="00965E84"/>
    <w:rsid w:val="009803A9"/>
    <w:rsid w:val="00985759"/>
    <w:rsid w:val="0099187B"/>
    <w:rsid w:val="00993671"/>
    <w:rsid w:val="0099563C"/>
    <w:rsid w:val="009A0FA5"/>
    <w:rsid w:val="009A10D8"/>
    <w:rsid w:val="009A2370"/>
    <w:rsid w:val="009A3981"/>
    <w:rsid w:val="009B0A2E"/>
    <w:rsid w:val="009B265C"/>
    <w:rsid w:val="009B6DD8"/>
    <w:rsid w:val="009C53BF"/>
    <w:rsid w:val="009C788D"/>
    <w:rsid w:val="009D119E"/>
    <w:rsid w:val="009D6306"/>
    <w:rsid w:val="009D644D"/>
    <w:rsid w:val="009E2941"/>
    <w:rsid w:val="009E38FE"/>
    <w:rsid w:val="009F1DA0"/>
    <w:rsid w:val="009F3507"/>
    <w:rsid w:val="009F464C"/>
    <w:rsid w:val="009F5340"/>
    <w:rsid w:val="009F6CC2"/>
    <w:rsid w:val="00A02BDA"/>
    <w:rsid w:val="00A0419F"/>
    <w:rsid w:val="00A10E1E"/>
    <w:rsid w:val="00A25782"/>
    <w:rsid w:val="00A27BCD"/>
    <w:rsid w:val="00A31F82"/>
    <w:rsid w:val="00A32333"/>
    <w:rsid w:val="00A32C35"/>
    <w:rsid w:val="00A36F32"/>
    <w:rsid w:val="00A50F1D"/>
    <w:rsid w:val="00A60ABF"/>
    <w:rsid w:val="00A62AEA"/>
    <w:rsid w:val="00A70DA8"/>
    <w:rsid w:val="00A7149F"/>
    <w:rsid w:val="00A72556"/>
    <w:rsid w:val="00A805E5"/>
    <w:rsid w:val="00A84B6A"/>
    <w:rsid w:val="00A85A4E"/>
    <w:rsid w:val="00A8620C"/>
    <w:rsid w:val="00A867DE"/>
    <w:rsid w:val="00AA4D1A"/>
    <w:rsid w:val="00AA5621"/>
    <w:rsid w:val="00AD7E5F"/>
    <w:rsid w:val="00AE3874"/>
    <w:rsid w:val="00AE3D60"/>
    <w:rsid w:val="00AE7DDF"/>
    <w:rsid w:val="00AF00D4"/>
    <w:rsid w:val="00AF022A"/>
    <w:rsid w:val="00AF0258"/>
    <w:rsid w:val="00AF50B2"/>
    <w:rsid w:val="00AF517D"/>
    <w:rsid w:val="00AF621C"/>
    <w:rsid w:val="00AF641F"/>
    <w:rsid w:val="00B03F58"/>
    <w:rsid w:val="00B0411E"/>
    <w:rsid w:val="00B049EE"/>
    <w:rsid w:val="00B04B87"/>
    <w:rsid w:val="00B12618"/>
    <w:rsid w:val="00B16006"/>
    <w:rsid w:val="00B16CBB"/>
    <w:rsid w:val="00B22116"/>
    <w:rsid w:val="00B26081"/>
    <w:rsid w:val="00B32CDE"/>
    <w:rsid w:val="00B3366D"/>
    <w:rsid w:val="00B337A9"/>
    <w:rsid w:val="00B403C5"/>
    <w:rsid w:val="00B50722"/>
    <w:rsid w:val="00B559AA"/>
    <w:rsid w:val="00B56B17"/>
    <w:rsid w:val="00B631C1"/>
    <w:rsid w:val="00B71484"/>
    <w:rsid w:val="00B74974"/>
    <w:rsid w:val="00B84F17"/>
    <w:rsid w:val="00B85440"/>
    <w:rsid w:val="00B8580E"/>
    <w:rsid w:val="00B86660"/>
    <w:rsid w:val="00B93406"/>
    <w:rsid w:val="00B96A1F"/>
    <w:rsid w:val="00BA0270"/>
    <w:rsid w:val="00BA264E"/>
    <w:rsid w:val="00BA6575"/>
    <w:rsid w:val="00BB1601"/>
    <w:rsid w:val="00BB1B5D"/>
    <w:rsid w:val="00BB5931"/>
    <w:rsid w:val="00BB5E86"/>
    <w:rsid w:val="00BB5FA6"/>
    <w:rsid w:val="00BB63AC"/>
    <w:rsid w:val="00BC0607"/>
    <w:rsid w:val="00BC26CA"/>
    <w:rsid w:val="00BC5423"/>
    <w:rsid w:val="00BC7766"/>
    <w:rsid w:val="00BD4E4C"/>
    <w:rsid w:val="00BD52B6"/>
    <w:rsid w:val="00BD52CE"/>
    <w:rsid w:val="00BE3AE5"/>
    <w:rsid w:val="00BE5AE4"/>
    <w:rsid w:val="00BF1B43"/>
    <w:rsid w:val="00BF2E41"/>
    <w:rsid w:val="00BF3332"/>
    <w:rsid w:val="00C02565"/>
    <w:rsid w:val="00C026C2"/>
    <w:rsid w:val="00C0271F"/>
    <w:rsid w:val="00C05C8F"/>
    <w:rsid w:val="00C13609"/>
    <w:rsid w:val="00C1371A"/>
    <w:rsid w:val="00C14E5F"/>
    <w:rsid w:val="00C15CF6"/>
    <w:rsid w:val="00C15F20"/>
    <w:rsid w:val="00C2010E"/>
    <w:rsid w:val="00C22A6D"/>
    <w:rsid w:val="00C23CD3"/>
    <w:rsid w:val="00C25A4A"/>
    <w:rsid w:val="00C34607"/>
    <w:rsid w:val="00C34E09"/>
    <w:rsid w:val="00C36B74"/>
    <w:rsid w:val="00C50FFE"/>
    <w:rsid w:val="00C57753"/>
    <w:rsid w:val="00C6071E"/>
    <w:rsid w:val="00C6426B"/>
    <w:rsid w:val="00C657A9"/>
    <w:rsid w:val="00C716FB"/>
    <w:rsid w:val="00C71BA0"/>
    <w:rsid w:val="00C743A0"/>
    <w:rsid w:val="00C763D7"/>
    <w:rsid w:val="00C763D9"/>
    <w:rsid w:val="00C765B0"/>
    <w:rsid w:val="00C8789B"/>
    <w:rsid w:val="00C9026E"/>
    <w:rsid w:val="00C90CCF"/>
    <w:rsid w:val="00CA2D30"/>
    <w:rsid w:val="00CB0627"/>
    <w:rsid w:val="00CB3B58"/>
    <w:rsid w:val="00CB4B76"/>
    <w:rsid w:val="00CB65BE"/>
    <w:rsid w:val="00CC0FD5"/>
    <w:rsid w:val="00CC41B8"/>
    <w:rsid w:val="00CD4523"/>
    <w:rsid w:val="00CD6217"/>
    <w:rsid w:val="00CE7F54"/>
    <w:rsid w:val="00CF0158"/>
    <w:rsid w:val="00CF3BDA"/>
    <w:rsid w:val="00CF4BF0"/>
    <w:rsid w:val="00CF4EAB"/>
    <w:rsid w:val="00CF4F0B"/>
    <w:rsid w:val="00CF5445"/>
    <w:rsid w:val="00D03943"/>
    <w:rsid w:val="00D24F86"/>
    <w:rsid w:val="00D2604D"/>
    <w:rsid w:val="00D2636D"/>
    <w:rsid w:val="00D26AEC"/>
    <w:rsid w:val="00D27FDF"/>
    <w:rsid w:val="00D53181"/>
    <w:rsid w:val="00D547B5"/>
    <w:rsid w:val="00D60396"/>
    <w:rsid w:val="00D6685D"/>
    <w:rsid w:val="00D66F5A"/>
    <w:rsid w:val="00D7090E"/>
    <w:rsid w:val="00D70F75"/>
    <w:rsid w:val="00D72B4F"/>
    <w:rsid w:val="00D73490"/>
    <w:rsid w:val="00D73735"/>
    <w:rsid w:val="00D74BCB"/>
    <w:rsid w:val="00D80D48"/>
    <w:rsid w:val="00D84D31"/>
    <w:rsid w:val="00D86EDB"/>
    <w:rsid w:val="00D9001A"/>
    <w:rsid w:val="00D94CCA"/>
    <w:rsid w:val="00D955B9"/>
    <w:rsid w:val="00DA4057"/>
    <w:rsid w:val="00DB1D22"/>
    <w:rsid w:val="00DB2475"/>
    <w:rsid w:val="00DC0ACB"/>
    <w:rsid w:val="00DC3FD9"/>
    <w:rsid w:val="00DC7334"/>
    <w:rsid w:val="00DD01A5"/>
    <w:rsid w:val="00DD0DDE"/>
    <w:rsid w:val="00DD2CFA"/>
    <w:rsid w:val="00DD685B"/>
    <w:rsid w:val="00DF1901"/>
    <w:rsid w:val="00DF497E"/>
    <w:rsid w:val="00E03607"/>
    <w:rsid w:val="00E04706"/>
    <w:rsid w:val="00E057E0"/>
    <w:rsid w:val="00E07283"/>
    <w:rsid w:val="00E07B40"/>
    <w:rsid w:val="00E112A6"/>
    <w:rsid w:val="00E11A87"/>
    <w:rsid w:val="00E1551E"/>
    <w:rsid w:val="00E17991"/>
    <w:rsid w:val="00E20DE4"/>
    <w:rsid w:val="00E357D4"/>
    <w:rsid w:val="00E37488"/>
    <w:rsid w:val="00E37703"/>
    <w:rsid w:val="00E4209D"/>
    <w:rsid w:val="00E52900"/>
    <w:rsid w:val="00E52A14"/>
    <w:rsid w:val="00E52ECD"/>
    <w:rsid w:val="00E557EC"/>
    <w:rsid w:val="00E6033A"/>
    <w:rsid w:val="00E611BA"/>
    <w:rsid w:val="00E64009"/>
    <w:rsid w:val="00E65877"/>
    <w:rsid w:val="00E70932"/>
    <w:rsid w:val="00E72D5E"/>
    <w:rsid w:val="00E74BDE"/>
    <w:rsid w:val="00E804AE"/>
    <w:rsid w:val="00E82A08"/>
    <w:rsid w:val="00E84948"/>
    <w:rsid w:val="00E95647"/>
    <w:rsid w:val="00E967AF"/>
    <w:rsid w:val="00EA2F3F"/>
    <w:rsid w:val="00EC32C2"/>
    <w:rsid w:val="00EC3ECF"/>
    <w:rsid w:val="00EC6FAC"/>
    <w:rsid w:val="00ED200D"/>
    <w:rsid w:val="00ED3754"/>
    <w:rsid w:val="00ED6782"/>
    <w:rsid w:val="00EE2963"/>
    <w:rsid w:val="00EF0937"/>
    <w:rsid w:val="00EF35A3"/>
    <w:rsid w:val="00F03728"/>
    <w:rsid w:val="00F04ADF"/>
    <w:rsid w:val="00F05365"/>
    <w:rsid w:val="00F12494"/>
    <w:rsid w:val="00F128FC"/>
    <w:rsid w:val="00F175EB"/>
    <w:rsid w:val="00F179F0"/>
    <w:rsid w:val="00F23E09"/>
    <w:rsid w:val="00F2631B"/>
    <w:rsid w:val="00F30B2D"/>
    <w:rsid w:val="00F325C3"/>
    <w:rsid w:val="00F347C0"/>
    <w:rsid w:val="00F40698"/>
    <w:rsid w:val="00F414C5"/>
    <w:rsid w:val="00F44EDF"/>
    <w:rsid w:val="00F46C49"/>
    <w:rsid w:val="00F51043"/>
    <w:rsid w:val="00F51A9D"/>
    <w:rsid w:val="00F55873"/>
    <w:rsid w:val="00F558B0"/>
    <w:rsid w:val="00F633E4"/>
    <w:rsid w:val="00F63866"/>
    <w:rsid w:val="00F65D8F"/>
    <w:rsid w:val="00F67E6E"/>
    <w:rsid w:val="00F718F5"/>
    <w:rsid w:val="00F71A74"/>
    <w:rsid w:val="00F74533"/>
    <w:rsid w:val="00F75A17"/>
    <w:rsid w:val="00F826FC"/>
    <w:rsid w:val="00F930AB"/>
    <w:rsid w:val="00FA11B6"/>
    <w:rsid w:val="00FB09BF"/>
    <w:rsid w:val="00FB27F1"/>
    <w:rsid w:val="00FB3C82"/>
    <w:rsid w:val="00FB62DE"/>
    <w:rsid w:val="00FB6537"/>
    <w:rsid w:val="00FC1BFE"/>
    <w:rsid w:val="00FC2073"/>
    <w:rsid w:val="00FC4531"/>
    <w:rsid w:val="00FC6605"/>
    <w:rsid w:val="00FD7E22"/>
    <w:rsid w:val="00FF1684"/>
    <w:rsid w:val="00FF1C79"/>
    <w:rsid w:val="00FF49A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7B8C62"/>
  <w15:docId w15:val="{92136639-52F7-469F-94B4-A2C70B79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D0A"/>
    <w:rPr>
      <w:sz w:val="24"/>
      <w:szCs w:val="24"/>
      <w:lang w:val="en-GB" w:eastAsia="en-GB"/>
    </w:rPr>
  </w:style>
  <w:style w:type="paragraph" w:styleId="Heading1">
    <w:name w:val="heading 1"/>
    <w:basedOn w:val="Normal"/>
    <w:next w:val="Normal"/>
    <w:qFormat/>
    <w:rsid w:val="009F53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F5340"/>
    <w:pPr>
      <w:keepNext/>
      <w:tabs>
        <w:tab w:val="num" w:pos="1440"/>
      </w:tabs>
      <w:suppressAutoHyphens/>
      <w:ind w:left="284" w:hanging="360"/>
      <w:outlineLvl w:val="1"/>
    </w:pPr>
    <w:rPr>
      <w:b/>
      <w:szCs w:val="20"/>
      <w:lang w:val="en-US" w:eastAsia="ar-SA"/>
    </w:rPr>
  </w:style>
  <w:style w:type="paragraph" w:styleId="Heading3">
    <w:name w:val="heading 3"/>
    <w:basedOn w:val="Normal"/>
    <w:next w:val="Normal"/>
    <w:qFormat/>
    <w:rsid w:val="009F5340"/>
    <w:pPr>
      <w:keepNext/>
      <w:spacing w:before="240" w:after="60"/>
      <w:outlineLvl w:val="2"/>
    </w:pPr>
    <w:rPr>
      <w:rFonts w:ascii="Arial" w:hAnsi="Arial" w:cs="Arial"/>
      <w:b/>
      <w:bCs/>
      <w:sz w:val="26"/>
      <w:szCs w:val="26"/>
    </w:rPr>
  </w:style>
  <w:style w:type="paragraph" w:styleId="Heading6">
    <w:name w:val="heading 6"/>
    <w:basedOn w:val="Normal"/>
    <w:next w:val="Normal"/>
    <w:link w:val="Heading6Char"/>
    <w:semiHidden/>
    <w:unhideWhenUsed/>
    <w:qFormat/>
    <w:rsid w:val="00A32C3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50378"/>
    <w:rPr>
      <w:sz w:val="20"/>
      <w:szCs w:val="20"/>
    </w:rPr>
  </w:style>
  <w:style w:type="character" w:styleId="FootnoteReference">
    <w:name w:val="footnote reference"/>
    <w:basedOn w:val="DefaultParagraphFont"/>
    <w:rsid w:val="00050378"/>
    <w:rPr>
      <w:vertAlign w:val="superscript"/>
    </w:rPr>
  </w:style>
  <w:style w:type="paragraph" w:styleId="Footer">
    <w:name w:val="footer"/>
    <w:basedOn w:val="Normal"/>
    <w:rsid w:val="00BF1B43"/>
    <w:pPr>
      <w:tabs>
        <w:tab w:val="center" w:pos="4153"/>
        <w:tab w:val="right" w:pos="8306"/>
      </w:tabs>
    </w:pPr>
  </w:style>
  <w:style w:type="character" w:styleId="PageNumber">
    <w:name w:val="page number"/>
    <w:basedOn w:val="DefaultParagraphFont"/>
    <w:rsid w:val="00BF1B43"/>
  </w:style>
  <w:style w:type="paragraph" w:customStyle="1" w:styleId="Style2Bold">
    <w:name w:val="Style Булет 2 + Bold"/>
    <w:basedOn w:val="Normal"/>
    <w:rsid w:val="00E611BA"/>
    <w:pPr>
      <w:keepNext/>
      <w:keepLines/>
      <w:widowControl w:val="0"/>
      <w:numPr>
        <w:numId w:val="3"/>
      </w:numPr>
      <w:tabs>
        <w:tab w:val="clear" w:pos="720"/>
        <w:tab w:val="num" w:pos="1080"/>
      </w:tabs>
      <w:ind w:left="1080"/>
      <w:jc w:val="both"/>
    </w:pPr>
    <w:rPr>
      <w:rFonts w:ascii="Arial" w:hAnsi="Arial"/>
      <w:bCs/>
      <w:sz w:val="22"/>
      <w:lang w:val="mk-MK" w:eastAsia="en-US"/>
    </w:rPr>
  </w:style>
  <w:style w:type="paragraph" w:customStyle="1" w:styleId="a">
    <w:name w:val="Алинеја"/>
    <w:basedOn w:val="Normal"/>
    <w:rsid w:val="00E611BA"/>
    <w:pPr>
      <w:keepNext/>
      <w:keepLines/>
      <w:widowControl w:val="0"/>
      <w:tabs>
        <w:tab w:val="num" w:pos="720"/>
        <w:tab w:val="left" w:pos="1418"/>
      </w:tabs>
      <w:suppressAutoHyphens/>
      <w:ind w:left="1412" w:hanging="562"/>
      <w:jc w:val="both"/>
    </w:pPr>
    <w:rPr>
      <w:rFonts w:ascii="Arial" w:hAnsi="Arial"/>
      <w:sz w:val="22"/>
      <w:szCs w:val="22"/>
      <w:lang w:val="mk-MK" w:eastAsia="ar-SA"/>
    </w:rPr>
  </w:style>
  <w:style w:type="paragraph" w:customStyle="1" w:styleId="a0">
    <w:name w:val="Текст"/>
    <w:basedOn w:val="Normal"/>
    <w:rsid w:val="00C8789B"/>
    <w:pPr>
      <w:keepNext/>
      <w:keepLines/>
      <w:widowControl w:val="0"/>
      <w:ind w:firstLine="720"/>
      <w:jc w:val="both"/>
    </w:pPr>
    <w:rPr>
      <w:rFonts w:ascii="Arial" w:hAnsi="Arial"/>
      <w:sz w:val="22"/>
      <w:lang w:val="mk-MK" w:eastAsia="en-US"/>
    </w:rPr>
  </w:style>
  <w:style w:type="table" w:styleId="TableGrid">
    <w:name w:val="Table Grid"/>
    <w:basedOn w:val="TableNormal"/>
    <w:rsid w:val="008A0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234"/>
    <w:pPr>
      <w:jc w:val="center"/>
    </w:pPr>
    <w:rPr>
      <w:rFonts w:ascii="Arial" w:hAnsi="Arial"/>
      <w:sz w:val="28"/>
      <w:lang w:val="en-US" w:eastAsia="en-US"/>
    </w:rPr>
  </w:style>
  <w:style w:type="paragraph" w:styleId="BalloonText">
    <w:name w:val="Balloon Text"/>
    <w:basedOn w:val="Normal"/>
    <w:semiHidden/>
    <w:rsid w:val="00CD4523"/>
    <w:rPr>
      <w:rFonts w:ascii="Tahoma" w:hAnsi="Tahoma" w:cs="Tahoma"/>
      <w:sz w:val="16"/>
      <w:szCs w:val="16"/>
    </w:rPr>
  </w:style>
  <w:style w:type="paragraph" w:customStyle="1" w:styleId="StyleHeading1TimesNewRoman11ptCentered">
    <w:name w:val="Style Heading 1 + Times New Roman 11 pt Centered"/>
    <w:basedOn w:val="Heading1"/>
    <w:rsid w:val="009F5340"/>
    <w:pPr>
      <w:suppressAutoHyphens/>
      <w:spacing w:before="0" w:after="0"/>
      <w:jc w:val="center"/>
      <w:outlineLvl w:val="9"/>
    </w:pPr>
    <w:rPr>
      <w:rFonts w:ascii="Times New Roman" w:hAnsi="Times New Roman" w:cs="Times New Roman"/>
      <w:kern w:val="0"/>
      <w:sz w:val="28"/>
      <w:szCs w:val="20"/>
      <w:lang w:val="en-US" w:eastAsia="ar-SA"/>
    </w:rPr>
  </w:style>
  <w:style w:type="character" w:styleId="Hyperlink">
    <w:name w:val="Hyperlink"/>
    <w:basedOn w:val="DefaultParagraphFont"/>
    <w:rsid w:val="009F5340"/>
    <w:rPr>
      <w:color w:val="0000FF"/>
      <w:u w:val="single"/>
    </w:rPr>
  </w:style>
  <w:style w:type="paragraph" w:customStyle="1" w:styleId="StyleHeading3Right005cm">
    <w:name w:val="Style Heading 3 + Right:  005 cm"/>
    <w:basedOn w:val="Heading3"/>
    <w:rsid w:val="009F5340"/>
    <w:pPr>
      <w:suppressAutoHyphens/>
      <w:ind w:right="26"/>
    </w:pPr>
    <w:rPr>
      <w:rFonts w:ascii="Times New Roman" w:hAnsi="Times New Roman" w:cs="Times New Roman"/>
      <w:sz w:val="24"/>
      <w:szCs w:val="20"/>
      <w:lang w:eastAsia="ar-SA"/>
    </w:rPr>
  </w:style>
  <w:style w:type="paragraph" w:customStyle="1" w:styleId="StyleHeading311pt">
    <w:name w:val="Style Heading 3 + 11 pt"/>
    <w:basedOn w:val="Heading3"/>
    <w:rsid w:val="009F5340"/>
    <w:pPr>
      <w:suppressAutoHyphens/>
      <w:spacing w:before="120"/>
    </w:pPr>
    <w:rPr>
      <w:rFonts w:ascii="Times New Roman" w:hAnsi="Times New Roman"/>
      <w:sz w:val="24"/>
      <w:lang w:eastAsia="ar-SA"/>
    </w:rPr>
  </w:style>
  <w:style w:type="character" w:styleId="CommentReference">
    <w:name w:val="annotation reference"/>
    <w:basedOn w:val="DefaultParagraphFont"/>
    <w:rsid w:val="00892D9A"/>
    <w:rPr>
      <w:sz w:val="16"/>
      <w:szCs w:val="16"/>
    </w:rPr>
  </w:style>
  <w:style w:type="paragraph" w:styleId="CommentText">
    <w:name w:val="annotation text"/>
    <w:basedOn w:val="Normal"/>
    <w:link w:val="CommentTextChar"/>
    <w:rsid w:val="00892D9A"/>
    <w:rPr>
      <w:sz w:val="20"/>
      <w:szCs w:val="20"/>
    </w:rPr>
  </w:style>
  <w:style w:type="character" w:customStyle="1" w:styleId="CommentTextChar">
    <w:name w:val="Comment Text Char"/>
    <w:basedOn w:val="DefaultParagraphFont"/>
    <w:link w:val="CommentText"/>
    <w:rsid w:val="00892D9A"/>
    <w:rPr>
      <w:lang w:val="en-GB" w:eastAsia="en-GB"/>
    </w:rPr>
  </w:style>
  <w:style w:type="paragraph" w:styleId="CommentSubject">
    <w:name w:val="annotation subject"/>
    <w:basedOn w:val="CommentText"/>
    <w:next w:val="CommentText"/>
    <w:link w:val="CommentSubjectChar"/>
    <w:rsid w:val="00892D9A"/>
    <w:rPr>
      <w:b/>
      <w:bCs/>
    </w:rPr>
  </w:style>
  <w:style w:type="character" w:customStyle="1" w:styleId="CommentSubjectChar">
    <w:name w:val="Comment Subject Char"/>
    <w:basedOn w:val="CommentTextChar"/>
    <w:link w:val="CommentSubject"/>
    <w:rsid w:val="00892D9A"/>
    <w:rPr>
      <w:b/>
      <w:bCs/>
      <w:lang w:val="en-GB" w:eastAsia="en-GB"/>
    </w:rPr>
  </w:style>
  <w:style w:type="paragraph" w:styleId="ListParagraph">
    <w:name w:val="List Paragraph"/>
    <w:basedOn w:val="Normal"/>
    <w:link w:val="ListParagraphChar"/>
    <w:qFormat/>
    <w:rsid w:val="00352490"/>
    <w:pPr>
      <w:ind w:left="720"/>
      <w:contextualSpacing/>
    </w:pPr>
  </w:style>
  <w:style w:type="paragraph" w:customStyle="1" w:styleId="DefaultText">
    <w:name w:val="Default Text"/>
    <w:rsid w:val="008620A7"/>
    <w:pPr>
      <w:widowControl w:val="0"/>
      <w:overflowPunct w:val="0"/>
      <w:autoSpaceDE w:val="0"/>
      <w:autoSpaceDN w:val="0"/>
      <w:adjustRightInd w:val="0"/>
      <w:textAlignment w:val="baseline"/>
    </w:pPr>
    <w:rPr>
      <w:color w:val="000000"/>
      <w:sz w:val="24"/>
      <w:lang w:val="en-US" w:eastAsia="en-US"/>
    </w:rPr>
  </w:style>
  <w:style w:type="paragraph" w:styleId="Header">
    <w:name w:val="header"/>
    <w:basedOn w:val="Normal"/>
    <w:link w:val="HeaderChar"/>
    <w:rsid w:val="00240640"/>
    <w:pPr>
      <w:tabs>
        <w:tab w:val="center" w:pos="4513"/>
        <w:tab w:val="right" w:pos="9026"/>
      </w:tabs>
    </w:pPr>
  </w:style>
  <w:style w:type="character" w:customStyle="1" w:styleId="HeaderChar">
    <w:name w:val="Header Char"/>
    <w:basedOn w:val="DefaultParagraphFont"/>
    <w:link w:val="Header"/>
    <w:rsid w:val="00240640"/>
    <w:rPr>
      <w:sz w:val="24"/>
      <w:szCs w:val="24"/>
      <w:lang w:val="en-GB" w:eastAsia="en-GB"/>
    </w:rPr>
  </w:style>
  <w:style w:type="character" w:customStyle="1" w:styleId="ListParagraphChar">
    <w:name w:val="List Paragraph Char"/>
    <w:basedOn w:val="DefaultParagraphFont"/>
    <w:link w:val="ListParagraph"/>
    <w:uiPriority w:val="1"/>
    <w:rsid w:val="00FB6537"/>
    <w:rPr>
      <w:sz w:val="24"/>
      <w:szCs w:val="24"/>
      <w:lang w:val="en-GB" w:eastAsia="en-GB"/>
    </w:rPr>
  </w:style>
  <w:style w:type="character" w:customStyle="1" w:styleId="FootnoteTextChar">
    <w:name w:val="Footnote Text Char"/>
    <w:basedOn w:val="DefaultParagraphFont"/>
    <w:link w:val="FootnoteText"/>
    <w:rsid w:val="00EC3ECF"/>
    <w:rPr>
      <w:lang w:val="en-GB" w:eastAsia="en-GB"/>
    </w:rPr>
  </w:style>
  <w:style w:type="character" w:customStyle="1" w:styleId="BodyTextChar">
    <w:name w:val="Body Text Char"/>
    <w:basedOn w:val="DefaultParagraphFont"/>
    <w:link w:val="BodyText"/>
    <w:rsid w:val="00E65877"/>
    <w:rPr>
      <w:rFonts w:ascii="Arial" w:hAnsi="Arial"/>
      <w:sz w:val="28"/>
      <w:szCs w:val="24"/>
      <w:lang w:val="en-US" w:eastAsia="en-US"/>
    </w:rPr>
  </w:style>
  <w:style w:type="character" w:customStyle="1" w:styleId="Heading6Char">
    <w:name w:val="Heading 6 Char"/>
    <w:basedOn w:val="DefaultParagraphFont"/>
    <w:link w:val="Heading6"/>
    <w:semiHidden/>
    <w:rsid w:val="00A32C35"/>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7952">
      <w:bodyDiv w:val="1"/>
      <w:marLeft w:val="0"/>
      <w:marRight w:val="0"/>
      <w:marTop w:val="0"/>
      <w:marBottom w:val="0"/>
      <w:divBdr>
        <w:top w:val="none" w:sz="0" w:space="0" w:color="auto"/>
        <w:left w:val="none" w:sz="0" w:space="0" w:color="auto"/>
        <w:bottom w:val="none" w:sz="0" w:space="0" w:color="auto"/>
        <w:right w:val="none" w:sz="0" w:space="0" w:color="auto"/>
      </w:divBdr>
    </w:div>
    <w:div w:id="1483502793">
      <w:bodyDiv w:val="1"/>
      <w:marLeft w:val="0"/>
      <w:marRight w:val="0"/>
      <w:marTop w:val="0"/>
      <w:marBottom w:val="0"/>
      <w:divBdr>
        <w:top w:val="none" w:sz="0" w:space="0" w:color="auto"/>
        <w:left w:val="none" w:sz="0" w:space="0" w:color="auto"/>
        <w:bottom w:val="none" w:sz="0" w:space="0" w:color="auto"/>
        <w:right w:val="none" w:sz="0" w:space="0" w:color="auto"/>
      </w:divBdr>
    </w:div>
    <w:div w:id="19507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abavki.gov.m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nabavki.gov.mk/" TargetMode="External"/><Relationship Id="rId4" Type="http://schemas.openxmlformats.org/officeDocument/2006/relationships/settings" Target="settings.xml"/><Relationship Id="rId9" Type="http://schemas.openxmlformats.org/officeDocument/2006/relationships/hyperlink" Target="http://www.dzr.gov.m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85050-8B46-49C7-871F-8063E3E2A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30</Pages>
  <Words>8367</Words>
  <Characters>47697</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[меморандум на договорниот орган]</vt:lpstr>
    </vt:vector>
  </TitlesOfParts>
  <Company>Ministry of Finance</Company>
  <LinksUpToDate>false</LinksUpToDate>
  <CharactersWithSpaces>55953</CharactersWithSpaces>
  <SharedDoc>false</SharedDoc>
  <HLinks>
    <vt:vector size="6" baseType="variant">
      <vt:variant>
        <vt:i4>655434</vt:i4>
      </vt:variant>
      <vt:variant>
        <vt:i4>0</vt:i4>
      </vt:variant>
      <vt:variant>
        <vt:i4>0</vt:i4>
      </vt:variant>
      <vt:variant>
        <vt:i4>5</vt:i4>
      </vt:variant>
      <vt:variant>
        <vt:lpwstr>https://www.e-nabavki.gov.mk/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[меморандум на договорниот орган]</dc:title>
  <dc:creator>aleksandara</dc:creator>
  <cp:lastModifiedBy>Natasha Ilieva</cp:lastModifiedBy>
  <cp:revision>198</cp:revision>
  <cp:lastPrinted>2017-08-22T08:41:00Z</cp:lastPrinted>
  <dcterms:created xsi:type="dcterms:W3CDTF">2015-02-27T09:02:00Z</dcterms:created>
  <dcterms:modified xsi:type="dcterms:W3CDTF">2017-09-12T07:09:00Z</dcterms:modified>
</cp:coreProperties>
</file>