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D8" w:rsidRPr="008D6840" w:rsidRDefault="00DE01D8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Verdana"/>
          <w:sz w:val="18"/>
          <w:szCs w:val="18"/>
          <w:lang w:val="mk-MK"/>
        </w:rPr>
      </w:pPr>
      <w:bookmarkStart w:id="0" w:name="_GoBack"/>
      <w:bookmarkEnd w:id="0"/>
      <w:r w:rsidRPr="008D6840">
        <w:rPr>
          <w:rFonts w:ascii="StobiSerif Regular" w:hAnsi="StobiSerif Regular" w:cs="Arial"/>
          <w:sz w:val="18"/>
          <w:szCs w:val="18"/>
          <w:lang w:val="mk-MK"/>
        </w:rPr>
        <w:t>Меѓународните стандарди на Врховните ревизорски институции (ISSAI) се издаваат од страна на Меѓународната организација на Врховни ревизорски институци</w:t>
      </w:r>
      <w:r w:rsidR="001E4E49" w:rsidRPr="008D6840">
        <w:rPr>
          <w:rFonts w:ascii="StobiSerif Regular" w:hAnsi="StobiSerif Regular" w:cs="Arial"/>
          <w:sz w:val="18"/>
          <w:szCs w:val="18"/>
          <w:lang w:val="mk-MK"/>
        </w:rPr>
        <w:t>и (INTOSAI). За повеќе информац</w:t>
      </w:r>
      <w:r w:rsidRPr="008D6840">
        <w:rPr>
          <w:rFonts w:ascii="StobiSerif Regular" w:hAnsi="StobiSerif Regular" w:cs="Arial"/>
          <w:sz w:val="18"/>
          <w:szCs w:val="18"/>
          <w:lang w:val="mk-MK"/>
        </w:rPr>
        <w:t>и</w:t>
      </w:r>
      <w:r w:rsidR="001E4E49" w:rsidRPr="008D6840">
        <w:rPr>
          <w:rFonts w:ascii="StobiSerif Regular" w:hAnsi="StobiSerif Regular" w:cs="Arial"/>
          <w:sz w:val="18"/>
          <w:szCs w:val="18"/>
          <w:lang w:val="mk-MK"/>
        </w:rPr>
        <w:t>и</w:t>
      </w:r>
      <w:r w:rsidRPr="008D6840">
        <w:rPr>
          <w:rFonts w:ascii="StobiSerif Regular" w:hAnsi="StobiSerif Regular" w:cs="Arial"/>
          <w:sz w:val="18"/>
          <w:szCs w:val="18"/>
          <w:lang w:val="mk-MK"/>
        </w:rPr>
        <w:t xml:space="preserve"> посетете ја страната </w:t>
      </w:r>
      <w:r w:rsidRPr="008D6840">
        <w:rPr>
          <w:rFonts w:ascii="StobiSerif Regular" w:hAnsi="StobiSerif Regular" w:cs="Arial"/>
          <w:i/>
          <w:iCs/>
          <w:sz w:val="18"/>
          <w:szCs w:val="18"/>
          <w:lang w:val="mk-MK"/>
        </w:rPr>
        <w:t>www.issai.org</w:t>
      </w: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StobiSerif Regular" w:hAnsi="StobiSerif Regular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Verdana" w:hAnsi="Verdana" w:cs="Verdana"/>
          <w:color w:val="000000"/>
          <w:sz w:val="20"/>
          <w:szCs w:val="20"/>
          <w:lang w:val="mk-MK"/>
        </w:rPr>
      </w:pPr>
    </w:p>
    <w:p w:rsidR="008677A7" w:rsidRPr="008D6840" w:rsidRDefault="007112F7" w:rsidP="00B70097">
      <w:pPr>
        <w:widowControl w:val="0"/>
        <w:tabs>
          <w:tab w:val="left" w:pos="4180"/>
        </w:tabs>
        <w:autoSpaceDE w:val="0"/>
        <w:autoSpaceDN w:val="0"/>
        <w:adjustRightInd w:val="0"/>
        <w:spacing w:before="70" w:after="0"/>
        <w:ind w:left="113" w:right="-227"/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</w:pP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I</w:t>
      </w:r>
      <w:r w:rsidRPr="008D6840">
        <w:rPr>
          <w:rFonts w:ascii="Times New Roman" w:hAnsi="Times New Roman" w:cs="Times New Roman"/>
          <w:color w:val="FFFFFF"/>
          <w:spacing w:val="15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N</w:t>
      </w:r>
      <w:r w:rsidRPr="008D6840">
        <w:rPr>
          <w:rFonts w:ascii="Times New Roman" w:hAnsi="Times New Roman" w:cs="Times New Roman"/>
          <w:color w:val="FFFFFF"/>
          <w:spacing w:val="17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T</w:t>
      </w:r>
      <w:r w:rsidRPr="008D6840">
        <w:rPr>
          <w:rFonts w:ascii="Times New Roman" w:hAnsi="Times New Roman" w:cs="Times New Roman"/>
          <w:color w:val="FFFFFF"/>
          <w:spacing w:val="41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O</w:t>
      </w:r>
      <w:r w:rsidRPr="008D6840">
        <w:rPr>
          <w:rFonts w:ascii="Times New Roman" w:hAnsi="Times New Roman" w:cs="Times New Roman"/>
          <w:color w:val="FFFFFF"/>
          <w:spacing w:val="17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S</w:t>
      </w:r>
      <w:r w:rsidRPr="008D6840">
        <w:rPr>
          <w:rFonts w:ascii="Times New Roman" w:hAnsi="Times New Roman" w:cs="Times New Roman"/>
          <w:color w:val="FFFFFF"/>
          <w:spacing w:val="16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A</w:t>
      </w:r>
      <w:r w:rsidRPr="008D6840">
        <w:rPr>
          <w:rFonts w:ascii="Times New Roman" w:hAnsi="Times New Roman" w:cs="Times New Roman"/>
          <w:color w:val="FFFFFF"/>
          <w:spacing w:val="-8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>I</w:t>
      </w:r>
      <w:r w:rsidRPr="008D6840">
        <w:rPr>
          <w:rFonts w:ascii="Times New Roman" w:hAnsi="Times New Roman" w:cs="Times New Roman"/>
          <w:color w:val="FFFFFF"/>
          <w:spacing w:val="-109"/>
          <w:position w:val="17"/>
          <w:sz w:val="44"/>
          <w:szCs w:val="44"/>
          <w:lang w:val="mk-MK"/>
        </w:rPr>
        <w:t xml:space="preserve"> </w:t>
      </w: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ab/>
      </w:r>
    </w:p>
    <w:p w:rsidR="008677A7" w:rsidRPr="008D6840" w:rsidRDefault="008677A7" w:rsidP="00B70097">
      <w:pPr>
        <w:widowControl w:val="0"/>
        <w:tabs>
          <w:tab w:val="left" w:pos="4180"/>
        </w:tabs>
        <w:autoSpaceDE w:val="0"/>
        <w:autoSpaceDN w:val="0"/>
        <w:adjustRightInd w:val="0"/>
        <w:spacing w:before="70" w:after="0"/>
        <w:ind w:left="113" w:right="-227"/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</w:pPr>
    </w:p>
    <w:p w:rsidR="007112F7" w:rsidRPr="008D6840" w:rsidRDefault="008677A7" w:rsidP="00B70097">
      <w:pPr>
        <w:widowControl w:val="0"/>
        <w:tabs>
          <w:tab w:val="left" w:pos="4180"/>
        </w:tabs>
        <w:autoSpaceDE w:val="0"/>
        <w:autoSpaceDN w:val="0"/>
        <w:adjustRightInd w:val="0"/>
        <w:spacing w:before="70" w:after="0"/>
        <w:ind w:left="113" w:right="-227"/>
        <w:rPr>
          <w:rFonts w:ascii="StobiSerifIt Black" w:hAnsi="StobiSerifIt Black" w:cs="Aharoni"/>
          <w:color w:val="000000"/>
          <w:sz w:val="52"/>
          <w:szCs w:val="52"/>
          <w:lang w:val="mk-MK"/>
        </w:rPr>
      </w:pPr>
      <w:r w:rsidRPr="008D6840">
        <w:rPr>
          <w:rFonts w:ascii="Times New Roman" w:hAnsi="Times New Roman" w:cs="Times New Roman"/>
          <w:color w:val="FFFFFF"/>
          <w:position w:val="17"/>
          <w:sz w:val="44"/>
          <w:szCs w:val="44"/>
          <w:lang w:val="mk-MK"/>
        </w:rPr>
        <w:tab/>
      </w:r>
      <w:r w:rsidR="007112F7" w:rsidRPr="008D6840">
        <w:rPr>
          <w:rFonts w:ascii="StobiSerifIt Black" w:hAnsi="StobiSerifIt Black" w:cs="Aharoni"/>
          <w:i/>
          <w:iCs/>
          <w:color w:val="000000"/>
          <w:sz w:val="52"/>
          <w:szCs w:val="52"/>
          <w:lang w:val="mk-MK"/>
        </w:rPr>
        <w:t>Анекс на</w:t>
      </w: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3713" w:right="-227" w:firstLine="607"/>
        <w:rPr>
          <w:rFonts w:ascii="StobiSerifIt Black" w:hAnsi="StobiSerifIt Black" w:cs="Aharoni"/>
          <w:color w:val="000000"/>
          <w:sz w:val="52"/>
          <w:szCs w:val="52"/>
          <w:lang w:val="mk-MK"/>
        </w:rPr>
      </w:pPr>
      <w:r w:rsidRPr="008D6840">
        <w:rPr>
          <w:rFonts w:ascii="StobiSerifIt Black" w:hAnsi="StobiSerifIt Black" w:cs="Aharoni"/>
          <w:i/>
          <w:iCs/>
          <w:color w:val="000000"/>
          <w:position w:val="-1"/>
          <w:sz w:val="52"/>
          <w:szCs w:val="52"/>
          <w:lang w:val="mk-MK"/>
        </w:rPr>
        <w:t>ISSAI 3100</w:t>
      </w: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Times New Roman" w:hAnsi="Times New Roman" w:cs="Times New Roman"/>
          <w:color w:val="000000"/>
          <w:sz w:val="72"/>
          <w:szCs w:val="72"/>
          <w:lang w:val="mk-MK"/>
        </w:rPr>
        <w:sectPr w:rsidR="007112F7" w:rsidRPr="008D6840" w:rsidSect="00BA25E2">
          <w:type w:val="continuous"/>
          <w:pgSz w:w="11920" w:h="16840"/>
          <w:pgMar w:top="800" w:right="1147" w:bottom="280" w:left="709" w:header="720" w:footer="720" w:gutter="0"/>
          <w:cols w:space="720"/>
          <w:noEndnote/>
        </w:sectPr>
      </w:pP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8D6840">
        <w:rPr>
          <w:rFonts w:ascii="StobiSerif Regular" w:hAnsi="StobiSerif Regular" w:cs="Arial"/>
          <w:b/>
          <w:bCs/>
          <w:sz w:val="28"/>
          <w:szCs w:val="28"/>
          <w:lang w:val="mk-MK"/>
        </w:rPr>
        <w:lastRenderedPageBreak/>
        <w:t>Содржина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1</w:t>
      </w:r>
      <w:r w:rsidRPr="008D6840">
        <w:rPr>
          <w:rFonts w:ascii="StobiSerif Regular" w:hAnsi="StobiSerif Regular" w:cs="Arial"/>
          <w:spacing w:val="2"/>
          <w:lang w:val="mk-MK"/>
        </w:rPr>
        <w:t>.</w:t>
      </w:r>
      <w:r w:rsidRPr="008D6840">
        <w:rPr>
          <w:rFonts w:ascii="StobiSerif Regular" w:hAnsi="StobiSerif Regular" w:cs="Arial"/>
          <w:spacing w:val="-6"/>
          <w:lang w:val="mk-MK"/>
        </w:rPr>
        <w:t>Вовед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2.Карактеристики на ревизијата на успешност</w:t>
      </w:r>
      <w:r w:rsidR="00016EE1" w:rsidRPr="008D6840">
        <w:rPr>
          <w:rFonts w:ascii="StobiSerif Regular" w:hAnsi="StobiSerif Regular" w:cs="Arial"/>
          <w:lang w:val="mk-MK"/>
        </w:rPr>
        <w:t xml:space="preserve"> и придобивки од истата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567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2.1. </w:t>
      </w:r>
      <w:r w:rsidRPr="008D6840">
        <w:rPr>
          <w:rFonts w:ascii="StobiSerif Regular" w:hAnsi="StobiSerif Regular" w:cs="Arial"/>
          <w:spacing w:val="1"/>
          <w:lang w:val="mk-MK"/>
        </w:rPr>
        <w:t>Што е ревизија на успешност</w:t>
      </w:r>
      <w:r w:rsidRPr="008D6840">
        <w:rPr>
          <w:rFonts w:ascii="StobiSerif Regular" w:hAnsi="StobiSerif Regular" w:cs="Arial"/>
          <w:lang w:val="mk-MK"/>
        </w:rPr>
        <w:t>?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567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2.2. Надворешни придобивки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567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2.3.</w:t>
      </w:r>
      <w:r w:rsidRPr="008D6840">
        <w:rPr>
          <w:rFonts w:ascii="StobiSerif Regular" w:hAnsi="StobiSerif Regular" w:cs="Arial"/>
          <w:spacing w:val="2"/>
          <w:lang w:val="mk-MK"/>
        </w:rPr>
        <w:t xml:space="preserve"> </w:t>
      </w:r>
      <w:r w:rsidRPr="008D6840">
        <w:rPr>
          <w:rFonts w:ascii="StobiSerif Regular" w:hAnsi="StobiSerif Regular" w:cs="Arial"/>
          <w:spacing w:val="-6"/>
          <w:lang w:val="mk-MK"/>
        </w:rPr>
        <w:t>Внатрешни придобивки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3. Предизвици при воведување ревизија на успешност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spacing w:val="-2"/>
          <w:lang w:val="mk-MK"/>
        </w:rPr>
      </w:pPr>
      <w:r w:rsidRPr="008D6840">
        <w:rPr>
          <w:rFonts w:ascii="StobiSerif Regular" w:hAnsi="StobiSerif Regular" w:cs="Arial"/>
          <w:lang w:val="mk-MK"/>
        </w:rPr>
        <w:t>3.1.</w:t>
      </w:r>
      <w:r w:rsidRPr="008D6840">
        <w:rPr>
          <w:rFonts w:ascii="StobiSerif Regular" w:hAnsi="StobiSerif Regular" w:cs="Arial"/>
          <w:spacing w:val="2"/>
          <w:lang w:val="mk-MK"/>
        </w:rPr>
        <w:t xml:space="preserve"> </w:t>
      </w:r>
      <w:r w:rsidR="00C61887" w:rsidRPr="008D6840">
        <w:rPr>
          <w:rFonts w:ascii="StobiSerif Regular" w:hAnsi="StobiSerif Regular" w:cs="Arial"/>
          <w:spacing w:val="2"/>
          <w:lang w:val="mk-MK"/>
        </w:rPr>
        <w:t>Д</w:t>
      </w:r>
      <w:r w:rsidRPr="008D6840">
        <w:rPr>
          <w:rFonts w:ascii="StobiSerif Regular" w:hAnsi="StobiSerif Regular" w:cs="Arial"/>
          <w:spacing w:val="-5"/>
          <w:lang w:val="mk-MK"/>
        </w:rPr>
        <w:t>олгорочна посветеност на раководството</w:t>
      </w:r>
      <w:r w:rsidRPr="008D6840">
        <w:rPr>
          <w:rFonts w:ascii="StobiSerif Regular" w:hAnsi="StobiSerif Regular" w:cs="Arial"/>
          <w:spacing w:val="-2"/>
          <w:lang w:val="mk-MK"/>
        </w:rPr>
        <w:t xml:space="preserve"> 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3.2. </w:t>
      </w:r>
      <w:r w:rsidR="00546D3D" w:rsidRPr="008D6840">
        <w:rPr>
          <w:rFonts w:ascii="StobiSerif Regular" w:hAnsi="StobiSerif Regular" w:cs="Arial"/>
          <w:lang w:val="mk-MK"/>
        </w:rPr>
        <w:t>С</w:t>
      </w:r>
      <w:r w:rsidRPr="008D6840">
        <w:rPr>
          <w:rFonts w:ascii="StobiSerif Regular" w:hAnsi="StobiSerif Regular" w:cs="Arial"/>
          <w:lang w:val="mk-MK"/>
        </w:rPr>
        <w:t xml:space="preserve">оодветен мандат </w:t>
      </w:r>
    </w:p>
    <w:p w:rsidR="00633594" w:rsidRPr="008D6840" w:rsidRDefault="00633594" w:rsidP="00B70097">
      <w:pPr>
        <w:widowControl w:val="0"/>
        <w:tabs>
          <w:tab w:val="left" w:pos="1160"/>
          <w:tab w:val="left" w:pos="1740"/>
          <w:tab w:val="left" w:pos="3040"/>
          <w:tab w:val="left" w:pos="3440"/>
          <w:tab w:val="left" w:pos="444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3.3.</w:t>
      </w:r>
      <w:r w:rsidR="008957AD" w:rsidRPr="008D6840">
        <w:rPr>
          <w:rFonts w:ascii="StobiSerif Regular" w:hAnsi="StobiSerif Regular" w:cs="Arial"/>
          <w:lang w:val="mk-MK"/>
        </w:rPr>
        <w:t xml:space="preserve"> Г</w:t>
      </w:r>
      <w:r w:rsidR="00546D3D" w:rsidRPr="008D6840">
        <w:rPr>
          <w:rFonts w:ascii="StobiSerif Regular" w:hAnsi="StobiSerif Regular" w:cs="Arial"/>
          <w:lang w:val="mk-MK"/>
        </w:rPr>
        <w:t>радење односи со засегнатите страни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3.4. </w:t>
      </w:r>
      <w:r w:rsidR="008957AD" w:rsidRPr="008D6840">
        <w:rPr>
          <w:rFonts w:ascii="StobiSerif Regular" w:hAnsi="StobiSerif Regular" w:cs="Arial"/>
          <w:lang w:val="mk-MK"/>
        </w:rPr>
        <w:t>Р</w:t>
      </w:r>
      <w:r w:rsidR="006E76C0" w:rsidRPr="008D6840">
        <w:rPr>
          <w:rFonts w:ascii="StobiSerif Regular" w:hAnsi="StobiSerif Regular" w:cs="Arial"/>
          <w:lang w:val="mk-MK"/>
        </w:rPr>
        <w:t>ешавање на одредени организациски прашања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3.5. </w:t>
      </w:r>
      <w:r w:rsidR="00546D3D" w:rsidRPr="008D6840">
        <w:rPr>
          <w:rFonts w:ascii="StobiSerif Regular" w:hAnsi="StobiSerif Regular" w:cs="Arial"/>
          <w:lang w:val="mk-MK"/>
        </w:rPr>
        <w:t>Клучни фактори за успех</w:t>
      </w:r>
    </w:p>
    <w:p w:rsidR="00633594" w:rsidRPr="008D6840" w:rsidRDefault="0063359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4. </w:t>
      </w:r>
      <w:r w:rsidR="00546D3D" w:rsidRPr="008D6840">
        <w:rPr>
          <w:rFonts w:ascii="StobiSerif Regular" w:hAnsi="StobiSerif Regular" w:cs="Arial"/>
          <w:lang w:val="mk-MK"/>
        </w:rPr>
        <w:t>Како да се започне</w:t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position w:val="1"/>
          <w:lang w:val="mk-MK"/>
        </w:rPr>
        <w:t xml:space="preserve">4.1 </w:t>
      </w:r>
      <w:r w:rsidR="00546D3D" w:rsidRPr="008D6840">
        <w:rPr>
          <w:rFonts w:ascii="StobiSerif Regular" w:hAnsi="StobiSerif Regular" w:cs="Arial"/>
          <w:spacing w:val="-2"/>
          <w:position w:val="1"/>
          <w:lang w:val="mk-MK"/>
        </w:rPr>
        <w:t>Почеток со мал опф</w:t>
      </w:r>
      <w:r w:rsidR="008D6840" w:rsidRPr="008D6840">
        <w:rPr>
          <w:rFonts w:ascii="StobiSerif Regular" w:hAnsi="StobiSerif Regular" w:cs="Arial"/>
          <w:spacing w:val="-2"/>
          <w:position w:val="1"/>
          <w:lang w:val="mk-MK"/>
        </w:rPr>
        <w:t xml:space="preserve">ат, пилот ревизија и фокусирани </w:t>
      </w:r>
      <w:r w:rsidR="00546D3D" w:rsidRPr="008D6840">
        <w:rPr>
          <w:rFonts w:ascii="StobiSerif Regular" w:hAnsi="StobiSerif Regular" w:cs="Arial"/>
          <w:spacing w:val="-2"/>
          <w:position w:val="1"/>
          <w:lang w:val="mk-MK"/>
        </w:rPr>
        <w:t>теми</w:t>
      </w:r>
      <w:r w:rsidRPr="008D6840">
        <w:rPr>
          <w:rFonts w:ascii="StobiSerif Regular" w:hAnsi="StobiSerif Regular" w:cs="Arial"/>
          <w:position w:val="1"/>
          <w:lang w:val="mk-MK"/>
        </w:rPr>
        <w:tab/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4.2. </w:t>
      </w:r>
      <w:r w:rsidR="0002793C" w:rsidRPr="008D6840">
        <w:rPr>
          <w:rFonts w:ascii="StobiSerif Regular" w:hAnsi="StobiSerif Regular" w:cs="Arial"/>
          <w:lang w:val="mk-MK"/>
        </w:rPr>
        <w:t>Утврдување на потребни</w:t>
      </w:r>
      <w:r w:rsidR="00546D3D" w:rsidRPr="008D6840">
        <w:rPr>
          <w:rFonts w:ascii="StobiSerif Regular" w:hAnsi="StobiSerif Regular" w:cs="Arial"/>
          <w:lang w:val="mk-MK"/>
        </w:rPr>
        <w:t xml:space="preserve"> ресурси</w:t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4.3. </w:t>
      </w:r>
      <w:r w:rsidR="00546D3D" w:rsidRPr="008D6840">
        <w:rPr>
          <w:rFonts w:ascii="StobiSerif Regular" w:hAnsi="StobiSerif Regular" w:cs="Arial"/>
          <w:lang w:val="mk-MK"/>
        </w:rPr>
        <w:t>Подигање на свеста во рамките на ВРИ</w:t>
      </w:r>
      <w:r w:rsidRPr="008D6840">
        <w:rPr>
          <w:rFonts w:ascii="StobiSerif Regular" w:hAnsi="StobiSerif Regular" w:cs="Arial"/>
          <w:lang w:val="mk-MK"/>
        </w:rPr>
        <w:tab/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4.4.</w:t>
      </w:r>
      <w:r w:rsidRPr="008D6840">
        <w:rPr>
          <w:rFonts w:ascii="StobiSerif Regular" w:hAnsi="StobiSerif Regular" w:cs="Arial"/>
          <w:spacing w:val="14"/>
          <w:lang w:val="mk-MK"/>
        </w:rPr>
        <w:t xml:space="preserve"> </w:t>
      </w:r>
      <w:r w:rsidR="0002793C" w:rsidRPr="008D6840">
        <w:rPr>
          <w:rFonts w:ascii="StobiSerif Regular" w:hAnsi="StobiSerif Regular" w:cs="Arial"/>
          <w:spacing w:val="14"/>
          <w:lang w:val="mk-MK"/>
        </w:rPr>
        <w:t>Б</w:t>
      </w:r>
      <w:r w:rsidR="0002793C" w:rsidRPr="008D6840">
        <w:rPr>
          <w:rFonts w:ascii="StobiSerif Regular" w:hAnsi="StobiSerif Regular" w:cs="Arial"/>
          <w:lang w:val="mk-MK"/>
        </w:rPr>
        <w:t>ез</w:t>
      </w:r>
      <w:r w:rsidR="00F737C1" w:rsidRPr="008D6840">
        <w:rPr>
          <w:rFonts w:ascii="StobiSerif Regular" w:hAnsi="StobiSerif Regular" w:cs="Arial"/>
          <w:lang w:val="mk-MK"/>
        </w:rPr>
        <w:t xml:space="preserve"> </w:t>
      </w:r>
      <w:r w:rsidR="00EB0AB9" w:rsidRPr="008D6840">
        <w:rPr>
          <w:rFonts w:ascii="StobiSerif Regular" w:hAnsi="StobiSerif Regular" w:cs="Arial"/>
          <w:lang w:val="mk-MK"/>
        </w:rPr>
        <w:t xml:space="preserve">детални системи и </w:t>
      </w:r>
      <w:r w:rsidR="008D6840" w:rsidRPr="008D6840">
        <w:rPr>
          <w:rFonts w:ascii="StobiSerif Regular" w:hAnsi="StobiSerif Regular" w:cs="Arial"/>
          <w:lang w:val="mk-MK"/>
        </w:rPr>
        <w:t>процедури</w:t>
      </w:r>
      <w:r w:rsidR="00546D3D" w:rsidRPr="008D6840">
        <w:rPr>
          <w:rFonts w:ascii="StobiSerif Regular" w:hAnsi="StobiSerif Regular" w:cs="Arial"/>
          <w:lang w:val="mk-MK"/>
        </w:rPr>
        <w:t xml:space="preserve"> во рана</w:t>
      </w:r>
      <w:r w:rsidR="0002793C" w:rsidRPr="008D6840">
        <w:rPr>
          <w:rFonts w:ascii="StobiSerif Regular" w:hAnsi="StobiSerif Regular" w:cs="Arial"/>
          <w:lang w:val="mk-MK"/>
        </w:rPr>
        <w:t>та</w:t>
      </w:r>
      <w:r w:rsidR="00546D3D" w:rsidRPr="008D6840">
        <w:rPr>
          <w:rFonts w:ascii="StobiSerif Regular" w:hAnsi="StobiSerif Regular" w:cs="Arial"/>
          <w:lang w:val="mk-MK"/>
        </w:rPr>
        <w:t xml:space="preserve"> фаза</w:t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5.</w:t>
      </w:r>
      <w:r w:rsidRPr="008D6840">
        <w:rPr>
          <w:rFonts w:ascii="StobiSerif Regular" w:hAnsi="StobiSerif Regular" w:cs="Arial"/>
          <w:spacing w:val="29"/>
          <w:lang w:val="mk-MK"/>
        </w:rPr>
        <w:t xml:space="preserve"> </w:t>
      </w:r>
      <w:r w:rsidR="00546D3D" w:rsidRPr="008D6840">
        <w:rPr>
          <w:rFonts w:ascii="StobiSerif Regular" w:hAnsi="StobiSerif Regular" w:cs="Arial"/>
          <w:spacing w:val="-2"/>
          <w:lang w:val="mk-MK"/>
        </w:rPr>
        <w:t xml:space="preserve">Градење капацитети за одржлива функција за ревизија на успешност - </w:t>
      </w:r>
      <w:r w:rsidR="00546D3D" w:rsidRPr="008D6840">
        <w:rPr>
          <w:rFonts w:ascii="StobiSerif Regular" w:hAnsi="StobiSerif Regular" w:cs="Arial"/>
          <w:spacing w:val="-2"/>
          <w:lang w:val="mk-MK"/>
        </w:rPr>
        <w:br/>
        <w:t>“одржување на динамиката“</w:t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5.1. </w:t>
      </w:r>
      <w:r w:rsidR="00546D3D" w:rsidRPr="008D6840">
        <w:rPr>
          <w:rFonts w:ascii="StobiSerif Regular" w:hAnsi="StobiSerif Regular" w:cs="Arial"/>
          <w:lang w:val="mk-MK"/>
        </w:rPr>
        <w:t>Оперативен раководител</w:t>
      </w:r>
      <w:r w:rsidRPr="008D6840">
        <w:rPr>
          <w:rFonts w:ascii="StobiSerif Regular" w:hAnsi="StobiSerif Regular" w:cs="Arial"/>
          <w:lang w:val="mk-MK"/>
        </w:rPr>
        <w:tab/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5.2. </w:t>
      </w:r>
      <w:r w:rsidR="00546D3D" w:rsidRPr="008D6840">
        <w:rPr>
          <w:rFonts w:ascii="StobiSerif Regular" w:hAnsi="StobiSerif Regular" w:cs="Arial"/>
          <w:spacing w:val="1"/>
          <w:lang w:val="mk-MK"/>
        </w:rPr>
        <w:t>Вработување и обука</w:t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5.3. </w:t>
      </w:r>
      <w:r w:rsidR="00546D3D" w:rsidRPr="008D6840">
        <w:rPr>
          <w:rFonts w:ascii="StobiSerif Regular" w:hAnsi="StobiSerif Regular" w:cs="Arial"/>
          <w:spacing w:val="1"/>
          <w:lang w:val="mk-MK"/>
        </w:rPr>
        <w:t>Рамка за ревизија на успешност</w:t>
      </w:r>
      <w:r w:rsidRPr="008D6840">
        <w:rPr>
          <w:rFonts w:ascii="StobiSerif Regular" w:hAnsi="StobiSerif Regular" w:cs="Arial"/>
          <w:lang w:val="mk-MK"/>
        </w:rPr>
        <w:tab/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 xml:space="preserve">5.4. </w:t>
      </w:r>
      <w:r w:rsidR="00546D3D" w:rsidRPr="008D6840">
        <w:rPr>
          <w:rFonts w:ascii="StobiSerif Regular" w:hAnsi="StobiSerif Regular" w:cs="Arial"/>
          <w:lang w:val="mk-MK"/>
        </w:rPr>
        <w:t>Стратегија за комуникација</w:t>
      </w:r>
      <w:r w:rsidRPr="008D6840">
        <w:rPr>
          <w:rFonts w:ascii="StobiSerif Regular" w:hAnsi="StobiSerif Regular" w:cs="Arial"/>
          <w:lang w:val="mk-MK"/>
        </w:rPr>
        <w:tab/>
      </w:r>
    </w:p>
    <w:p w:rsidR="007112F7" w:rsidRPr="008D6840" w:rsidRDefault="007112F7" w:rsidP="00B70097">
      <w:pPr>
        <w:widowControl w:val="0"/>
        <w:tabs>
          <w:tab w:val="left" w:pos="6620"/>
        </w:tabs>
        <w:autoSpaceDE w:val="0"/>
        <w:autoSpaceDN w:val="0"/>
        <w:adjustRightInd w:val="0"/>
        <w:spacing w:before="70" w:after="0"/>
        <w:ind w:left="113" w:right="-227" w:firstLine="454"/>
        <w:jc w:val="both"/>
        <w:rPr>
          <w:rFonts w:ascii="StobiSerif Regular" w:hAnsi="StobiSerif Regular" w:cs="Arial"/>
          <w:lang w:val="mk-MK"/>
        </w:rPr>
      </w:pPr>
      <w:r w:rsidRPr="008D6840">
        <w:rPr>
          <w:rFonts w:ascii="StobiSerif Regular" w:hAnsi="StobiSerif Regular" w:cs="Arial"/>
          <w:lang w:val="mk-MK"/>
        </w:rPr>
        <w:t>5.5.</w:t>
      </w:r>
      <w:r w:rsidR="001E4E49" w:rsidRPr="008D6840">
        <w:rPr>
          <w:rFonts w:ascii="StobiSerif Regular" w:hAnsi="StobiSerif Regular" w:cs="Arial"/>
          <w:spacing w:val="-1"/>
          <w:lang w:val="mk-MK"/>
        </w:rPr>
        <w:t>Следе</w:t>
      </w:r>
      <w:r w:rsidR="001407C3" w:rsidRPr="008D6840">
        <w:rPr>
          <w:rFonts w:ascii="StobiSerif Regular" w:hAnsi="StobiSerif Regular" w:cs="Arial"/>
          <w:spacing w:val="-1"/>
          <w:lang w:val="mk-MK"/>
        </w:rPr>
        <w:t>њ</w:t>
      </w:r>
      <w:r w:rsidR="00546D3D" w:rsidRPr="008D6840">
        <w:rPr>
          <w:rFonts w:ascii="StobiSerif Regular" w:hAnsi="StobiSerif Regular" w:cs="Arial"/>
          <w:spacing w:val="-1"/>
          <w:lang w:val="mk-MK"/>
        </w:rPr>
        <w:t>е на спроведувањето на препораките од ревизијата на успешност</w:t>
      </w: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Times New Roman" w:hAnsi="Times New Roman" w:cs="Times New Roman"/>
          <w:sz w:val="24"/>
          <w:szCs w:val="24"/>
          <w:lang w:val="mk-MK"/>
        </w:rPr>
        <w:sectPr w:rsidR="007112F7" w:rsidRPr="008D6840" w:rsidSect="002E3190">
          <w:footerReference w:type="default" r:id="rId8"/>
          <w:pgSz w:w="11907" w:h="16839" w:code="9"/>
          <w:pgMar w:top="1560" w:right="1147" w:bottom="860" w:left="1560" w:header="0" w:footer="672" w:gutter="0"/>
          <w:pgNumType w:start="2"/>
          <w:cols w:space="720" w:equalWidth="0">
            <w:col w:w="8780"/>
          </w:cols>
          <w:noEndnote/>
          <w:docGrid w:linePitch="299"/>
        </w:sectPr>
      </w:pPr>
    </w:p>
    <w:p w:rsidR="007112F7" w:rsidRPr="008D6840" w:rsidRDefault="00837647" w:rsidP="004A2504">
      <w:pPr>
        <w:widowControl w:val="0"/>
        <w:autoSpaceDE w:val="0"/>
        <w:autoSpaceDN w:val="0"/>
        <w:adjustRightInd w:val="0"/>
        <w:spacing w:before="120" w:after="0"/>
        <w:ind w:left="113" w:right="-227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Fonts w:ascii="StobiSerif Regular" w:hAnsi="StobiSerif Regular" w:cs="Times New Roman"/>
          <w:b/>
          <w:bCs/>
          <w:spacing w:val="1"/>
          <w:sz w:val="26"/>
          <w:szCs w:val="26"/>
          <w:lang w:val="mk-MK"/>
        </w:rPr>
        <w:lastRenderedPageBreak/>
        <w:t>Вовед</w:t>
      </w:r>
    </w:p>
    <w:p w:rsidR="007112F7" w:rsidRPr="008D6840" w:rsidRDefault="007112F7" w:rsidP="004A2504">
      <w:pPr>
        <w:widowControl w:val="0"/>
        <w:autoSpaceDE w:val="0"/>
        <w:autoSpaceDN w:val="0"/>
        <w:adjustRightInd w:val="0"/>
        <w:spacing w:before="120" w:after="0"/>
        <w:ind w:left="113" w:right="-227"/>
        <w:jc w:val="both"/>
        <w:rPr>
          <w:rFonts w:ascii="StobiSerif Regular" w:hAnsi="StobiSerif Regular" w:cs="Times New Roman"/>
          <w:lang w:val="mk-MK"/>
        </w:rPr>
      </w:pPr>
    </w:p>
    <w:p w:rsidR="004A2504" w:rsidRPr="008D6840" w:rsidRDefault="0008556F" w:rsidP="004A250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/>
        <w:ind w:left="113" w:right="-227"/>
        <w:jc w:val="both"/>
        <w:rPr>
          <w:rStyle w:val="hps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Р</w:t>
      </w:r>
      <w:r w:rsidR="00837647" w:rsidRPr="008D6840">
        <w:rPr>
          <w:rStyle w:val="hps"/>
          <w:rFonts w:ascii="StobiSerif Regular" w:hAnsi="StobiSerif Regular"/>
          <w:lang w:val="mk-MK"/>
        </w:rPr>
        <w:t>евизија</w:t>
      </w:r>
      <w:r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F737C1" w:rsidRPr="008D6840">
        <w:rPr>
          <w:rStyle w:val="hps"/>
          <w:rFonts w:ascii="StobiSerif Regular" w:hAnsi="StobiSerif Regular"/>
          <w:lang w:val="mk-MK"/>
        </w:rPr>
        <w:t>значително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ја </w:t>
      </w:r>
      <w:r w:rsidR="00340762" w:rsidRPr="008D6840">
        <w:rPr>
          <w:rStyle w:val="hps"/>
          <w:rFonts w:ascii="StobiSerif Regular" w:hAnsi="StobiSerif Regular"/>
          <w:lang w:val="mk-MK"/>
        </w:rPr>
        <w:t>дополнува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јавната </w:t>
      </w:r>
      <w:r w:rsidR="00F737C1" w:rsidRPr="008D6840">
        <w:rPr>
          <w:rStyle w:val="hps"/>
          <w:rFonts w:ascii="StobiSerif Regular" w:hAnsi="StobiSerif Regular"/>
          <w:lang w:val="mk-MK"/>
        </w:rPr>
        <w:t>отчетност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овозможува ВРИ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340762" w:rsidRPr="008D6840">
        <w:rPr>
          <w:rStyle w:val="hps"/>
          <w:rFonts w:ascii="StobiSerif Regular" w:hAnsi="StobiSerif Regular"/>
          <w:lang w:val="mk-MK"/>
        </w:rPr>
        <w:t>дадат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практич</w:t>
      </w:r>
      <w:r w:rsidR="00340762" w:rsidRPr="008D6840">
        <w:rPr>
          <w:rStyle w:val="hps"/>
          <w:rFonts w:ascii="StobiSerif Regular" w:hAnsi="StobiSerif Regular"/>
          <w:lang w:val="mk-MK"/>
        </w:rPr>
        <w:t>ен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340762" w:rsidRPr="008D6840">
        <w:rPr>
          <w:rStyle w:val="hps"/>
          <w:rFonts w:ascii="StobiSerif Regular" w:hAnsi="StobiSerif Regular"/>
          <w:lang w:val="mk-MK"/>
        </w:rPr>
        <w:t>придонес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за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подобрување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ефикасноста и ефективноста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јавната администрација.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340762" w:rsidRPr="008D6840">
        <w:rPr>
          <w:rStyle w:val="hps"/>
          <w:rFonts w:ascii="StobiSerif Regular" w:hAnsi="StobiSerif Regular"/>
          <w:lang w:val="mk-MK"/>
        </w:rPr>
        <w:t>Ова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40762" w:rsidRPr="008D6840">
        <w:rPr>
          <w:rStyle w:val="hps"/>
          <w:rFonts w:ascii="StobiSerif Regular" w:hAnsi="StobiSerif Regular"/>
          <w:lang w:val="mk-MK"/>
        </w:rPr>
        <w:t>упатство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има за цел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да ги </w:t>
      </w:r>
      <w:r w:rsidR="001D70EF" w:rsidRPr="008D6840">
        <w:rPr>
          <w:rStyle w:val="hps"/>
          <w:rFonts w:ascii="StobiSerif Regular" w:hAnsi="StobiSerif Regular"/>
          <w:lang w:val="mk-MK"/>
        </w:rPr>
        <w:t>изложи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придобивките од воведување</w:t>
      </w:r>
      <w:r w:rsidR="00576878" w:rsidRPr="008D6840">
        <w:rPr>
          <w:rStyle w:val="hps"/>
          <w:rFonts w:ascii="StobiSerif Regular" w:hAnsi="StobiSerif Regular"/>
          <w:lang w:val="mk-MK"/>
        </w:rPr>
        <w:t>то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ревизија</w:t>
      </w:r>
      <w:r w:rsidR="00D36DBA" w:rsidRPr="008D6840">
        <w:rPr>
          <w:rStyle w:val="hps"/>
          <w:rFonts w:ascii="StobiSerif Regular" w:hAnsi="StobiSerif Regular"/>
          <w:lang w:val="mk-MK"/>
        </w:rPr>
        <w:t xml:space="preserve"> на успешност за</w:t>
      </w:r>
      <w:r w:rsidR="00D36DBA" w:rsidRPr="008D6840">
        <w:rPr>
          <w:rFonts w:ascii="StobiSerif Regular" w:hAnsi="StobiSerif Regular"/>
          <w:lang w:val="mk-MK"/>
        </w:rPr>
        <w:t xml:space="preserve"> една </w:t>
      </w:r>
      <w:r w:rsidR="00D36DBA" w:rsidRPr="008D6840">
        <w:rPr>
          <w:rStyle w:val="hps"/>
          <w:rFonts w:ascii="StobiSerif Regular" w:hAnsi="StobiSerif Regular"/>
          <w:lang w:val="mk-MK"/>
        </w:rPr>
        <w:t>ВРИ,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заедно со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некои клучни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прашања </w:t>
      </w:r>
      <w:r w:rsidR="00D36DBA" w:rsidRPr="008D6840">
        <w:rPr>
          <w:rStyle w:val="hps"/>
          <w:rFonts w:ascii="StobiSerif Regular" w:hAnsi="StobiSerif Regular"/>
          <w:lang w:val="mk-MK"/>
        </w:rPr>
        <w:t>кои треба да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се </w:t>
      </w:r>
      <w:r w:rsidR="00EC10CB" w:rsidRPr="008D6840">
        <w:rPr>
          <w:rStyle w:val="hps"/>
          <w:rFonts w:ascii="StobiSerif Regular" w:hAnsi="StobiSerif Regular"/>
          <w:lang w:val="mk-MK"/>
        </w:rPr>
        <w:t xml:space="preserve">земат во предвид </w:t>
      </w:r>
      <w:r w:rsidR="00D36DBA" w:rsidRPr="008D6840">
        <w:rPr>
          <w:rStyle w:val="hps"/>
          <w:rFonts w:ascii="StobiSerif Regular" w:hAnsi="StobiSerif Regular"/>
          <w:lang w:val="mk-MK"/>
        </w:rPr>
        <w:t>при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воведување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D36DBA" w:rsidRPr="008D6840">
        <w:rPr>
          <w:rStyle w:val="hps"/>
          <w:rFonts w:ascii="StobiSerif Regular" w:hAnsi="StobiSerif Regular"/>
          <w:lang w:val="mk-MK"/>
        </w:rPr>
        <w:t>вршење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36DBA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  <w:r w:rsidR="00837647" w:rsidRPr="008D6840">
        <w:rPr>
          <w:rStyle w:val="hps"/>
          <w:rFonts w:ascii="StobiSerif Regular" w:hAnsi="StobiSerif Regular"/>
          <w:lang w:val="mk-MK"/>
        </w:rPr>
        <w:t>.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0628E1" w:rsidRPr="008D6840">
        <w:rPr>
          <w:rStyle w:val="hps"/>
          <w:rFonts w:ascii="StobiSerif Regular" w:hAnsi="StobiSerif Regular"/>
          <w:lang w:val="mk-MK"/>
        </w:rPr>
        <w:t>Упатството</w:t>
      </w:r>
      <w:r w:rsidR="00765668" w:rsidRPr="008D6840">
        <w:rPr>
          <w:rStyle w:val="hps"/>
          <w:rFonts w:ascii="StobiSerif Regular" w:hAnsi="StobiSerif Regular"/>
          <w:lang w:val="mk-MK"/>
        </w:rPr>
        <w:t>,</w:t>
      </w:r>
      <w:r w:rsidR="000628E1" w:rsidRPr="008D6840">
        <w:rPr>
          <w:rStyle w:val="hps"/>
          <w:rFonts w:ascii="StobiSerif Regular" w:hAnsi="StobiSerif Regular"/>
          <w:lang w:val="mk-MK"/>
        </w:rPr>
        <w:t xml:space="preserve"> пред </w:t>
      </w:r>
      <w:r w:rsidR="008D6840" w:rsidRPr="008D6840">
        <w:rPr>
          <w:rStyle w:val="hps"/>
          <w:rFonts w:ascii="StobiSerif Regular" w:hAnsi="StobiSerif Regular"/>
          <w:lang w:val="mk-MK"/>
        </w:rPr>
        <w:t>с</w:t>
      </w:r>
      <w:r w:rsidR="008D6840">
        <w:rPr>
          <w:rStyle w:val="hps"/>
          <w:rFonts w:ascii="StobiSerif Regular" w:hAnsi="StobiSerif Regular"/>
          <w:lang w:val="mk-MK"/>
        </w:rPr>
        <w:t>è</w:t>
      </w:r>
      <w:r w:rsidR="00694AD6" w:rsidRPr="008D6840">
        <w:rPr>
          <w:rStyle w:val="hps"/>
          <w:rFonts w:ascii="StobiSerif Regular" w:hAnsi="StobiSerif Regular"/>
          <w:lang w:val="mk-MK"/>
        </w:rPr>
        <w:t>,</w:t>
      </w:r>
      <w:r w:rsidR="000628E1" w:rsidRPr="008D6840">
        <w:rPr>
          <w:rStyle w:val="hps"/>
          <w:rFonts w:ascii="StobiSerif Regular" w:hAnsi="StobiSerif Regular"/>
          <w:lang w:val="mk-MK"/>
        </w:rPr>
        <w:t xml:space="preserve"> е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628E1" w:rsidRPr="008D6840">
        <w:rPr>
          <w:rStyle w:val="hps"/>
          <w:rFonts w:ascii="StobiSerif Regular" w:hAnsi="StobiSerif Regular"/>
          <w:lang w:val="mk-MK"/>
        </w:rPr>
        <w:t>наменето за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раководителот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ВРИ 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висок</w:t>
      </w:r>
      <w:r w:rsidR="00DC46FD" w:rsidRPr="008D6840">
        <w:rPr>
          <w:rStyle w:val="hps"/>
          <w:rFonts w:ascii="StobiSerif Regular" w:hAnsi="StobiSerif Regular"/>
          <w:lang w:val="mk-MK"/>
        </w:rPr>
        <w:t>ото</w:t>
      </w:r>
      <w:r w:rsidR="000628E1" w:rsidRPr="008D6840">
        <w:rPr>
          <w:rStyle w:val="hps"/>
          <w:rFonts w:ascii="StobiSerif Regular" w:hAnsi="StobiSerif Regular"/>
          <w:lang w:val="mk-MK"/>
        </w:rPr>
        <w:t xml:space="preserve"> раководство, </w:t>
      </w:r>
      <w:r w:rsidR="00DC46FD" w:rsidRPr="008D6840">
        <w:rPr>
          <w:rStyle w:val="hps"/>
          <w:rFonts w:ascii="StobiSerif Regular" w:hAnsi="StobiSerif Regular"/>
          <w:lang w:val="mk-MK"/>
        </w:rPr>
        <w:t>како помош за разбирање на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барањата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 предизвиците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со кои </w:t>
      </w:r>
      <w:r w:rsidR="00DC46FD" w:rsidRPr="008D6840">
        <w:rPr>
          <w:rStyle w:val="hps"/>
          <w:rFonts w:ascii="StobiSerif Regular" w:hAnsi="StobiSerif Regular"/>
          <w:lang w:val="mk-MK"/>
        </w:rPr>
        <w:t xml:space="preserve">ќе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="00DC46FD" w:rsidRPr="008D6840">
        <w:rPr>
          <w:rStyle w:val="hps"/>
          <w:rFonts w:ascii="StobiSerif Regular" w:hAnsi="StobiSerif Regular"/>
          <w:lang w:val="mk-MK"/>
        </w:rPr>
        <w:t>соочат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4D4523">
        <w:rPr>
          <w:rFonts w:ascii="StobiSerif Regular" w:hAnsi="StobiSerif Regular"/>
          <w:lang w:val="mk-MK"/>
        </w:rPr>
        <w:t>Ова Упатство се фокусира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стратешките потреби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 општи</w:t>
      </w:r>
      <w:r w:rsidR="00DC46FD" w:rsidRPr="008D6840">
        <w:rPr>
          <w:rStyle w:val="hps"/>
          <w:rFonts w:ascii="StobiSerif Regular" w:hAnsi="StobiSerif Regular"/>
          <w:lang w:val="mk-MK"/>
        </w:rPr>
        <w:t>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импликации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од воведувањето одржлив</w:t>
      </w:r>
      <w:r w:rsidR="00404BED" w:rsidRPr="008D6840">
        <w:rPr>
          <w:rStyle w:val="hps"/>
          <w:rFonts w:ascii="StobiSerif Regular" w:hAnsi="StobiSerif Regular"/>
          <w:lang w:val="mk-MK"/>
        </w:rPr>
        <w:t>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DC46FD" w:rsidRPr="008D6840">
        <w:rPr>
          <w:rFonts w:ascii="StobiSerif Regular" w:hAnsi="StobiSerif Regular"/>
          <w:lang w:val="mk-MK"/>
        </w:rPr>
        <w:t xml:space="preserve">функција за ревизија на успешност. </w:t>
      </w:r>
      <w:r w:rsidR="00837647" w:rsidRPr="008D6840">
        <w:rPr>
          <w:rStyle w:val="hps"/>
          <w:rFonts w:ascii="StobiSerif Regular" w:hAnsi="StobiSerif Regular"/>
          <w:lang w:val="mk-MK"/>
        </w:rPr>
        <w:t>ВРИ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работат </w:t>
      </w:r>
      <w:r w:rsidR="00DC46FD" w:rsidRPr="008D6840">
        <w:rPr>
          <w:rStyle w:val="hps"/>
          <w:rFonts w:ascii="StobiSerif Regular" w:hAnsi="StobiSerif Regular"/>
          <w:lang w:val="mk-MK"/>
        </w:rPr>
        <w:t>со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различни мандати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 модели</w:t>
      </w:r>
      <w:r w:rsidR="00837647" w:rsidRPr="008D6840">
        <w:rPr>
          <w:rFonts w:ascii="StobiSerif Regular" w:hAnsi="StobiSerif Regular"/>
          <w:lang w:val="mk-MK"/>
        </w:rPr>
        <w:t xml:space="preserve">, а големината </w:t>
      </w:r>
      <w:r w:rsidR="00837647" w:rsidRPr="008D6840">
        <w:rPr>
          <w:rStyle w:val="hps"/>
          <w:rFonts w:ascii="StobiSerif Regular" w:hAnsi="StobiSerif Regular"/>
          <w:lang w:val="mk-MK"/>
        </w:rPr>
        <w:t>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ВРИ 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DC46FD" w:rsidRPr="008D6840">
        <w:rPr>
          <w:rStyle w:val="hps"/>
          <w:rFonts w:ascii="StobiSerif Regular" w:hAnsi="StobiSerif Regular"/>
          <w:lang w:val="mk-MK"/>
        </w:rPr>
        <w:t>културата на јавниот сектор</w:t>
      </w:r>
      <w:r w:rsidR="00DC46FD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се разликуваат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6D5F09" w:rsidRPr="008D6840">
        <w:rPr>
          <w:rStyle w:val="hps"/>
          <w:rFonts w:ascii="StobiSerif Regular" w:hAnsi="StobiSerif Regular"/>
          <w:lang w:val="mk-MK"/>
        </w:rPr>
        <w:t>низ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целиот свет.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4D4523">
        <w:rPr>
          <w:rStyle w:val="hps"/>
          <w:rFonts w:ascii="StobiSerif Regular" w:hAnsi="StobiSerif Regular"/>
          <w:lang w:val="mk-MK"/>
        </w:rPr>
        <w:t>Н</w:t>
      </w:r>
      <w:r w:rsidR="00837647" w:rsidRPr="008D6840">
        <w:rPr>
          <w:rStyle w:val="hps"/>
          <w:rFonts w:ascii="StobiSerif Regular" w:hAnsi="StobiSerif Regular"/>
          <w:lang w:val="mk-MK"/>
        </w:rPr>
        <w:t>е 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можно да се </w:t>
      </w:r>
      <w:r w:rsidR="00DC46FD" w:rsidRPr="008D6840">
        <w:rPr>
          <w:rStyle w:val="hps"/>
          <w:rFonts w:ascii="StobiSerif Regular" w:hAnsi="StobiSerif Regular"/>
          <w:lang w:val="mk-MK"/>
        </w:rPr>
        <w:t>изготват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детални насоки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DC46FD" w:rsidRPr="008D6840">
        <w:rPr>
          <w:rStyle w:val="hps"/>
          <w:rFonts w:ascii="StobiSerif Regular" w:hAnsi="StobiSerif Regular"/>
          <w:lang w:val="mk-MK"/>
        </w:rPr>
        <w:t>кои ќе се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применува</w:t>
      </w:r>
      <w:r w:rsidR="00DC46FD" w:rsidRPr="008D6840">
        <w:rPr>
          <w:rStyle w:val="hps"/>
          <w:rFonts w:ascii="StobiSerif Regular" w:hAnsi="StobiSerif Regular"/>
          <w:lang w:val="mk-MK"/>
        </w:rPr>
        <w:t>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6D5F09" w:rsidRPr="008D6840">
        <w:rPr>
          <w:rStyle w:val="hps"/>
          <w:rFonts w:ascii="StobiSerif Regular" w:hAnsi="StobiSerif Regular"/>
          <w:lang w:val="mk-MK"/>
        </w:rPr>
        <w:t>во сите ВРИ</w:t>
      </w:r>
      <w:r w:rsidR="004D4523">
        <w:rPr>
          <w:rStyle w:val="hps"/>
          <w:rFonts w:ascii="StobiSerif Regular" w:hAnsi="StobiSerif Regular"/>
          <w:lang w:val="mk-MK"/>
        </w:rPr>
        <w:t xml:space="preserve"> и</w:t>
      </w:r>
      <w:r w:rsidR="004D4523">
        <w:rPr>
          <w:rFonts w:ascii="StobiSerif Regular" w:hAnsi="StobiSerif Regular"/>
          <w:lang w:val="mk-MK"/>
        </w:rPr>
        <w:t xml:space="preserve"> токму </w:t>
      </w:r>
      <w:r w:rsidR="00322E13" w:rsidRPr="008D6840">
        <w:rPr>
          <w:rStyle w:val="hps"/>
          <w:rFonts w:ascii="StobiSerif Regular" w:hAnsi="StobiSerif Regular"/>
          <w:lang w:val="mk-MK"/>
        </w:rPr>
        <w:t>затоа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овој документ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се фокусира на</w:t>
      </w:r>
      <w:r w:rsidR="00837647" w:rsidRPr="008D6840">
        <w:rPr>
          <w:rFonts w:ascii="StobiSerif Regular" w:hAnsi="StobiSerif Regular"/>
          <w:lang w:val="mk-MK"/>
        </w:rPr>
        <w:t xml:space="preserve"> стратешки</w:t>
      </w:r>
      <w:r w:rsidR="00322E13" w:rsidRPr="008D6840">
        <w:rPr>
          <w:rFonts w:ascii="StobiSerif Regular" w:hAnsi="StobiSerif Regular"/>
          <w:lang w:val="mk-MK"/>
        </w:rPr>
        <w:t>те</w:t>
      </w:r>
      <w:r w:rsidR="00837647" w:rsidRPr="008D6840">
        <w:rPr>
          <w:rFonts w:ascii="StobiSerif Regular" w:hAnsi="StobiSerif Regular"/>
          <w:lang w:val="mk-MK"/>
        </w:rPr>
        <w:t xml:space="preserve"> предизвици </w:t>
      </w:r>
      <w:r w:rsidR="00AD6A78" w:rsidRPr="008D6840">
        <w:rPr>
          <w:rStyle w:val="hps"/>
          <w:rFonts w:ascii="StobiSerif Regular" w:hAnsi="StobiSerif Regular"/>
          <w:lang w:val="mk-MK"/>
        </w:rPr>
        <w:t>во врска со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процесот на имплементација 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потребните ресурси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AD6A78" w:rsidRPr="008D6840">
        <w:rPr>
          <w:rStyle w:val="hps"/>
          <w:rFonts w:ascii="StobiSerif Regular" w:hAnsi="StobiSerif Regular"/>
          <w:lang w:val="mk-MK"/>
        </w:rPr>
        <w:t>Овој документ</w:t>
      </w:r>
      <w:r w:rsidR="006B412E" w:rsidRPr="008D6840">
        <w:rPr>
          <w:rStyle w:val="hps"/>
          <w:rFonts w:ascii="StobiSerif Regular" w:hAnsi="StobiSerif Regular"/>
          <w:lang w:val="mk-MK"/>
        </w:rPr>
        <w:t>,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исто така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AD6A78" w:rsidRPr="008D6840">
        <w:rPr>
          <w:rStyle w:val="hps"/>
          <w:rFonts w:ascii="StobiSerif Regular" w:hAnsi="StobiSerif Regular"/>
          <w:lang w:val="mk-MK"/>
        </w:rPr>
        <w:t>укажува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клучните карактеристики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ревизија</w:t>
      </w:r>
      <w:r w:rsidR="00AD6A78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 нејзиното значење за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ВРИ,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јавната администрација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општеството во целина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837647" w:rsidRPr="008D6840">
        <w:rPr>
          <w:rFonts w:ascii="StobiSerif Regular" w:hAnsi="StobiSerif Regular"/>
          <w:lang w:val="mk-MK"/>
        </w:rPr>
        <w:br/>
      </w:r>
      <w:r w:rsidR="00837647" w:rsidRPr="008D6840">
        <w:rPr>
          <w:rFonts w:ascii="StobiSerif Regular" w:hAnsi="StobiSerif Regular"/>
          <w:lang w:val="mk-MK"/>
        </w:rPr>
        <w:br/>
      </w:r>
      <w:r w:rsidR="00837647" w:rsidRPr="008D6840">
        <w:rPr>
          <w:rStyle w:val="hps"/>
          <w:rFonts w:ascii="StobiSerif Regular" w:hAnsi="StobiSerif Regular"/>
          <w:lang w:val="mk-MK"/>
        </w:rPr>
        <w:t>Значителен број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ВРИ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се соочуваат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со </w:t>
      </w:r>
      <w:r w:rsidR="00C152C9" w:rsidRPr="008D6840">
        <w:rPr>
          <w:rStyle w:val="hps"/>
          <w:rFonts w:ascii="StobiSerif Regular" w:hAnsi="StobiSerif Regular"/>
          <w:lang w:val="mk-MK"/>
        </w:rPr>
        <w:t>по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тешкотии </w:t>
      </w:r>
      <w:r w:rsidR="00C152C9" w:rsidRPr="008D6840">
        <w:rPr>
          <w:rStyle w:val="hps"/>
          <w:rFonts w:ascii="StobiSerif Regular" w:hAnsi="StobiSerif Regular"/>
          <w:lang w:val="mk-MK"/>
        </w:rPr>
        <w:t>при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воведување</w:t>
      </w:r>
      <w:r w:rsidR="00C152C9" w:rsidRPr="008D6840">
        <w:rPr>
          <w:rStyle w:val="hps"/>
          <w:rFonts w:ascii="StobiSerif Regular" w:hAnsi="StobiSerif Regular"/>
          <w:lang w:val="mk-MK"/>
        </w:rPr>
        <w:t>то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одржлив</w:t>
      </w:r>
      <w:r w:rsidR="00C152C9" w:rsidRPr="008D6840">
        <w:rPr>
          <w:rStyle w:val="hps"/>
          <w:rFonts w:ascii="StobiSerif Regular" w:hAnsi="StobiSerif Regular"/>
          <w:lang w:val="mk-MK"/>
        </w:rPr>
        <w:t>а функција за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C152C9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837647" w:rsidRPr="008D6840">
        <w:rPr>
          <w:rStyle w:val="hps"/>
          <w:rFonts w:ascii="StobiSerif Regular" w:hAnsi="StobiSerif Regular"/>
          <w:lang w:val="mk-MK"/>
        </w:rPr>
        <w:t>Покрај политичк</w:t>
      </w:r>
      <w:r w:rsidR="00440B9B" w:rsidRPr="008D6840">
        <w:rPr>
          <w:rStyle w:val="hps"/>
          <w:rFonts w:ascii="StobiSerif Regular" w:hAnsi="StobiSerif Regular"/>
          <w:lang w:val="mk-MK"/>
        </w:rPr>
        <w:t>ите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и административн</w:t>
      </w:r>
      <w:r w:rsidR="00440B9B" w:rsidRPr="008D6840">
        <w:rPr>
          <w:rStyle w:val="hps"/>
          <w:rFonts w:ascii="StobiSerif Regular" w:hAnsi="StobiSerif Regular"/>
          <w:lang w:val="mk-MK"/>
        </w:rPr>
        <w:t>ите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фактори</w:t>
      </w:r>
      <w:r w:rsidR="00837647" w:rsidRPr="008D6840">
        <w:rPr>
          <w:rFonts w:ascii="StobiSerif Regular" w:hAnsi="StobiSerif Regular"/>
          <w:lang w:val="mk-MK"/>
        </w:rPr>
        <w:t xml:space="preserve">, </w:t>
      </w:r>
      <w:r w:rsidR="00440B9B" w:rsidRPr="008D6840">
        <w:rPr>
          <w:rFonts w:ascii="StobiSerif Regular" w:hAnsi="StobiSerif Regular"/>
          <w:lang w:val="mk-MK"/>
        </w:rPr>
        <w:t xml:space="preserve">треба да се </w:t>
      </w:r>
      <w:r w:rsidR="00153BCE" w:rsidRPr="008D6840">
        <w:rPr>
          <w:rFonts w:ascii="StobiSerif Regular" w:hAnsi="StobiSerif Regular"/>
          <w:lang w:val="mk-MK"/>
        </w:rPr>
        <w:t>земат во предвид</w:t>
      </w:r>
      <w:r w:rsidR="00440B9B" w:rsidRPr="008D6840">
        <w:rPr>
          <w:rFonts w:ascii="StobiSerif Regular" w:hAnsi="StobiSerif Regular"/>
          <w:lang w:val="mk-MK"/>
        </w:rPr>
        <w:t xml:space="preserve"> и </w:t>
      </w:r>
      <w:r w:rsidR="00837647" w:rsidRPr="008D6840">
        <w:rPr>
          <w:rFonts w:ascii="StobiSerif Regular" w:hAnsi="StobiSerif Regular"/>
          <w:lang w:val="mk-MK"/>
        </w:rPr>
        <w:t xml:space="preserve">комплексноста </w:t>
      </w:r>
      <w:r w:rsidR="00837647" w:rsidRPr="008D6840">
        <w:rPr>
          <w:rStyle w:val="hps"/>
          <w:rFonts w:ascii="StobiSerif Regular" w:hAnsi="StobiSerif Regular"/>
          <w:lang w:val="mk-MK"/>
        </w:rPr>
        <w:t>и предизви</w:t>
      </w:r>
      <w:r w:rsidR="00440B9B" w:rsidRPr="008D6840">
        <w:rPr>
          <w:rStyle w:val="hps"/>
          <w:rFonts w:ascii="StobiSerif Regular" w:hAnsi="StobiSerif Regular"/>
          <w:lang w:val="mk-MK"/>
        </w:rPr>
        <w:t>ците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440B9B" w:rsidRPr="008D6840">
        <w:rPr>
          <w:rStyle w:val="hps"/>
          <w:rFonts w:ascii="StobiSerif Regular" w:hAnsi="StobiSerif Regular"/>
          <w:lang w:val="mk-MK"/>
        </w:rPr>
        <w:t>самата ревизија на успешност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9F3CEB" w:rsidRPr="008D6840">
        <w:rPr>
          <w:rStyle w:val="hps"/>
          <w:rFonts w:ascii="StobiSerif Regular" w:hAnsi="StobiSerif Regular"/>
          <w:lang w:val="mk-MK"/>
        </w:rPr>
        <w:t>Искуството покажува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дека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A02585" w:rsidRPr="008D6840">
        <w:rPr>
          <w:rStyle w:val="hps"/>
          <w:rFonts w:ascii="StobiSerif Regular" w:hAnsi="StobiSerif Regular"/>
          <w:lang w:val="mk-MK"/>
        </w:rPr>
        <w:t>поминат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години </w:t>
      </w:r>
      <w:r w:rsidR="00A02585" w:rsidRPr="008D6840">
        <w:rPr>
          <w:rStyle w:val="hps"/>
          <w:rFonts w:ascii="StobiSerif Regular" w:hAnsi="StobiSerif Regular"/>
          <w:lang w:val="mk-MK"/>
        </w:rPr>
        <w:t>за развој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оваа форма на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A02585" w:rsidRPr="008D6840">
        <w:rPr>
          <w:rStyle w:val="hps"/>
          <w:rFonts w:ascii="StobiSerif Regular" w:hAnsi="StobiSerif Regular"/>
          <w:lang w:val="mk-MK"/>
        </w:rPr>
        <w:t>ревизорска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работа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A02585" w:rsidRPr="008D6840">
        <w:rPr>
          <w:rStyle w:val="hps"/>
          <w:rFonts w:ascii="StobiSerif Regular" w:hAnsi="StobiSerif Regular"/>
          <w:lang w:val="mk-MK"/>
        </w:rPr>
        <w:t>во одржлива насока</w:t>
      </w:r>
      <w:r w:rsidR="00837647" w:rsidRPr="008D6840">
        <w:rPr>
          <w:rFonts w:ascii="StobiSerif Regular" w:hAnsi="StobiSerif Regular"/>
          <w:lang w:val="mk-MK"/>
        </w:rPr>
        <w:t xml:space="preserve">. </w:t>
      </w:r>
      <w:r w:rsidR="00837647" w:rsidRPr="008D6840">
        <w:rPr>
          <w:rStyle w:val="hps"/>
          <w:rFonts w:ascii="StobiSerif Regular" w:hAnsi="StobiSerif Regular"/>
          <w:lang w:val="mk-MK"/>
        </w:rPr>
        <w:t>Покрај тоа,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воспоставените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A02585" w:rsidRPr="008D6840">
        <w:rPr>
          <w:rStyle w:val="hps"/>
          <w:rFonts w:ascii="StobiSerif Regular" w:hAnsi="StobiSerif Regular"/>
          <w:lang w:val="mk-MK"/>
        </w:rPr>
        <w:t>стабилни функции за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 финансиска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A02585" w:rsidRPr="008D6840">
        <w:rPr>
          <w:rFonts w:ascii="StobiSerif Regular" w:hAnsi="StobiSerif Regular"/>
          <w:lang w:val="mk-MK"/>
        </w:rPr>
        <w:t xml:space="preserve">ревизија </w:t>
      </w:r>
      <w:r w:rsidR="00837647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A02585" w:rsidRPr="008D6840">
        <w:rPr>
          <w:rStyle w:val="hps"/>
          <w:rFonts w:ascii="StobiSerif Regular" w:hAnsi="StobiSerif Regular"/>
          <w:lang w:val="mk-MK"/>
        </w:rPr>
        <w:t xml:space="preserve">ревизија на </w:t>
      </w:r>
      <w:r w:rsidR="00837647" w:rsidRPr="008D6840">
        <w:rPr>
          <w:rStyle w:val="hps"/>
          <w:rFonts w:ascii="StobiSerif Regular" w:hAnsi="StobiSerif Regular"/>
          <w:lang w:val="mk-MK"/>
        </w:rPr>
        <w:t>усогласеност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не гарантира</w:t>
      </w:r>
      <w:r w:rsidR="004A2504" w:rsidRPr="008D6840">
        <w:rPr>
          <w:rStyle w:val="hps"/>
          <w:rFonts w:ascii="StobiSerif Regular" w:hAnsi="StobiSerif Regular"/>
          <w:lang w:val="mk-MK"/>
        </w:rPr>
        <w:t>ат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успех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во ревизија</w:t>
      </w:r>
      <w:r w:rsidR="004A2504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37647" w:rsidRPr="008D6840">
        <w:rPr>
          <w:rStyle w:val="hps"/>
          <w:rFonts w:ascii="StobiSerif Regular" w:hAnsi="StobiSerif Regular"/>
          <w:lang w:val="mk-MK"/>
        </w:rPr>
        <w:t>,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бидејќи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A787C" w:rsidRPr="008D6840">
        <w:rPr>
          <w:rStyle w:val="hps"/>
          <w:rFonts w:ascii="StobiSerif Regular" w:hAnsi="StobiSerif Regular"/>
          <w:lang w:val="mk-MK"/>
        </w:rPr>
        <w:t>таа</w:t>
      </w:r>
      <w:r w:rsidR="004A2504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е многу поинаква</w:t>
      </w:r>
      <w:r w:rsidR="00837647" w:rsidRPr="008D6840">
        <w:rPr>
          <w:rFonts w:ascii="StobiSerif Regular" w:hAnsi="StobiSerif Regular"/>
          <w:lang w:val="mk-MK"/>
        </w:rPr>
        <w:t xml:space="preserve"> </w:t>
      </w:r>
      <w:r w:rsidR="00837647" w:rsidRPr="008D6840">
        <w:rPr>
          <w:rStyle w:val="hps"/>
          <w:rFonts w:ascii="StobiSerif Regular" w:hAnsi="StobiSerif Regular"/>
          <w:lang w:val="mk-MK"/>
        </w:rPr>
        <w:t>дисциплина.</w:t>
      </w:r>
      <w:r w:rsidR="00837647" w:rsidRPr="008D6840">
        <w:rPr>
          <w:rFonts w:ascii="StobiSerif Regular" w:hAnsi="StobiSerif Regular"/>
          <w:lang w:val="mk-MK"/>
        </w:rPr>
        <w:t xml:space="preserve"> </w:t>
      </w:r>
    </w:p>
    <w:p w:rsidR="00837647" w:rsidRPr="008D6840" w:rsidRDefault="00837647" w:rsidP="004A250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Ова упатство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се состои од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четири поглавја:</w:t>
      </w:r>
    </w:p>
    <w:p w:rsidR="00837647" w:rsidRPr="008D6840" w:rsidRDefault="00837647" w:rsidP="00476B36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/>
        <w:ind w:left="993" w:right="-227" w:hanging="851"/>
        <w:contextualSpacing w:val="0"/>
        <w:jc w:val="both"/>
        <w:rPr>
          <w:rFonts w:ascii="StobiSerif Regular" w:hAnsi="StobiSerif Regular" w:cs="Times New Roman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Поглавје 2: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Fonts w:ascii="StobiSerif Regular" w:hAnsi="StobiSerif Regular"/>
          <w:lang w:val="mk-MK"/>
        </w:rPr>
        <w:t xml:space="preserve">ги </w:t>
      </w:r>
      <w:r w:rsidR="004A2504" w:rsidRPr="008D6840">
        <w:rPr>
          <w:rStyle w:val="hps"/>
          <w:rFonts w:ascii="StobiSerif Regular" w:hAnsi="StobiSerif Regular"/>
          <w:lang w:val="mk-MK"/>
        </w:rPr>
        <w:t>наведува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клучните принципи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="004A2504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и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Fonts w:ascii="StobiSerif Regular" w:hAnsi="StobiSerif Regular"/>
          <w:lang w:val="mk-MK"/>
        </w:rPr>
        <w:t xml:space="preserve">ги </w:t>
      </w:r>
      <w:r w:rsidRPr="008D6840">
        <w:rPr>
          <w:rStyle w:val="hps"/>
          <w:rFonts w:ascii="StobiSerif Regular" w:hAnsi="StobiSerif Regular"/>
          <w:lang w:val="mk-MK"/>
        </w:rPr>
        <w:t>опишува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внатрешните и надворешните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придобивки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од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овој вид на работа</w:t>
      </w:r>
      <w:r w:rsidRPr="008D6840">
        <w:rPr>
          <w:rFonts w:ascii="StobiSerif Regular" w:hAnsi="StobiSerif Regular"/>
          <w:lang w:val="mk-MK"/>
        </w:rPr>
        <w:t xml:space="preserve">; </w:t>
      </w:r>
    </w:p>
    <w:p w:rsidR="00837647" w:rsidRPr="008D6840" w:rsidRDefault="00837647" w:rsidP="00476B36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/>
        <w:ind w:left="993" w:right="-227" w:hanging="851"/>
        <w:contextualSpacing w:val="0"/>
        <w:jc w:val="both"/>
        <w:rPr>
          <w:rFonts w:ascii="StobiSerif Regular" w:hAnsi="StobiSerif Regular" w:cs="Times New Roman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Поглавје 3: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укажува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главните предизвици </w:t>
      </w:r>
      <w:r w:rsidR="004A2504" w:rsidRPr="008D6840">
        <w:rPr>
          <w:rStyle w:val="hps"/>
          <w:rFonts w:ascii="StobiSerif Regular" w:hAnsi="StobiSerif Regular"/>
          <w:lang w:val="mk-MK"/>
        </w:rPr>
        <w:t>при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воведување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="004A2504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Pr="008D6840">
        <w:rPr>
          <w:rStyle w:val="hps"/>
          <w:rFonts w:ascii="StobiSerif Regular" w:hAnsi="StobiSerif Regular"/>
          <w:lang w:val="mk-MK"/>
        </w:rPr>
        <w:t>;</w:t>
      </w:r>
      <w:r w:rsidRPr="008D6840">
        <w:rPr>
          <w:rFonts w:ascii="StobiSerif Regular" w:hAnsi="StobiSerif Regular"/>
          <w:lang w:val="mk-MK"/>
        </w:rPr>
        <w:t xml:space="preserve"> </w:t>
      </w:r>
    </w:p>
    <w:p w:rsidR="00837647" w:rsidRPr="008D6840" w:rsidRDefault="00837647" w:rsidP="00476B36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/>
        <w:ind w:left="993" w:right="-227" w:hanging="851"/>
        <w:contextualSpacing w:val="0"/>
        <w:jc w:val="both"/>
        <w:rPr>
          <w:rFonts w:ascii="StobiSerif Regular" w:hAnsi="StobiSerif Regular" w:cs="Times New Roman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Поглавје 4: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укажува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клучните аспекти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Fonts w:ascii="StobiSerif Regular" w:hAnsi="StobiSerif Regular"/>
          <w:lang w:val="mk-MK"/>
        </w:rPr>
        <w:t xml:space="preserve">кои треба </w:t>
      </w:r>
      <w:r w:rsidRPr="008D6840">
        <w:rPr>
          <w:rStyle w:val="hps"/>
          <w:rFonts w:ascii="StobiSerif Regular" w:hAnsi="StobiSerif Regular"/>
          <w:lang w:val="mk-MK"/>
        </w:rPr>
        <w:t>да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се земат </w:t>
      </w:r>
      <w:r w:rsidR="00890871" w:rsidRPr="008D6840">
        <w:rPr>
          <w:rStyle w:val="hps"/>
          <w:rFonts w:ascii="StobiSerif Regular" w:hAnsi="StobiSerif Regular"/>
          <w:lang w:val="mk-MK"/>
        </w:rPr>
        <w:t xml:space="preserve">во </w:t>
      </w:r>
      <w:r w:rsidRPr="008D6840">
        <w:rPr>
          <w:rStyle w:val="hps"/>
          <w:rFonts w:ascii="StobiSerif Regular" w:hAnsi="StobiSerif Regular"/>
          <w:lang w:val="mk-MK"/>
        </w:rPr>
        <w:t>предвид при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започнување </w:t>
      </w:r>
      <w:r w:rsidR="004A2504" w:rsidRPr="008D6840">
        <w:rPr>
          <w:rStyle w:val="hps"/>
          <w:rFonts w:ascii="StobiSerif Regular" w:hAnsi="StobiSerif Regular"/>
          <w:lang w:val="mk-MK"/>
        </w:rPr>
        <w:t>со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>;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</w:p>
    <w:p w:rsidR="007112F7" w:rsidRPr="008D6840" w:rsidRDefault="00837647" w:rsidP="00476B36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/>
        <w:ind w:left="993" w:right="-227" w:hanging="851"/>
        <w:contextualSpacing w:val="0"/>
        <w:jc w:val="both"/>
        <w:rPr>
          <w:rFonts w:ascii="StobiSerif Regular" w:hAnsi="StobiSerif Regular" w:cs="Times New Roman"/>
          <w:lang w:val="mk-MK"/>
        </w:rPr>
        <w:sectPr w:rsidR="007112F7" w:rsidRPr="008D6840" w:rsidSect="00BA25E2">
          <w:pgSz w:w="11907" w:h="16839" w:code="9"/>
          <w:pgMar w:top="1560" w:right="1147" w:bottom="860" w:left="1060" w:header="0" w:footer="672" w:gutter="0"/>
          <w:cols w:space="720" w:equalWidth="0">
            <w:col w:w="9280"/>
          </w:cols>
          <w:noEndnote/>
          <w:docGrid w:linePitch="299"/>
        </w:sectPr>
      </w:pPr>
      <w:r w:rsidRPr="008D6840">
        <w:rPr>
          <w:rStyle w:val="hps"/>
          <w:rFonts w:ascii="StobiSerif Regular" w:hAnsi="StobiSerif Regular"/>
          <w:lang w:val="mk-MK"/>
        </w:rPr>
        <w:t>Поглавје 5: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дава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преглед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главните прашања</w:t>
      </w:r>
      <w:r w:rsidRPr="008D6840">
        <w:rPr>
          <w:rFonts w:ascii="StobiSerif Regular" w:hAnsi="StobiSerif Regular"/>
          <w:lang w:val="mk-MK"/>
        </w:rPr>
        <w:t xml:space="preserve"> </w:t>
      </w:r>
      <w:r w:rsidR="004A2504" w:rsidRPr="008D6840">
        <w:rPr>
          <w:rStyle w:val="hps"/>
          <w:rFonts w:ascii="StobiSerif Regular" w:hAnsi="StobiSerif Regular"/>
          <w:lang w:val="mk-MK"/>
        </w:rPr>
        <w:t>во врска со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одржлив</w:t>
      </w:r>
      <w:r w:rsidR="004A2504" w:rsidRPr="008D6840">
        <w:rPr>
          <w:rStyle w:val="hps"/>
          <w:rFonts w:ascii="StobiSerif Regular" w:hAnsi="StobiSerif Regular"/>
          <w:lang w:val="mk-MK"/>
        </w:rPr>
        <w:t>ата функција за ревизија на успешност</w:t>
      </w:r>
      <w:r w:rsidRPr="008D6840">
        <w:rPr>
          <w:rFonts w:ascii="StobiSerif Regular" w:hAnsi="StobiSerif Regular"/>
          <w:lang w:val="mk-MK"/>
        </w:rPr>
        <w:t>.</w:t>
      </w:r>
    </w:p>
    <w:p w:rsidR="00487768" w:rsidRPr="008D6840" w:rsidRDefault="00A3014F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lastRenderedPageBreak/>
        <w:t xml:space="preserve">2. Карактеристики на </w:t>
      </w:r>
      <w:r w:rsidR="00016EE1" w:rsidRPr="008D6840">
        <w:rPr>
          <w:rFonts w:ascii="StobiSerif Regular" w:hAnsi="StobiSerif Regular"/>
          <w:b/>
          <w:sz w:val="26"/>
          <w:szCs w:val="26"/>
          <w:lang w:val="mk-MK"/>
        </w:rPr>
        <w:t>р</w:t>
      </w:r>
      <w:r w:rsidR="00016EE1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евизија</w:t>
      </w:r>
      <w:r w:rsidR="00016EE1" w:rsidRPr="008D6840">
        <w:rPr>
          <w:rFonts w:ascii="StobiSerif Regular" w:hAnsi="StobiSerif Regular"/>
          <w:b/>
          <w:sz w:val="26"/>
          <w:szCs w:val="26"/>
          <w:lang w:val="mk-MK"/>
        </w:rPr>
        <w:t>та на успешност</w:t>
      </w:r>
      <w:r w:rsidR="00016EE1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и придобивки</w:t>
      </w:r>
      <w:r w:rsidR="00487768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од</w:t>
      </w:r>
      <w:r w:rsidR="00016EE1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истата</w:t>
      </w:r>
      <w:r w:rsidR="00487768" w:rsidRPr="008D6840">
        <w:rPr>
          <w:rFonts w:ascii="StobiSerif Regular" w:hAnsi="StobiSerif Regular"/>
          <w:b/>
          <w:sz w:val="26"/>
          <w:szCs w:val="26"/>
          <w:lang w:val="mk-MK"/>
        </w:rPr>
        <w:t xml:space="preserve"> </w:t>
      </w:r>
      <w:r w:rsidR="00487768" w:rsidRPr="008D6840">
        <w:rPr>
          <w:rFonts w:ascii="StobiSerif Regular" w:hAnsi="StobiSerif Regular"/>
          <w:b/>
          <w:lang w:val="mk-MK"/>
        </w:rPr>
        <w:br/>
      </w:r>
      <w:r w:rsidR="00487768" w:rsidRPr="008D6840">
        <w:rPr>
          <w:rFonts w:ascii="StobiSerif Regular" w:hAnsi="StobiSerif Regular"/>
          <w:b/>
          <w:lang w:val="mk-MK"/>
        </w:rPr>
        <w:br/>
      </w:r>
      <w:r w:rsidR="00487768" w:rsidRPr="008D6840">
        <w:rPr>
          <w:rStyle w:val="hps"/>
          <w:rFonts w:ascii="StobiSerif Regular" w:hAnsi="StobiSerif Regular"/>
          <w:b/>
          <w:lang w:val="mk-MK"/>
        </w:rPr>
        <w:t>2.1.</w:t>
      </w:r>
      <w:r w:rsidR="00487768" w:rsidRPr="008D6840">
        <w:rPr>
          <w:rFonts w:ascii="StobiSerif Regular" w:hAnsi="StobiSerif Regular"/>
          <w:b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b/>
          <w:lang w:val="mk-MK"/>
        </w:rPr>
        <w:t>Што е</w:t>
      </w:r>
      <w:r w:rsidR="00487768" w:rsidRPr="008D6840">
        <w:rPr>
          <w:rFonts w:ascii="StobiSerif Regular" w:hAnsi="StobiSerif Regular"/>
          <w:b/>
          <w:lang w:val="mk-MK"/>
        </w:rPr>
        <w:t xml:space="preserve"> р</w:t>
      </w:r>
      <w:r w:rsidR="00487768" w:rsidRPr="008D6840">
        <w:rPr>
          <w:rStyle w:val="hps"/>
          <w:rFonts w:ascii="StobiSerif Regular" w:hAnsi="StobiSerif Regular"/>
          <w:b/>
          <w:lang w:val="mk-MK"/>
        </w:rPr>
        <w:t>евизија на успешност</w:t>
      </w:r>
      <w:r w:rsidR="00487768" w:rsidRPr="008D6840">
        <w:rPr>
          <w:rFonts w:ascii="StobiSerif Regular" w:hAnsi="StobiSerif Regular"/>
          <w:b/>
          <w:lang w:val="mk-MK"/>
        </w:rPr>
        <w:t>?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Fonts w:ascii="StobiSerif Regular" w:hAnsi="StobiSerif Regular"/>
          <w:lang w:val="mk-MK"/>
        </w:rPr>
        <w:br/>
      </w:r>
      <w:r w:rsidR="00487768" w:rsidRPr="008D6840">
        <w:rPr>
          <w:rFonts w:ascii="StobiSerif Regular" w:hAnsi="StobiSerif Regular"/>
          <w:lang w:val="mk-MK"/>
        </w:rPr>
        <w:br/>
      </w:r>
      <w:r w:rsidR="000F136C" w:rsidRPr="008D6840">
        <w:rPr>
          <w:rStyle w:val="hps"/>
          <w:rFonts w:ascii="StobiSerif Regular" w:hAnsi="StobiSerif Regular"/>
          <w:lang w:val="mk-MK"/>
        </w:rPr>
        <w:t>Р</w:t>
      </w:r>
      <w:r w:rsidR="00487768" w:rsidRPr="008D6840">
        <w:rPr>
          <w:rStyle w:val="hps"/>
          <w:rFonts w:ascii="StobiSerif Regular" w:hAnsi="StobiSerif Regular"/>
          <w:lang w:val="mk-MK"/>
        </w:rPr>
        <w:t>евизија</w:t>
      </w:r>
      <w:r w:rsidR="000F136C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е независна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 xml:space="preserve">објективна проверка </w:t>
      </w:r>
      <w:r w:rsidR="00487768" w:rsidRPr="008D6840">
        <w:rPr>
          <w:rStyle w:val="hps"/>
          <w:rFonts w:ascii="StobiSerif Regular" w:hAnsi="StobiSerif Regular"/>
          <w:lang w:val="mk-MK"/>
        </w:rPr>
        <w:t>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влад</w:t>
      </w:r>
      <w:r w:rsidR="000F136C" w:rsidRPr="008D6840">
        <w:rPr>
          <w:rStyle w:val="hps"/>
          <w:rFonts w:ascii="StobiSerif Regular" w:hAnsi="StobiSerif Regular"/>
          <w:lang w:val="mk-MK"/>
        </w:rPr>
        <w:t>ините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>институции</w:t>
      </w:r>
      <w:r w:rsidR="00487768" w:rsidRPr="008D6840">
        <w:rPr>
          <w:rStyle w:val="hps"/>
          <w:rFonts w:ascii="StobiSerif Regular" w:hAnsi="StobiSerif Regular"/>
          <w:lang w:val="mk-MK"/>
        </w:rPr>
        <w:t>,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програми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или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организации,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>во однос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>еден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или повеќе од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три</w:t>
      </w:r>
      <w:r w:rsidR="000F136C" w:rsidRPr="008D6840">
        <w:rPr>
          <w:rStyle w:val="hps"/>
          <w:rFonts w:ascii="StobiSerif Regular" w:hAnsi="StobiSerif Regular"/>
          <w:lang w:val="mk-MK"/>
        </w:rPr>
        <w:t>те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аспекти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економичност, ефикасност 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ефективност,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со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цел да </w:t>
      </w:r>
      <w:r w:rsidR="00065D05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="000F136C" w:rsidRPr="008D6840">
        <w:rPr>
          <w:rStyle w:val="hps"/>
          <w:rFonts w:ascii="StobiSerif Regular" w:hAnsi="StobiSerif Regular"/>
          <w:lang w:val="mk-MK"/>
        </w:rPr>
        <w:t>постигне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подобрување.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Клучните принципи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Fonts w:ascii="StobiSerif Regular" w:hAnsi="StobiSerif Regular"/>
          <w:lang w:val="mk-MK"/>
        </w:rPr>
        <w:t xml:space="preserve">според кои се раководи </w:t>
      </w:r>
      <w:r w:rsidR="000F136C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="00487768" w:rsidRPr="008D6840">
        <w:rPr>
          <w:rStyle w:val="hps"/>
          <w:rFonts w:ascii="StobiSerif Regular" w:hAnsi="StobiSerif Regular"/>
          <w:lang w:val="mk-MK"/>
        </w:rPr>
        <w:t>може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>на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кратко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да бидат опишани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0F136C" w:rsidRPr="008D6840">
        <w:rPr>
          <w:rStyle w:val="hps"/>
          <w:rFonts w:ascii="StobiSerif Regular" w:hAnsi="StobiSerif Regular"/>
          <w:lang w:val="mk-MK"/>
        </w:rPr>
        <w:t>на следниот начин</w:t>
      </w:r>
      <w:r w:rsidR="00487768" w:rsidRPr="008D6840">
        <w:rPr>
          <w:rStyle w:val="hps"/>
          <w:rFonts w:ascii="StobiSerif Regular" w:hAnsi="StobiSerif Regular"/>
          <w:lang w:val="mk-MK"/>
        </w:rPr>
        <w:t>:</w:t>
      </w:r>
      <w:r w:rsidR="00487768" w:rsidRPr="008D6840">
        <w:rPr>
          <w:rFonts w:ascii="StobiSerif Regular" w:hAnsi="StobiSerif Regular"/>
          <w:lang w:val="mk-MK"/>
        </w:rPr>
        <w:t xml:space="preserve">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/>
        <w:ind w:left="709" w:right="-227" w:hanging="70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Принцип</w:t>
      </w:r>
      <w:r w:rsidR="000F136C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Pr="008D6840">
        <w:rPr>
          <w:rStyle w:val="hps"/>
          <w:rFonts w:ascii="StobiSerif Regular" w:hAnsi="StobiSerif Regular"/>
          <w:b/>
          <w:lang w:val="mk-MK"/>
        </w:rPr>
        <w:t>ЕКОНОМИЧНОСТ</w:t>
      </w:r>
      <w:r w:rsidR="000F136C" w:rsidRPr="008D6840">
        <w:rPr>
          <w:rStyle w:val="hps"/>
          <w:rFonts w:ascii="StobiSerif Regular" w:hAnsi="StobiSerif Regular"/>
          <w:b/>
          <w:lang w:val="mk-MK"/>
        </w:rPr>
        <w:t xml:space="preserve"> </w:t>
      </w:r>
      <w:r w:rsidR="000F136C" w:rsidRPr="008D6840">
        <w:rPr>
          <w:rFonts w:ascii="StobiSerif Regular" w:hAnsi="StobiSerif Regular"/>
          <w:lang w:val="mk-MK"/>
        </w:rPr>
        <w:t xml:space="preserve">подразбира минимизирање на </w:t>
      </w:r>
      <w:r w:rsidRPr="008D6840">
        <w:rPr>
          <w:rStyle w:val="hps"/>
          <w:rFonts w:ascii="StobiSerif Regular" w:hAnsi="StobiSerif Regular"/>
          <w:lang w:val="mk-MK"/>
        </w:rPr>
        <w:t>трошоците.</w:t>
      </w:r>
      <w:r w:rsidRPr="008D6840">
        <w:rPr>
          <w:rFonts w:ascii="StobiSerif Regular" w:hAnsi="StobiSerif Regular"/>
          <w:lang w:val="mk-MK"/>
        </w:rPr>
        <w:t xml:space="preserve"> </w:t>
      </w:r>
      <w:r w:rsidR="00732349" w:rsidRPr="008D6840">
        <w:rPr>
          <w:rStyle w:val="hps"/>
          <w:rFonts w:ascii="StobiSerif Regular" w:hAnsi="StobiSerif Regular"/>
          <w:lang w:val="mk-MK"/>
        </w:rPr>
        <w:t>Овој принцип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B6133" w:rsidRPr="008D6840">
        <w:rPr>
          <w:rStyle w:val="hps"/>
          <w:rFonts w:ascii="StobiSerif Regular" w:hAnsi="StobiSerif Regular"/>
          <w:lang w:val="mk-MK"/>
        </w:rPr>
        <w:t>наложува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ресурсите кои </w:t>
      </w:r>
      <w:r w:rsidR="00BD7780" w:rsidRPr="008D6840">
        <w:rPr>
          <w:rStyle w:val="hps"/>
          <w:rFonts w:ascii="StobiSerif Regular" w:hAnsi="StobiSerif Regular"/>
          <w:lang w:val="mk-MK"/>
        </w:rPr>
        <w:t>ги</w:t>
      </w:r>
      <w:r w:rsidRPr="008D6840">
        <w:rPr>
          <w:rStyle w:val="hps"/>
          <w:rFonts w:ascii="StobiSerif Regular" w:hAnsi="StobiSerif Regular"/>
          <w:lang w:val="mk-MK"/>
        </w:rPr>
        <w:t xml:space="preserve"> корист</w:t>
      </w:r>
      <w:r w:rsidR="00BD7780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субјектот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AB6133" w:rsidRPr="008D6840">
        <w:rPr>
          <w:rStyle w:val="hps"/>
          <w:rFonts w:ascii="StobiSerif Regular" w:hAnsi="StobiSerif Regular"/>
          <w:lang w:val="mk-MK"/>
        </w:rPr>
        <w:t>неговите</w:t>
      </w:r>
      <w:r w:rsidRPr="008D6840">
        <w:rPr>
          <w:rStyle w:val="hps"/>
          <w:rFonts w:ascii="StobiSerif Regular" w:hAnsi="StobiSerif Regular"/>
          <w:lang w:val="mk-MK"/>
        </w:rPr>
        <w:t xml:space="preserve"> активности</w:t>
      </w:r>
      <w:r w:rsidRPr="008D6840">
        <w:rPr>
          <w:rFonts w:ascii="StobiSerif Regular" w:hAnsi="StobiSerif Regular"/>
          <w:lang w:val="mk-MK"/>
        </w:rPr>
        <w:t xml:space="preserve"> </w:t>
      </w:r>
      <w:r w:rsidR="00AB6133" w:rsidRPr="008D6840">
        <w:rPr>
          <w:rStyle w:val="hps"/>
          <w:rFonts w:ascii="StobiSerif Regular" w:hAnsi="StobiSerif Regular"/>
          <w:lang w:val="mk-MK"/>
        </w:rPr>
        <w:t>да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бидат </w:t>
      </w:r>
      <w:r w:rsidR="00AB6133" w:rsidRPr="008D6840">
        <w:rPr>
          <w:rStyle w:val="hps"/>
          <w:rFonts w:ascii="StobiSerif Regular" w:hAnsi="StobiSerif Regular"/>
          <w:lang w:val="mk-MK"/>
        </w:rPr>
        <w:t xml:space="preserve">навремено достапни, </w:t>
      </w:r>
      <w:r w:rsidRPr="008D6840">
        <w:rPr>
          <w:rStyle w:val="hps"/>
          <w:rFonts w:ascii="StobiSerif Regular" w:hAnsi="StobiSerif Regular"/>
          <w:lang w:val="mk-MK"/>
        </w:rPr>
        <w:t>во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соодветна количина и </w:t>
      </w:r>
      <w:r w:rsidR="00AB6133" w:rsidRPr="008D6840">
        <w:rPr>
          <w:rStyle w:val="hps"/>
          <w:rFonts w:ascii="StobiSerif Regular" w:hAnsi="StobiSerif Regular"/>
          <w:lang w:val="mk-MK"/>
        </w:rPr>
        <w:t xml:space="preserve">со соодветен </w:t>
      </w:r>
      <w:r w:rsidRPr="008D6840">
        <w:rPr>
          <w:rStyle w:val="hps"/>
          <w:rFonts w:ascii="StobiSerif Regular" w:hAnsi="StobiSerif Regular"/>
          <w:lang w:val="mk-MK"/>
        </w:rPr>
        <w:t>квалитет</w:t>
      </w:r>
      <w:r w:rsidR="00BD7780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 најдобра цена</w:t>
      </w:r>
      <w:r w:rsidRPr="008D6840">
        <w:rPr>
          <w:rFonts w:ascii="StobiSerif Regular" w:hAnsi="StobiSerif Regular"/>
          <w:lang w:val="mk-MK"/>
        </w:rPr>
        <w:t xml:space="preserve">.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/>
        <w:ind w:left="709" w:right="-227" w:hanging="70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Принцип</w:t>
      </w:r>
      <w:r w:rsidR="00AB6133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b/>
          <w:lang w:val="mk-MK"/>
        </w:rPr>
        <w:t>ЕФИКАСНОСТ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B6133" w:rsidRPr="008D6840">
        <w:rPr>
          <w:rFonts w:ascii="StobiSerif Regular" w:hAnsi="StobiSerif Regular"/>
          <w:lang w:val="mk-MK"/>
        </w:rPr>
        <w:t xml:space="preserve">подразбира </w:t>
      </w:r>
      <w:r w:rsidR="009F1961" w:rsidRPr="008D6840">
        <w:rPr>
          <w:rStyle w:val="hps"/>
          <w:rFonts w:ascii="StobiSerif Regular" w:hAnsi="StobiSerif Regular"/>
          <w:lang w:val="mk-MK"/>
        </w:rPr>
        <w:t xml:space="preserve">најдобро искористување на </w:t>
      </w:r>
      <w:r w:rsidRPr="008D6840">
        <w:rPr>
          <w:rStyle w:val="hps"/>
          <w:rFonts w:ascii="StobiSerif Regular" w:hAnsi="StobiSerif Regular"/>
          <w:lang w:val="mk-MK"/>
        </w:rPr>
        <w:t>расположливите ресурси.</w:t>
      </w:r>
      <w:r w:rsidRPr="008D6840">
        <w:rPr>
          <w:rFonts w:ascii="StobiSerif Regular" w:hAnsi="StobiSerif Regular"/>
          <w:lang w:val="mk-MK"/>
        </w:rPr>
        <w:t xml:space="preserve"> </w:t>
      </w:r>
      <w:r w:rsidR="008F559F" w:rsidRPr="008D6840">
        <w:rPr>
          <w:rStyle w:val="hps"/>
          <w:rFonts w:ascii="StobiSerif Regular" w:hAnsi="StobiSerif Regular"/>
          <w:lang w:val="mk-MK"/>
        </w:rPr>
        <w:t>Се однесува на</w:t>
      </w:r>
      <w:r w:rsidRPr="008D6840">
        <w:rPr>
          <w:rFonts w:ascii="StobiSerif Regular" w:hAnsi="StobiSerif Regular"/>
          <w:lang w:val="mk-MK"/>
        </w:rPr>
        <w:t xml:space="preserve"> </w:t>
      </w:r>
      <w:r w:rsidR="008F559F" w:rsidRPr="008D6840">
        <w:rPr>
          <w:rStyle w:val="hps"/>
          <w:rFonts w:ascii="StobiSerif Regular" w:hAnsi="StobiSerif Regular"/>
          <w:lang w:val="mk-MK"/>
        </w:rPr>
        <w:t>најдобриот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F559F" w:rsidRPr="008D6840">
        <w:rPr>
          <w:rStyle w:val="hps"/>
          <w:rFonts w:ascii="StobiSerif Regular" w:hAnsi="StobiSerif Regular"/>
          <w:lang w:val="mk-MK"/>
        </w:rPr>
        <w:t>со</w:t>
      </w:r>
      <w:r w:rsidRPr="008D6840">
        <w:rPr>
          <w:rStyle w:val="hps"/>
          <w:rFonts w:ascii="StobiSerif Regular" w:hAnsi="StobiSerif Regular"/>
          <w:lang w:val="mk-MK"/>
        </w:rPr>
        <w:t>однос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меѓу</w:t>
      </w:r>
      <w:r w:rsidRPr="008D6840">
        <w:rPr>
          <w:rFonts w:ascii="StobiSerif Regular" w:hAnsi="StobiSerif Regular"/>
          <w:lang w:val="mk-MK"/>
        </w:rPr>
        <w:t xml:space="preserve"> </w:t>
      </w:r>
      <w:r w:rsidR="008F559F" w:rsidRPr="008D6840">
        <w:rPr>
          <w:rStyle w:val="hps"/>
          <w:rFonts w:ascii="StobiSerif Regular" w:hAnsi="StobiSerif Regular"/>
          <w:lang w:val="mk-MK"/>
        </w:rPr>
        <w:t>користените</w:t>
      </w:r>
      <w:r w:rsidRPr="008D6840">
        <w:rPr>
          <w:rStyle w:val="hps"/>
          <w:rFonts w:ascii="StobiSerif Regular" w:hAnsi="StobiSerif Regular"/>
          <w:lang w:val="mk-MK"/>
        </w:rPr>
        <w:t xml:space="preserve"> ресурси</w:t>
      </w:r>
      <w:r w:rsidR="007E56BF" w:rsidRPr="008D6840">
        <w:rPr>
          <w:rFonts w:ascii="StobiSerif Regular" w:hAnsi="StobiSerif Regular"/>
          <w:lang w:val="mk-MK"/>
        </w:rPr>
        <w:t xml:space="preserve"> во </w:t>
      </w:r>
      <w:r w:rsidR="008F559F" w:rsidRPr="008D6840">
        <w:rPr>
          <w:rStyle w:val="hps"/>
          <w:rFonts w:ascii="StobiSerif Regular" w:hAnsi="StobiSerif Regular"/>
          <w:lang w:val="mk-MK"/>
        </w:rPr>
        <w:t>дадените</w:t>
      </w:r>
      <w:r w:rsidR="008F559F" w:rsidRPr="008D6840">
        <w:rPr>
          <w:rFonts w:ascii="StobiSerif Regular" w:hAnsi="StobiSerif Regular"/>
          <w:lang w:val="mk-MK"/>
        </w:rPr>
        <w:t xml:space="preserve"> </w:t>
      </w:r>
      <w:r w:rsidR="008F559F" w:rsidRPr="008D6840">
        <w:rPr>
          <w:rStyle w:val="hps"/>
          <w:rFonts w:ascii="StobiSerif Regular" w:hAnsi="StobiSerif Regular"/>
          <w:lang w:val="mk-MK"/>
        </w:rPr>
        <w:t>услови</w:t>
      </w:r>
      <w:r w:rsidRPr="008D6840">
        <w:rPr>
          <w:rStyle w:val="hps"/>
          <w:rFonts w:ascii="StobiSerif Regular" w:hAnsi="StobiSerif Regular"/>
          <w:lang w:val="mk-MK"/>
        </w:rPr>
        <w:t xml:space="preserve"> 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постигнатите резултати</w:t>
      </w:r>
      <w:r w:rsidR="008F559F" w:rsidRPr="008D6840">
        <w:rPr>
          <w:rStyle w:val="hps"/>
          <w:rFonts w:ascii="StobiSerif Regular" w:hAnsi="StobiSerif Regular"/>
          <w:lang w:val="mk-MK"/>
        </w:rPr>
        <w:t xml:space="preserve">, а </w:t>
      </w:r>
      <w:r w:rsidRPr="008D6840">
        <w:rPr>
          <w:rStyle w:val="hps"/>
          <w:rFonts w:ascii="StobiSerif Regular" w:hAnsi="StobiSerif Regular"/>
          <w:lang w:val="mk-MK"/>
        </w:rPr>
        <w:t>во однос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квантитетот, квалитетот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 времето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резултати</w:t>
      </w:r>
      <w:r w:rsidR="008F559F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и</w:t>
      </w:r>
      <w:r w:rsidR="00E101F1" w:rsidRPr="008D6840">
        <w:rPr>
          <w:rStyle w:val="hps"/>
          <w:rFonts w:ascii="StobiSerif Regular" w:hAnsi="StobiSerif Regular"/>
          <w:lang w:val="mk-MK"/>
        </w:rPr>
        <w:t>/</w:t>
      </w:r>
      <w:r w:rsidRPr="008D6840">
        <w:rPr>
          <w:rStyle w:val="hps"/>
          <w:rFonts w:ascii="StobiSerif Regular" w:hAnsi="StobiSerif Regular"/>
          <w:lang w:val="mk-MK"/>
        </w:rPr>
        <w:t>или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достигнувања</w:t>
      </w:r>
      <w:r w:rsidR="008F559F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Fonts w:ascii="StobiSerif Regular" w:hAnsi="StobiSerif Regular"/>
          <w:lang w:val="mk-MK"/>
        </w:rPr>
        <w:t xml:space="preserve">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0" w:after="0"/>
        <w:ind w:left="709" w:right="-227" w:hanging="70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Принцип</w:t>
      </w:r>
      <w:r w:rsidR="008F559F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b/>
          <w:lang w:val="mk-MK"/>
        </w:rPr>
        <w:t>ЕФЕКТИВНОСТ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78016B" w:rsidRPr="008D6840">
        <w:rPr>
          <w:rStyle w:val="hps"/>
          <w:rFonts w:ascii="StobiSerif Regular" w:hAnsi="StobiSerif Regular"/>
          <w:lang w:val="mk-MK"/>
        </w:rPr>
        <w:t xml:space="preserve">подразбира </w:t>
      </w:r>
      <w:r w:rsidRPr="008D6840">
        <w:rPr>
          <w:rStyle w:val="hps"/>
          <w:rFonts w:ascii="StobiSerif Regular" w:hAnsi="StobiSerif Regular"/>
          <w:lang w:val="mk-MK"/>
        </w:rPr>
        <w:t>исполнување</w:t>
      </w:r>
      <w:r w:rsidR="008F559F" w:rsidRPr="008D6840">
        <w:rPr>
          <w:rStyle w:val="hps"/>
          <w:rFonts w:ascii="StobiSerif Regular" w:hAnsi="StobiSerif Regular"/>
          <w:lang w:val="mk-MK"/>
        </w:rPr>
        <w:t xml:space="preserve"> на поставените</w:t>
      </w:r>
      <w:r w:rsidRPr="008D6840">
        <w:rPr>
          <w:rStyle w:val="hps"/>
          <w:rFonts w:ascii="StobiSerif Regular" w:hAnsi="StobiSerif Regular"/>
          <w:lang w:val="mk-MK"/>
        </w:rPr>
        <w:t xml:space="preserve"> цели</w:t>
      </w:r>
      <w:r w:rsidRPr="008D6840">
        <w:rPr>
          <w:rFonts w:ascii="StobiSerif Regular" w:hAnsi="StobiSerif Regular"/>
          <w:lang w:val="mk-MK"/>
        </w:rPr>
        <w:t xml:space="preserve">. </w:t>
      </w:r>
      <w:r w:rsidR="008F559F" w:rsidRPr="008D6840">
        <w:rPr>
          <w:rStyle w:val="hps"/>
          <w:rFonts w:ascii="StobiSerif Regular" w:hAnsi="StobiSerif Regular"/>
          <w:lang w:val="mk-MK"/>
        </w:rPr>
        <w:t>Се однесува на остварувањето</w:t>
      </w:r>
      <w:r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специфични</w:t>
      </w:r>
      <w:r w:rsidR="008F559F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или</w:t>
      </w:r>
      <w:r w:rsidRPr="008D6840">
        <w:rPr>
          <w:rFonts w:ascii="StobiSerif Regular" w:hAnsi="StobiSerif Regular"/>
          <w:lang w:val="mk-MK"/>
        </w:rPr>
        <w:t xml:space="preserve"> </w:t>
      </w:r>
      <w:r w:rsidR="008F559F" w:rsidRPr="008D6840">
        <w:rPr>
          <w:rFonts w:ascii="StobiSerif Regular" w:hAnsi="StobiSerif Regular"/>
          <w:lang w:val="mk-MK"/>
        </w:rPr>
        <w:t xml:space="preserve">утврдените </w:t>
      </w:r>
      <w:r w:rsidRPr="008D6840">
        <w:rPr>
          <w:rStyle w:val="hps"/>
          <w:rFonts w:ascii="StobiSerif Regular" w:hAnsi="StobiSerif Regular"/>
          <w:lang w:val="mk-MK"/>
        </w:rPr>
        <w:t xml:space="preserve">цели </w:t>
      </w:r>
      <w:r w:rsidR="008F559F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>/или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постигнување на планираните резултати</w:t>
      </w:r>
      <w:r w:rsidRPr="008D6840">
        <w:rPr>
          <w:rFonts w:ascii="StobiSerif Regular" w:hAnsi="StobiSerif Regular"/>
          <w:lang w:val="mk-MK"/>
        </w:rPr>
        <w:t xml:space="preserve">. </w:t>
      </w:r>
    </w:p>
    <w:p w:rsidR="00F94524" w:rsidRPr="008D6840" w:rsidRDefault="00F94524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</w:p>
    <w:p w:rsidR="00F94524" w:rsidRPr="008D6840" w:rsidRDefault="008F559F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Р</w:t>
      </w:r>
      <w:r w:rsidR="00487768" w:rsidRPr="008D6840">
        <w:rPr>
          <w:rStyle w:val="hps"/>
          <w:rFonts w:ascii="StobiSerif Regular" w:hAnsi="StobiSerif Regular"/>
          <w:lang w:val="mk-MK"/>
        </w:rPr>
        <w:t>евизија</w:t>
      </w:r>
      <w:r w:rsidR="00213A9F" w:rsidRPr="008D6840">
        <w:rPr>
          <w:rStyle w:val="hps"/>
          <w:rFonts w:ascii="StobiSerif Regular" w:hAnsi="StobiSerif Regular"/>
          <w:lang w:val="mk-MK"/>
        </w:rPr>
        <w:t xml:space="preserve">та на успешност </w:t>
      </w:r>
      <w:r w:rsidR="00FA33B6" w:rsidRPr="008D6840">
        <w:rPr>
          <w:rStyle w:val="hps"/>
          <w:rFonts w:ascii="StobiSerif Regular" w:hAnsi="StobiSerif Regular"/>
          <w:lang w:val="mk-MK"/>
        </w:rPr>
        <w:t>се однесува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анализирањ</w:t>
      </w:r>
      <w:r w:rsidR="00FA33B6" w:rsidRPr="008D6840">
        <w:rPr>
          <w:rStyle w:val="hps"/>
          <w:rFonts w:ascii="StobiSerif Regular" w:hAnsi="StobiSerif Regular"/>
          <w:lang w:val="mk-MK"/>
        </w:rPr>
        <w:t>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оценување на ефикасноста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владините програми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или јавни</w:t>
      </w:r>
      <w:r w:rsidR="00FA33B6" w:rsidRPr="008D6840">
        <w:rPr>
          <w:rStyle w:val="hps"/>
          <w:rFonts w:ascii="StobiSerif Regular" w:hAnsi="StobiSerif Regular"/>
          <w:lang w:val="mk-MK"/>
        </w:rPr>
        <w:t>те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услуги.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FA33B6" w:rsidRPr="008D6840">
        <w:rPr>
          <w:rStyle w:val="hps"/>
          <w:rFonts w:ascii="StobiSerif Regular" w:hAnsi="StobiSerif Regular"/>
          <w:lang w:val="mk-MK"/>
        </w:rPr>
        <w:t>Таа претставува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активност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базира</w:t>
      </w:r>
      <w:r w:rsidR="00FA33B6" w:rsidRPr="008D6840">
        <w:rPr>
          <w:rStyle w:val="hps"/>
          <w:rFonts w:ascii="StobiSerif Regular" w:hAnsi="StobiSerif Regular"/>
          <w:lang w:val="mk-MK"/>
        </w:rPr>
        <w:t>на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на информации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FA33B6" w:rsidRPr="008D6840">
        <w:rPr>
          <w:rStyle w:val="hps"/>
          <w:rFonts w:ascii="StobiSerif Regular" w:hAnsi="StobiSerif Regular"/>
          <w:lang w:val="mk-MK"/>
        </w:rPr>
        <w:t xml:space="preserve">за која се потребни </w:t>
      </w:r>
      <w:r w:rsidR="00487768" w:rsidRPr="008D6840">
        <w:rPr>
          <w:rStyle w:val="hps"/>
          <w:rFonts w:ascii="StobiSerif Regular" w:hAnsi="StobiSerif Regular"/>
          <w:lang w:val="mk-MK"/>
        </w:rPr>
        <w:t>аналитички и креативни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вештини.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За разлика од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финансиската ревизија</w:t>
      </w:r>
      <w:r w:rsidR="00487768" w:rsidRPr="008D6840">
        <w:rPr>
          <w:rFonts w:ascii="StobiSerif Regular" w:hAnsi="StobiSerif Regular"/>
          <w:lang w:val="mk-MK"/>
        </w:rPr>
        <w:t xml:space="preserve">, </w:t>
      </w:r>
      <w:r w:rsidR="00FA33B6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се фокусира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активност</w:t>
      </w:r>
      <w:r w:rsidR="00FA33B6" w:rsidRPr="008D6840">
        <w:rPr>
          <w:rStyle w:val="hps"/>
          <w:rFonts w:ascii="StobiSerif Regular" w:hAnsi="StobiSerif Regular"/>
          <w:lang w:val="mk-MK"/>
        </w:rPr>
        <w:t xml:space="preserve">и, </w:t>
      </w:r>
      <w:r w:rsidR="00B94160" w:rsidRPr="008D6840">
        <w:rPr>
          <w:rStyle w:val="hps"/>
          <w:rFonts w:ascii="StobiSerif Regular" w:hAnsi="StobiSerif Regular"/>
          <w:lang w:val="mk-MK"/>
        </w:rPr>
        <w:t>наместо на</w:t>
      </w:r>
      <w:r w:rsidR="00FA33B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сметки.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B94160" w:rsidRPr="008D6840">
        <w:rPr>
          <w:rFonts w:ascii="StobiSerif Regular" w:hAnsi="StobiSerif Regular"/>
          <w:lang w:val="mk-MK"/>
        </w:rPr>
        <w:t>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за разлика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B94160" w:rsidRPr="008D6840">
        <w:rPr>
          <w:rFonts w:ascii="StobiSerif Regular" w:hAnsi="StobiSerif Regular"/>
          <w:lang w:val="mk-MK"/>
        </w:rPr>
        <w:t xml:space="preserve">од ревизијата на </w:t>
      </w:r>
      <w:r w:rsidR="00487768" w:rsidRPr="008D6840">
        <w:rPr>
          <w:rStyle w:val="hps"/>
          <w:rFonts w:ascii="StobiSerif Regular" w:hAnsi="StobiSerif Regular"/>
          <w:lang w:val="mk-MK"/>
        </w:rPr>
        <w:t>усогласеност,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B94160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="00487768" w:rsidRPr="008D6840">
        <w:rPr>
          <w:rStyle w:val="hps"/>
          <w:rFonts w:ascii="StobiSerif Regular" w:hAnsi="StobiSerif Regular"/>
          <w:lang w:val="mk-MK"/>
        </w:rPr>
        <w:t xml:space="preserve"> се однесува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главно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намери</w:t>
      </w:r>
      <w:r w:rsidR="00B94160" w:rsidRPr="008D6840">
        <w:rPr>
          <w:rStyle w:val="hps"/>
          <w:rFonts w:ascii="StobiSerif Regular" w:hAnsi="StobiSerif Regular"/>
          <w:lang w:val="mk-MK"/>
        </w:rPr>
        <w:t>те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зад владините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интервенции и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B94160" w:rsidRPr="008D6840">
        <w:rPr>
          <w:rStyle w:val="hps"/>
          <w:rFonts w:ascii="StobiSerif Regular" w:hAnsi="StobiSerif Regular"/>
          <w:lang w:val="mk-MK"/>
        </w:rPr>
        <w:t>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концептите на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економичност, ефикасност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и ефективност.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Основни прашања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во ревизија</w:t>
      </w:r>
      <w:r w:rsidR="00E4224F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487768" w:rsidRPr="008D6840">
        <w:rPr>
          <w:rFonts w:ascii="StobiSerif Regular" w:hAnsi="StobiSerif Regular"/>
          <w:lang w:val="mk-MK"/>
        </w:rPr>
        <w:t xml:space="preserve"> </w:t>
      </w:r>
      <w:r w:rsidR="00487768" w:rsidRPr="008D6840">
        <w:rPr>
          <w:rStyle w:val="hps"/>
          <w:rFonts w:ascii="StobiSerif Regular" w:hAnsi="StobiSerif Regular"/>
          <w:lang w:val="mk-MK"/>
        </w:rPr>
        <w:t>се:</w:t>
      </w:r>
      <w:r w:rsidR="00487768" w:rsidRPr="008D6840">
        <w:rPr>
          <w:rFonts w:ascii="StobiSerif Regular" w:hAnsi="StobiSerif Regular"/>
          <w:lang w:val="mk-MK"/>
        </w:rPr>
        <w:t xml:space="preserve">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/>
        <w:ind w:left="113" w:right="-227" w:firstLine="2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Дали</w:t>
      </w:r>
      <w:r w:rsidRPr="008D6840">
        <w:rPr>
          <w:rFonts w:ascii="StobiSerif Regular" w:hAnsi="StobiSerif Regular"/>
          <w:lang w:val="mk-MK"/>
        </w:rPr>
        <w:t xml:space="preserve"> </w:t>
      </w:r>
      <w:r w:rsidR="00E4224F" w:rsidRPr="008D6840">
        <w:rPr>
          <w:rFonts w:ascii="StobiSerif Regular" w:hAnsi="StobiSerif Regular"/>
          <w:lang w:val="mk-MK"/>
        </w:rPr>
        <w:t xml:space="preserve">се направени </w:t>
      </w:r>
      <w:r w:rsidR="007F144D" w:rsidRPr="008D6840">
        <w:rPr>
          <w:rFonts w:ascii="StobiSerif Regular" w:hAnsi="StobiSerif Regular"/>
          <w:lang w:val="mk-MK"/>
        </w:rPr>
        <w:t>правилните</w:t>
      </w:r>
      <w:r w:rsidR="00E4224F"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работи</w:t>
      </w:r>
      <w:r w:rsidRPr="008D6840">
        <w:rPr>
          <w:rFonts w:ascii="StobiSerif Regular" w:hAnsi="StobiSerif Regular"/>
          <w:lang w:val="mk-MK"/>
        </w:rPr>
        <w:t xml:space="preserve">;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/>
        <w:ind w:left="113" w:right="-227" w:firstLine="2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Ако е така,</w:t>
      </w:r>
      <w:r w:rsidRPr="008D6840">
        <w:rPr>
          <w:rFonts w:ascii="StobiSerif Regular" w:hAnsi="StobiSerif Regular"/>
          <w:lang w:val="mk-MK"/>
        </w:rPr>
        <w:t xml:space="preserve"> </w:t>
      </w:r>
      <w:r w:rsidR="00E4224F" w:rsidRPr="008D6840">
        <w:rPr>
          <w:rStyle w:val="hps"/>
          <w:rFonts w:ascii="StobiSerif Regular" w:hAnsi="StobiSerif Regular"/>
          <w:lang w:val="mk-MK"/>
        </w:rPr>
        <w:t>дали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работи</w:t>
      </w:r>
      <w:r w:rsidR="00E4224F" w:rsidRPr="008D6840">
        <w:rPr>
          <w:rStyle w:val="hps"/>
          <w:rFonts w:ascii="StobiSerif Regular" w:hAnsi="StobiSerif Regular"/>
          <w:lang w:val="mk-MK"/>
        </w:rPr>
        <w:t>те се</w:t>
      </w:r>
      <w:r w:rsidRPr="008D6840">
        <w:rPr>
          <w:rStyle w:val="hps"/>
          <w:rFonts w:ascii="StobiSerif Regular" w:hAnsi="StobiSerif Regular"/>
          <w:lang w:val="mk-MK"/>
        </w:rPr>
        <w:t xml:space="preserve"> направен</w:t>
      </w:r>
      <w:r w:rsidR="00E4224F" w:rsidRPr="008D6840">
        <w:rPr>
          <w:rStyle w:val="hps"/>
          <w:rFonts w:ascii="StobiSerif Regular" w:hAnsi="StobiSerif Regular"/>
          <w:lang w:val="mk-MK"/>
        </w:rPr>
        <w:t xml:space="preserve">и на </w:t>
      </w:r>
      <w:r w:rsidR="007F144D" w:rsidRPr="008D6840">
        <w:rPr>
          <w:rStyle w:val="hps"/>
          <w:rFonts w:ascii="StobiSerif Regular" w:hAnsi="StobiSerif Regular"/>
          <w:lang w:val="mk-MK"/>
        </w:rPr>
        <w:t>правилен</w:t>
      </w:r>
      <w:r w:rsidRPr="008D6840">
        <w:rPr>
          <w:rStyle w:val="hps"/>
          <w:rFonts w:ascii="StobiSerif Regular" w:hAnsi="StobiSerif Regular"/>
          <w:lang w:val="mk-MK"/>
        </w:rPr>
        <w:t xml:space="preserve"> начин</w:t>
      </w:r>
      <w:r w:rsidRPr="008D6840">
        <w:rPr>
          <w:rFonts w:ascii="StobiSerif Regular" w:hAnsi="StobiSerif Regular"/>
          <w:lang w:val="mk-MK"/>
        </w:rPr>
        <w:t xml:space="preserve">; 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</w:p>
    <w:p w:rsidR="00F94524" w:rsidRPr="008D6840" w:rsidRDefault="00487768" w:rsidP="00B700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/>
        <w:ind w:left="113" w:right="-227" w:firstLine="29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Ако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не</w:t>
      </w:r>
      <w:r w:rsidRPr="008D6840">
        <w:rPr>
          <w:rFonts w:ascii="StobiSerif Regular" w:hAnsi="StobiSerif Regular"/>
          <w:lang w:val="mk-MK"/>
        </w:rPr>
        <w:t xml:space="preserve">, кои се </w:t>
      </w:r>
      <w:r w:rsidRPr="008D6840">
        <w:rPr>
          <w:rStyle w:val="hps"/>
          <w:rFonts w:ascii="StobiSerif Regular" w:hAnsi="StobiSerif Regular"/>
          <w:lang w:val="mk-MK"/>
        </w:rPr>
        <w:t>причините?</w:t>
      </w:r>
      <w:r w:rsidRPr="008D6840">
        <w:rPr>
          <w:rFonts w:ascii="StobiSerif Regular" w:hAnsi="StobiSerif Regular"/>
          <w:lang w:val="mk-MK"/>
        </w:rPr>
        <w:t xml:space="preserve"> </w:t>
      </w:r>
    </w:p>
    <w:p w:rsidR="00F94524" w:rsidRPr="008D6840" w:rsidRDefault="00487768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Fonts w:ascii="StobiSerif Regular" w:hAnsi="StobiSerif Regular"/>
          <w:lang w:val="mk-MK"/>
        </w:rPr>
        <w:br/>
        <w:t>Перспективи</w:t>
      </w:r>
      <w:r w:rsidR="0092525E" w:rsidRPr="008D6840">
        <w:rPr>
          <w:rFonts w:ascii="StobiSerif Regular" w:hAnsi="StobiSerif Regular"/>
          <w:lang w:val="mk-MK"/>
        </w:rPr>
        <w:t>те</w:t>
      </w:r>
      <w:r w:rsidRPr="008D6840">
        <w:rPr>
          <w:rFonts w:ascii="StobiSerif Regular" w:hAnsi="StobiSerif Regular"/>
          <w:lang w:val="mk-MK"/>
        </w:rPr>
        <w:t xml:space="preserve"> и </w:t>
      </w:r>
      <w:r w:rsidRPr="008D6840">
        <w:rPr>
          <w:rStyle w:val="hps"/>
          <w:rFonts w:ascii="StobiSerif Regular" w:hAnsi="StobiSerif Regular"/>
          <w:lang w:val="mk-MK"/>
        </w:rPr>
        <w:t>субјекти</w:t>
      </w:r>
      <w:r w:rsidR="00914DD1" w:rsidRPr="008D6840">
        <w:rPr>
          <w:rStyle w:val="hps"/>
          <w:rFonts w:ascii="StobiSerif Regular" w:hAnsi="StobiSerif Regular"/>
          <w:lang w:val="mk-MK"/>
        </w:rPr>
        <w:t xml:space="preserve">те </w:t>
      </w:r>
      <w:r w:rsidR="00E4224F" w:rsidRPr="008D6840">
        <w:rPr>
          <w:rStyle w:val="hps"/>
          <w:rFonts w:ascii="StobiSerif Regular" w:hAnsi="StobiSerif Regular"/>
          <w:lang w:val="mk-MK"/>
        </w:rPr>
        <w:t>кои се</w:t>
      </w:r>
      <w:r w:rsidRPr="008D6840">
        <w:rPr>
          <w:rStyle w:val="hps"/>
          <w:rFonts w:ascii="StobiSerif Regular" w:hAnsi="StobiSerif Regular"/>
          <w:lang w:val="mk-MK"/>
        </w:rPr>
        <w:t xml:space="preserve"> предмет на ревизија</w:t>
      </w:r>
      <w:r w:rsidRPr="008D6840">
        <w:rPr>
          <w:rFonts w:ascii="StobiSerif Regular" w:hAnsi="StobiSerif Regular"/>
          <w:lang w:val="mk-MK"/>
        </w:rPr>
        <w:t xml:space="preserve"> </w:t>
      </w:r>
      <w:r w:rsidR="00E4224F" w:rsidRPr="008D6840">
        <w:rPr>
          <w:rStyle w:val="hps"/>
          <w:rFonts w:ascii="StobiSerif Regular" w:hAnsi="StobiSerif Regular"/>
          <w:lang w:val="mk-MK"/>
        </w:rPr>
        <w:t>варираат</w:t>
      </w:r>
      <w:r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односно</w:t>
      </w:r>
      <w:r w:rsidRPr="008D6840">
        <w:rPr>
          <w:rFonts w:ascii="StobiSerif Regular" w:hAnsi="StobiSerif Regular"/>
          <w:lang w:val="mk-MK"/>
        </w:rPr>
        <w:t xml:space="preserve"> </w:t>
      </w:r>
      <w:r w:rsidR="00E4224F" w:rsidRPr="008D6840">
        <w:rPr>
          <w:rStyle w:val="hps"/>
          <w:rFonts w:ascii="StobiSerif Regular" w:hAnsi="StobiSerif Regular"/>
          <w:lang w:val="mk-MK"/>
        </w:rPr>
        <w:t xml:space="preserve">предмет на ревизија може да бидат </w:t>
      </w:r>
      <w:r w:rsidRPr="008D6840">
        <w:rPr>
          <w:rStyle w:val="hps"/>
          <w:rFonts w:ascii="StobiSerif Regular" w:hAnsi="StobiSerif Regular"/>
          <w:lang w:val="mk-MK"/>
        </w:rPr>
        <w:t>поединечни сектори</w:t>
      </w:r>
      <w:r w:rsidRPr="008D6840">
        <w:rPr>
          <w:rFonts w:ascii="StobiSerif Regular" w:hAnsi="StobiSerif Regular"/>
          <w:lang w:val="mk-MK"/>
        </w:rPr>
        <w:t xml:space="preserve">, владини </w:t>
      </w:r>
      <w:r w:rsidRPr="008D6840">
        <w:rPr>
          <w:rStyle w:val="hps"/>
          <w:rFonts w:ascii="StobiSerif Regular" w:hAnsi="StobiSerif Regular"/>
          <w:lang w:val="mk-MK"/>
        </w:rPr>
        <w:t>програми и</w:t>
      </w:r>
      <w:r w:rsidRPr="008D6840">
        <w:rPr>
          <w:rFonts w:ascii="StobiSerif Regular" w:hAnsi="StobiSerif Regular"/>
          <w:lang w:val="mk-MK"/>
        </w:rPr>
        <w:t xml:space="preserve"> </w:t>
      </w:r>
      <w:r w:rsidR="00E4224F" w:rsidRPr="008D6840">
        <w:rPr>
          <w:rStyle w:val="hps"/>
          <w:rFonts w:ascii="StobiSerif Regular" w:hAnsi="StobiSerif Regular"/>
          <w:lang w:val="mk-MK"/>
        </w:rPr>
        <w:t>институции</w:t>
      </w:r>
      <w:r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Некои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од главните разлики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меѓу </w:t>
      </w:r>
      <w:r w:rsidR="00E4224F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финансиска</w:t>
      </w:r>
      <w:r w:rsidR="00E4224F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се сумирани</w:t>
      </w:r>
      <w:r w:rsidR="00095F3F" w:rsidRPr="008D6840">
        <w:rPr>
          <w:rStyle w:val="hps"/>
          <w:rFonts w:ascii="StobiSerif Regular" w:hAnsi="StobiSerif Regular"/>
          <w:lang w:val="mk-MK"/>
        </w:rPr>
        <w:t xml:space="preserve"> во табелата </w:t>
      </w:r>
      <w:r w:rsidRPr="008D6840">
        <w:rPr>
          <w:rStyle w:val="hps"/>
          <w:rFonts w:ascii="StobiSerif Regular" w:hAnsi="StobiSerif Regular"/>
          <w:lang w:val="mk-MK"/>
        </w:rPr>
        <w:t>подолу.</w:t>
      </w:r>
    </w:p>
    <w:p w:rsidR="00F94524" w:rsidRPr="008D6840" w:rsidRDefault="00F94524" w:rsidP="00B70097">
      <w:pPr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8"/>
        <w:gridCol w:w="4109"/>
        <w:gridCol w:w="4132"/>
      </w:tblGrid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lastRenderedPageBreak/>
              <w:t>АСПЕКТИ</w:t>
            </w:r>
          </w:p>
        </w:tc>
        <w:tc>
          <w:tcPr>
            <w:tcW w:w="2069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Ревизија на успешност</w:t>
            </w:r>
          </w:p>
        </w:tc>
        <w:tc>
          <w:tcPr>
            <w:tcW w:w="2082" w:type="pct"/>
            <w:shd w:val="clear" w:color="auto" w:fill="D9D9D9" w:themeFill="background1" w:themeFillShade="D9"/>
          </w:tcPr>
          <w:p w:rsidR="002742AB" w:rsidRPr="008D6840" w:rsidRDefault="009770E2" w:rsidP="009770E2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Финансиска ревизија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Цел</w:t>
            </w:r>
          </w:p>
        </w:tc>
        <w:tc>
          <w:tcPr>
            <w:tcW w:w="2069" w:type="pct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Arial"/>
                <w:spacing w:val="1"/>
                <w:sz w:val="20"/>
                <w:szCs w:val="20"/>
                <w:lang w:val="mk-MK"/>
              </w:rPr>
              <w:t>Оценува дали владините интервенции или мерки се спроведени во согласност со принципите на економичност, ефикасност и ефективност</w:t>
            </w:r>
          </w:p>
        </w:tc>
        <w:tc>
          <w:tcPr>
            <w:tcW w:w="2082" w:type="pct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Оценува дали финансиските операции се извршени во согласност со законите и прописите</w:t>
            </w:r>
            <w:r w:rsidR="006924A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,</w:t>
            </w:r>
            <w:r w:rsidR="00026000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 и дали сметките и финансиските извештаи се вистинити и објективни, односно веродостојни.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Фокус</w:t>
            </w:r>
          </w:p>
        </w:tc>
        <w:tc>
          <w:tcPr>
            <w:tcW w:w="2069" w:type="pct"/>
          </w:tcPr>
          <w:p w:rsidR="002742AB" w:rsidRPr="008D6840" w:rsidRDefault="006924A3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Политики, програми, организација, активности и системи за управување</w:t>
            </w:r>
          </w:p>
        </w:tc>
        <w:tc>
          <w:tcPr>
            <w:tcW w:w="2082" w:type="pct"/>
          </w:tcPr>
          <w:p w:rsidR="002742AB" w:rsidRPr="008D6840" w:rsidRDefault="006924A3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Финансиски трансакции, сметководство, финансиски извештаи и клучни контролни постапки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7C7D61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 xml:space="preserve">Образование </w:t>
            </w:r>
            <w:r w:rsidR="002742AB"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и релевантно искуство</w:t>
            </w:r>
          </w:p>
        </w:tc>
        <w:tc>
          <w:tcPr>
            <w:tcW w:w="2069" w:type="pct"/>
          </w:tcPr>
          <w:p w:rsidR="002742AB" w:rsidRPr="008D6840" w:rsidRDefault="00C50A09" w:rsidP="004E7173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Економија, политички науки, социологија</w:t>
            </w:r>
            <w:r w:rsidR="007C7D61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,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 итн. Искуство во професионални истражувања или </w:t>
            </w:r>
            <w:r w:rsidR="004E717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евалуации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, и познавање на општествено-научни методи, како и други </w:t>
            </w:r>
            <w:r w:rsidR="007C7D61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релевантни методи /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вештини.</w:t>
            </w:r>
          </w:p>
        </w:tc>
        <w:tc>
          <w:tcPr>
            <w:tcW w:w="2082" w:type="pct"/>
          </w:tcPr>
          <w:p w:rsidR="002742AB" w:rsidRPr="008D6840" w:rsidRDefault="00C50A09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Сметководство и законска регулатива.</w:t>
            </w:r>
          </w:p>
          <w:p w:rsidR="00C50A09" w:rsidRPr="008D6840" w:rsidRDefault="00D80376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Професионални ревизорски вештини.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Методи</w:t>
            </w:r>
          </w:p>
        </w:tc>
        <w:tc>
          <w:tcPr>
            <w:tcW w:w="2069" w:type="pct"/>
            <w:vAlign w:val="center"/>
          </w:tcPr>
          <w:p w:rsidR="002742AB" w:rsidRPr="008D6840" w:rsidRDefault="00D80376" w:rsidP="009770E2">
            <w:pPr>
              <w:spacing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Се разликуваат од ревизија до ревизија. </w:t>
            </w:r>
          </w:p>
        </w:tc>
        <w:tc>
          <w:tcPr>
            <w:tcW w:w="2082" w:type="pct"/>
            <w:vAlign w:val="center"/>
          </w:tcPr>
          <w:p w:rsidR="002742AB" w:rsidRPr="008D6840" w:rsidRDefault="00D80376" w:rsidP="009770E2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Стандардизиран формат.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Ревизорски критериуми</w:t>
            </w:r>
          </w:p>
        </w:tc>
        <w:tc>
          <w:tcPr>
            <w:tcW w:w="2069" w:type="pct"/>
          </w:tcPr>
          <w:p w:rsidR="002742AB" w:rsidRPr="008D6840" w:rsidRDefault="00D80376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Поотворена за </w:t>
            </w:r>
            <w:r w:rsidR="001546F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професионално 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расудување на ревизорот. Специфични критериуми за секоја ревизија. </w:t>
            </w:r>
          </w:p>
        </w:tc>
        <w:tc>
          <w:tcPr>
            <w:tcW w:w="2082" w:type="pct"/>
          </w:tcPr>
          <w:p w:rsidR="002742AB" w:rsidRPr="008D6840" w:rsidRDefault="00D80376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Помалку </w:t>
            </w:r>
            <w:r w:rsidR="001546F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отворена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 за </w:t>
            </w:r>
            <w:r w:rsidR="001546F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употреба на професионално 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расудување на ревизорот. Стандардизирани критериуми утврдени со законски регулативи и прописи за сите ревизии.</w:t>
            </w:r>
          </w:p>
        </w:tc>
      </w:tr>
      <w:tr w:rsidR="001546F3" w:rsidRPr="008D6840" w:rsidTr="009770E2">
        <w:tc>
          <w:tcPr>
            <w:tcW w:w="850" w:type="pct"/>
            <w:shd w:val="clear" w:color="auto" w:fill="D9D9D9" w:themeFill="background1" w:themeFillShade="D9"/>
          </w:tcPr>
          <w:p w:rsidR="002742AB" w:rsidRPr="008D6840" w:rsidRDefault="002742AB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b/>
                <w:sz w:val="20"/>
                <w:szCs w:val="20"/>
                <w:lang w:val="mk-MK"/>
              </w:rPr>
              <w:t>Извештаи</w:t>
            </w:r>
          </w:p>
        </w:tc>
        <w:tc>
          <w:tcPr>
            <w:tcW w:w="2069" w:type="pct"/>
          </w:tcPr>
          <w:p w:rsidR="002742AB" w:rsidRPr="008D6840" w:rsidRDefault="001546F3" w:rsidP="00B70097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Сп</w:t>
            </w:r>
            <w:r w:rsidR="00D51A42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 xml:space="preserve">ецифичен извештај објавен на ад </w:t>
            </w: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хок основа. Различна структура и содржина, во зависност од целите.</w:t>
            </w:r>
          </w:p>
        </w:tc>
        <w:tc>
          <w:tcPr>
            <w:tcW w:w="2082" w:type="pct"/>
          </w:tcPr>
          <w:p w:rsidR="002742AB" w:rsidRPr="008D6840" w:rsidRDefault="00CD251B" w:rsidP="00CD251B">
            <w:pPr>
              <w:widowControl w:val="0"/>
              <w:autoSpaceDE w:val="0"/>
              <w:autoSpaceDN w:val="0"/>
              <w:adjustRightInd w:val="0"/>
              <w:spacing w:before="70" w:line="276" w:lineRule="auto"/>
              <w:ind w:left="113" w:right="-227"/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</w:pPr>
            <w:r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Годишно мислење и/</w:t>
            </w:r>
            <w:r w:rsidR="001546F3" w:rsidRPr="008D6840">
              <w:rPr>
                <w:rFonts w:ascii="StobiSerif Regular" w:hAnsi="StobiSerif Regular" w:cs="Times New Roman"/>
                <w:sz w:val="20"/>
                <w:szCs w:val="20"/>
                <w:lang w:val="mk-MK"/>
              </w:rPr>
              <w:t>или извештај. Помалку или повеќе стандардизирани.</w:t>
            </w:r>
          </w:p>
        </w:tc>
      </w:tr>
    </w:tbl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 w:cs="Times New Roman"/>
          <w:sz w:val="26"/>
          <w:szCs w:val="26"/>
          <w:lang w:val="mk-MK"/>
        </w:rPr>
      </w:pP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Times New Roman" w:hAnsi="Times New Roman" w:cs="Times New Roman"/>
          <w:sz w:val="24"/>
          <w:szCs w:val="24"/>
          <w:lang w:val="mk-MK"/>
        </w:rPr>
        <w:sectPr w:rsidR="007112F7" w:rsidRPr="008D6840" w:rsidSect="002E3190">
          <w:pgSz w:w="11920" w:h="16840"/>
          <w:pgMar w:top="1560" w:right="1147" w:bottom="860" w:left="1060" w:header="0" w:footer="672" w:gutter="0"/>
          <w:cols w:space="720" w:equalWidth="0">
            <w:col w:w="9713"/>
          </w:cols>
          <w:noEndnote/>
        </w:sectPr>
      </w:pPr>
    </w:p>
    <w:p w:rsidR="00B72C1A" w:rsidRPr="008D6840" w:rsidRDefault="006065F5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b/>
          <w:lang w:val="mk-MK"/>
        </w:rPr>
      </w:pPr>
      <w:r w:rsidRPr="008D6840">
        <w:rPr>
          <w:rFonts w:ascii="Arial" w:hAnsi="Arial" w:cs="Arial"/>
          <w:sz w:val="17"/>
          <w:szCs w:val="17"/>
          <w:lang w:val="mk-MK"/>
        </w:rPr>
        <w:lastRenderedPageBreak/>
        <w:t xml:space="preserve"> </w:t>
      </w:r>
      <w:r w:rsidRPr="008D6840">
        <w:rPr>
          <w:rStyle w:val="hps"/>
          <w:rFonts w:ascii="StobiSerif Regular" w:hAnsi="StobiSerif Regular"/>
          <w:b/>
          <w:lang w:val="mk-MK"/>
        </w:rPr>
        <w:t>2.2.</w:t>
      </w:r>
      <w:r w:rsidRPr="008D6840">
        <w:rPr>
          <w:rFonts w:ascii="StobiSerif Regular" w:hAnsi="StobiSerif Regular"/>
          <w:b/>
          <w:lang w:val="mk-MK"/>
        </w:rPr>
        <w:t xml:space="preserve"> Н</w:t>
      </w:r>
      <w:r w:rsidRPr="008D6840">
        <w:rPr>
          <w:rStyle w:val="hps"/>
          <w:rFonts w:ascii="StobiSerif Regular" w:hAnsi="StobiSerif Regular"/>
          <w:b/>
          <w:lang w:val="mk-MK"/>
        </w:rPr>
        <w:t>адворешни придобивки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</w:r>
      <w:r w:rsidR="00741BAB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има </w:t>
      </w:r>
      <w:r w:rsidR="009D19C9" w:rsidRPr="008D6840">
        <w:rPr>
          <w:rStyle w:val="hps"/>
          <w:rFonts w:ascii="StobiSerif Regular" w:hAnsi="StobiSerif Regular"/>
          <w:lang w:val="mk-MK"/>
        </w:rPr>
        <w:t>за цел</w:t>
      </w:r>
      <w:r w:rsidR="008606C3" w:rsidRPr="008D6840">
        <w:rPr>
          <w:rStyle w:val="hps"/>
          <w:rFonts w:ascii="StobiSerif Regular" w:hAnsi="StobiSerif Regular"/>
          <w:lang w:val="mk-MK"/>
        </w:rPr>
        <w:t xml:space="preserve"> исполнување на значајни </w:t>
      </w:r>
      <w:r w:rsidRPr="008D6840">
        <w:rPr>
          <w:rStyle w:val="hps"/>
          <w:rFonts w:ascii="StobiSerif Regular" w:hAnsi="StobiSerif Regular"/>
          <w:lang w:val="mk-MK"/>
        </w:rPr>
        <w:t xml:space="preserve">функции, </w:t>
      </w:r>
      <w:r w:rsidR="009D19C9" w:rsidRPr="008D6840">
        <w:rPr>
          <w:rStyle w:val="hps"/>
          <w:rFonts w:ascii="StobiSerif Regular" w:hAnsi="StobiSerif Regular"/>
          <w:lang w:val="mk-MK"/>
        </w:rPr>
        <w:t>како за</w:t>
      </w:r>
      <w:r w:rsidRPr="008D6840">
        <w:rPr>
          <w:rFonts w:ascii="StobiSerif Regular" w:hAnsi="StobiSerif Regular"/>
          <w:lang w:val="mk-MK"/>
        </w:rPr>
        <w:t xml:space="preserve"> </w:t>
      </w:r>
      <w:r w:rsidR="009D19C9" w:rsidRPr="008D6840">
        <w:rPr>
          <w:rStyle w:val="hps"/>
          <w:rFonts w:ascii="StobiSerif Regular" w:hAnsi="StobiSerif Regular"/>
          <w:lang w:val="mk-MK"/>
        </w:rPr>
        <w:t>широката</w:t>
      </w:r>
      <w:r w:rsidRPr="008D6840">
        <w:rPr>
          <w:rStyle w:val="hps"/>
          <w:rFonts w:ascii="StobiSerif Regular" w:hAnsi="StobiSerif Regular"/>
          <w:lang w:val="mk-MK"/>
        </w:rPr>
        <w:t xml:space="preserve"> јавност,</w:t>
      </w:r>
      <w:r w:rsidRPr="008D6840">
        <w:rPr>
          <w:rFonts w:ascii="StobiSerif Regular" w:hAnsi="StobiSerif Regular"/>
          <w:lang w:val="mk-MK"/>
        </w:rPr>
        <w:t xml:space="preserve"> </w:t>
      </w:r>
      <w:r w:rsidR="009D19C9" w:rsidRPr="008D6840">
        <w:rPr>
          <w:rFonts w:ascii="StobiSerif Regular" w:hAnsi="StobiSerif Regular"/>
          <w:lang w:val="mk-MK"/>
        </w:rPr>
        <w:t xml:space="preserve">така и за </w:t>
      </w:r>
      <w:r w:rsidR="009D19C9" w:rsidRPr="008D6840">
        <w:rPr>
          <w:rStyle w:val="hps"/>
          <w:rFonts w:ascii="StobiSerif Regular" w:hAnsi="StobiSerif Regular"/>
          <w:lang w:val="mk-MK"/>
        </w:rPr>
        <w:t>законодавн</w:t>
      </w:r>
      <w:r w:rsidR="00F30767" w:rsidRPr="008D6840">
        <w:rPr>
          <w:rStyle w:val="hps"/>
          <w:rFonts w:ascii="StobiSerif Regular" w:hAnsi="StobiSerif Regular"/>
          <w:lang w:val="mk-MK"/>
        </w:rPr>
        <w:t>ото тело</w:t>
      </w:r>
      <w:r w:rsidRPr="008D6840">
        <w:rPr>
          <w:rFonts w:ascii="StobiSerif Regular" w:hAnsi="StobiSerif Regular"/>
          <w:lang w:val="mk-MK"/>
        </w:rPr>
        <w:t xml:space="preserve">, </w:t>
      </w:r>
      <w:r w:rsidR="009D19C9" w:rsidRPr="008D6840">
        <w:rPr>
          <w:rFonts w:ascii="StobiSerif Regular" w:hAnsi="StobiSerif Regular"/>
          <w:lang w:val="mk-MK"/>
        </w:rPr>
        <w:t>владата</w:t>
      </w:r>
      <w:r w:rsidRPr="008D6840">
        <w:rPr>
          <w:rFonts w:ascii="StobiSerif Regular" w:hAnsi="StobiSerif Regular"/>
          <w:lang w:val="mk-MK"/>
        </w:rPr>
        <w:t xml:space="preserve"> и </w:t>
      </w:r>
      <w:r w:rsidRPr="008D6840">
        <w:rPr>
          <w:rStyle w:val="hps"/>
          <w:rFonts w:ascii="StobiSerif Regular" w:hAnsi="StobiSerif Regular"/>
          <w:lang w:val="mk-MK"/>
        </w:rPr>
        <w:t>субјектите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кои се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предмет на ревизија.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  <w:t>Демократски</w:t>
      </w:r>
      <w:r w:rsidR="00CC694F" w:rsidRPr="008D6840">
        <w:rPr>
          <w:rFonts w:ascii="StobiSerif Regular" w:hAnsi="StobiSerif Regular"/>
          <w:lang w:val="mk-MK"/>
        </w:rPr>
        <w:t>от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принцип се </w:t>
      </w:r>
      <w:r w:rsidR="00CC694F" w:rsidRPr="008D6840">
        <w:rPr>
          <w:rStyle w:val="hps"/>
          <w:rFonts w:ascii="StobiSerif Regular" w:hAnsi="StobiSerif Regular"/>
          <w:lang w:val="mk-MK"/>
        </w:rPr>
        <w:t>заснова</w:t>
      </w:r>
      <w:r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правото на јавноста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CC694F" w:rsidRPr="008D6840">
        <w:rPr>
          <w:rStyle w:val="hps"/>
          <w:rFonts w:ascii="StobiSerif Regular" w:hAnsi="StobiSerif Regular"/>
          <w:lang w:val="mk-MK"/>
        </w:rPr>
        <w:t>ја повика власта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C694F" w:rsidRPr="008D6840">
        <w:rPr>
          <w:rStyle w:val="hps"/>
          <w:rFonts w:ascii="StobiSerif Regular" w:hAnsi="StobiSerif Regular"/>
          <w:lang w:val="mk-MK"/>
        </w:rPr>
        <w:t xml:space="preserve">на одговорност </w:t>
      </w:r>
      <w:r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CC694F" w:rsidRPr="008D6840">
        <w:rPr>
          <w:rStyle w:val="hps"/>
          <w:rFonts w:ascii="StobiSerif Regular" w:hAnsi="StobiSerif Regular"/>
          <w:lang w:val="mk-MK"/>
        </w:rPr>
        <w:t>нејзините</w:t>
      </w:r>
      <w:r w:rsidRPr="008D6840">
        <w:rPr>
          <w:rStyle w:val="hps"/>
          <w:rFonts w:ascii="StobiSerif Regular" w:hAnsi="StobiSerif Regular"/>
          <w:lang w:val="mk-MK"/>
        </w:rPr>
        <w:t xml:space="preserve"> постапки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преку општи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избори.</w:t>
      </w:r>
      <w:r w:rsidRPr="008D6840">
        <w:rPr>
          <w:rFonts w:ascii="StobiSerif Regular" w:hAnsi="StobiSerif Regular"/>
          <w:lang w:val="mk-MK"/>
        </w:rPr>
        <w:t xml:space="preserve"> </w:t>
      </w:r>
      <w:r w:rsidR="00CC694F" w:rsidRPr="008D6840">
        <w:rPr>
          <w:rStyle w:val="hps"/>
          <w:rFonts w:ascii="StobiSerif Regular" w:hAnsi="StobiSerif Regular"/>
          <w:lang w:val="mk-MK"/>
        </w:rPr>
        <w:t xml:space="preserve">За да има </w:t>
      </w:r>
      <w:r w:rsidR="00D51A42">
        <w:rPr>
          <w:rStyle w:val="hps"/>
          <w:rFonts w:ascii="StobiSerif Regular" w:hAnsi="StobiSerif Regular"/>
          <w:lang w:val="mk-MK"/>
        </w:rPr>
        <w:t>смисла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овој принцип</w:t>
      </w:r>
      <w:r w:rsidRPr="008D6840">
        <w:rPr>
          <w:rFonts w:ascii="StobiSerif Regular" w:hAnsi="StobiSerif Regular"/>
          <w:lang w:val="mk-MK"/>
        </w:rPr>
        <w:t xml:space="preserve">, јавноста </w:t>
      </w:r>
      <w:r w:rsidR="00CC694F" w:rsidRPr="008D6840">
        <w:rPr>
          <w:rStyle w:val="hps"/>
          <w:rFonts w:ascii="StobiSerif Regular" w:hAnsi="StobiSerif Regular"/>
          <w:lang w:val="mk-MK"/>
        </w:rPr>
        <w:t>има потреба од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информации за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тоа како </w:t>
      </w:r>
      <w:r w:rsidR="006100A3" w:rsidRPr="008D6840">
        <w:rPr>
          <w:rStyle w:val="hps"/>
          <w:rFonts w:ascii="StobiSerif Regular" w:hAnsi="StobiSerif Regular"/>
          <w:lang w:val="mk-MK"/>
        </w:rPr>
        <w:t>се трошат</w:t>
      </w:r>
      <w:r w:rsidR="006100A3"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јавните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средства и како</w:t>
      </w:r>
      <w:r w:rsidRPr="008D6840">
        <w:rPr>
          <w:rFonts w:ascii="StobiSerif Regular" w:hAnsi="StobiSerif Regular"/>
          <w:lang w:val="mk-MK"/>
        </w:rPr>
        <w:t xml:space="preserve"> </w:t>
      </w:r>
      <w:r w:rsidR="006100A3" w:rsidRPr="008D6840">
        <w:rPr>
          <w:rStyle w:val="hps"/>
          <w:rFonts w:ascii="StobiSerif Regular" w:hAnsi="StobiSerif Regular"/>
          <w:lang w:val="mk-MK"/>
        </w:rPr>
        <w:t xml:space="preserve">се извршуваат </w:t>
      </w:r>
      <w:r w:rsidRPr="008D6840">
        <w:rPr>
          <w:rStyle w:val="hps"/>
          <w:rFonts w:ascii="StobiSerif Regular" w:hAnsi="StobiSerif Regular"/>
          <w:lang w:val="mk-MK"/>
        </w:rPr>
        <w:t>јавни</w:t>
      </w:r>
      <w:r w:rsidR="006100A3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услуги</w:t>
      </w:r>
      <w:r w:rsidRPr="008D6840">
        <w:rPr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t>Преку обезбедување објективни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веродостојни информации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за овие прашања</w:t>
      </w:r>
      <w:r w:rsidRPr="008D6840">
        <w:rPr>
          <w:rFonts w:ascii="StobiSerif Regular" w:hAnsi="StobiSerif Regular"/>
          <w:lang w:val="mk-MK"/>
        </w:rPr>
        <w:t xml:space="preserve">,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="00CA08C9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Fonts w:ascii="StobiSerif Regular" w:hAnsi="StobiSerif Regular"/>
          <w:lang w:val="mk-MK"/>
        </w:rPr>
        <w:t xml:space="preserve"> </w:t>
      </w:r>
      <w:r w:rsidR="00CA08C9" w:rsidRPr="008D6840">
        <w:rPr>
          <w:rStyle w:val="hps"/>
          <w:rFonts w:ascii="StobiSerif Regular" w:hAnsi="StobiSerif Regular"/>
          <w:lang w:val="mk-MK"/>
        </w:rPr>
        <w:t>дава свој придонес за</w:t>
      </w:r>
      <w:r w:rsidRPr="008D6840">
        <w:rPr>
          <w:rFonts w:ascii="StobiSerif Regular" w:hAnsi="StobiSerif Regular"/>
          <w:lang w:val="mk-MK"/>
        </w:rPr>
        <w:t xml:space="preserve"> </w:t>
      </w:r>
      <w:r w:rsidR="00CA08C9" w:rsidRPr="008D6840">
        <w:rPr>
          <w:rStyle w:val="hps"/>
          <w:rFonts w:ascii="StobiSerif Regular" w:hAnsi="StobiSerif Regular"/>
          <w:lang w:val="mk-MK"/>
        </w:rPr>
        <w:t xml:space="preserve">транспарентноста </w:t>
      </w:r>
      <w:r w:rsidRPr="008D6840">
        <w:rPr>
          <w:rStyle w:val="hps"/>
          <w:rFonts w:ascii="StobiSerif Regular" w:hAnsi="StobiSerif Regular"/>
          <w:lang w:val="mk-MK"/>
        </w:rPr>
        <w:t>и отчетност</w:t>
      </w:r>
      <w:r w:rsidR="00CA08C9" w:rsidRPr="008D6840">
        <w:rPr>
          <w:rStyle w:val="hps"/>
          <w:rFonts w:ascii="StobiSerif Regular" w:hAnsi="StobiSerif Regular"/>
          <w:lang w:val="mk-MK"/>
        </w:rPr>
        <w:t>а</w:t>
      </w:r>
      <w:r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</w:r>
      <w:r w:rsidR="00CA08C9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Pr="008D6840">
        <w:rPr>
          <w:rFonts w:ascii="StobiSerif Regular" w:hAnsi="StobiSerif Regular"/>
          <w:lang w:val="mk-MK"/>
        </w:rPr>
        <w:t xml:space="preserve">, исто така, </w:t>
      </w:r>
      <w:r w:rsidRPr="008D6840">
        <w:rPr>
          <w:rStyle w:val="hps"/>
          <w:rFonts w:ascii="StobiSerif Regular" w:hAnsi="StobiSerif Regular"/>
          <w:lang w:val="mk-MK"/>
        </w:rPr>
        <w:t>игра важна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улога во </w:t>
      </w:r>
      <w:r w:rsidR="00CA08C9" w:rsidRPr="008D6840">
        <w:rPr>
          <w:rStyle w:val="hps"/>
          <w:rFonts w:ascii="StobiSerif Regular" w:hAnsi="StobiSerif Regular"/>
          <w:lang w:val="mk-MK"/>
        </w:rPr>
        <w:t xml:space="preserve">информирањето на </w:t>
      </w:r>
      <w:r w:rsidR="00C23097" w:rsidRPr="008D6840">
        <w:rPr>
          <w:rStyle w:val="hps"/>
          <w:rFonts w:ascii="StobiSerif Regular" w:hAnsi="StobiSerif Regular"/>
          <w:lang w:val="mk-MK"/>
        </w:rPr>
        <w:t>законодавн</w:t>
      </w:r>
      <w:r w:rsidR="00F30767" w:rsidRPr="008D6840">
        <w:rPr>
          <w:rStyle w:val="hps"/>
          <w:rFonts w:ascii="StobiSerif Regular" w:hAnsi="StobiSerif Regular"/>
          <w:lang w:val="mk-MK"/>
        </w:rPr>
        <w:t>ото тело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Fonts w:ascii="StobiSerif Regular" w:hAnsi="StobiSerif Regular"/>
          <w:lang w:val="mk-MK"/>
        </w:rPr>
        <w:t xml:space="preserve"> </w:t>
      </w:r>
      <w:r w:rsidR="00CA08C9" w:rsidRPr="008D6840">
        <w:rPr>
          <w:rStyle w:val="hps"/>
          <w:rFonts w:ascii="StobiSerif Regular" w:hAnsi="StobiSerif Regular"/>
          <w:lang w:val="mk-MK"/>
        </w:rPr>
        <w:t>активностите на в</w:t>
      </w:r>
      <w:r w:rsidRPr="008D6840">
        <w:rPr>
          <w:rStyle w:val="hps"/>
          <w:rFonts w:ascii="StobiSerif Regular" w:hAnsi="StobiSerif Regular"/>
          <w:lang w:val="mk-MK"/>
        </w:rPr>
        <w:t>ладата</w:t>
      </w:r>
      <w:r w:rsidRPr="008D6840">
        <w:rPr>
          <w:rFonts w:ascii="StobiSerif Regular" w:hAnsi="StobiSerif Regular"/>
          <w:lang w:val="mk-MK"/>
        </w:rPr>
        <w:t xml:space="preserve">, </w:t>
      </w:r>
      <w:r w:rsidR="00CA08C9" w:rsidRPr="008D6840">
        <w:rPr>
          <w:rFonts w:ascii="StobiSerif Regular" w:hAnsi="StobiSerif Regular"/>
          <w:lang w:val="mk-MK"/>
        </w:rPr>
        <w:t>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за исходот од</w:t>
      </w:r>
      <w:r w:rsidRPr="008D6840">
        <w:rPr>
          <w:rFonts w:ascii="StobiSerif Regular" w:hAnsi="StobiSerif Regular"/>
          <w:lang w:val="mk-MK"/>
        </w:rPr>
        <w:t xml:space="preserve"> </w:t>
      </w:r>
      <w:r w:rsidR="00C23097" w:rsidRPr="008D6840">
        <w:rPr>
          <w:rStyle w:val="hps"/>
          <w:rFonts w:ascii="StobiSerif Regular" w:hAnsi="StobiSerif Regular"/>
          <w:lang w:val="mk-MK"/>
        </w:rPr>
        <w:t>неговите</w:t>
      </w:r>
      <w:r w:rsidRPr="008D6840">
        <w:rPr>
          <w:rStyle w:val="hps"/>
          <w:rFonts w:ascii="StobiSerif Regular" w:hAnsi="StobiSerif Regular"/>
          <w:lang w:val="mk-MK"/>
        </w:rPr>
        <w:t xml:space="preserve"> одлуки.</w:t>
      </w:r>
      <w:r w:rsidRPr="008D6840">
        <w:rPr>
          <w:rFonts w:ascii="StobiSerif Regular" w:hAnsi="StobiSerif Regular"/>
          <w:lang w:val="mk-MK"/>
        </w:rPr>
        <w:t xml:space="preserve"> </w:t>
      </w:r>
      <w:r w:rsidR="00F30767" w:rsidRPr="008D6840">
        <w:rPr>
          <w:rStyle w:val="hps"/>
          <w:rFonts w:ascii="StobiSerif Regular" w:hAnsi="StobiSerif Regular"/>
          <w:lang w:val="mk-MK"/>
        </w:rPr>
        <w:t>Законодавното тело</w:t>
      </w:r>
      <w:r w:rsidR="00CA08C9" w:rsidRPr="008D6840">
        <w:rPr>
          <w:rStyle w:val="hps"/>
          <w:rFonts w:ascii="StobiSerif Regular" w:hAnsi="StobiSerif Regular"/>
          <w:lang w:val="mk-MK"/>
        </w:rPr>
        <w:t xml:space="preserve"> има по</w:t>
      </w:r>
      <w:r w:rsidRPr="008D6840">
        <w:rPr>
          <w:rStyle w:val="hps"/>
          <w:rFonts w:ascii="StobiSerif Regular" w:hAnsi="StobiSerif Regular"/>
          <w:lang w:val="mk-MK"/>
        </w:rPr>
        <w:t>треба</w:t>
      </w:r>
      <w:r w:rsidRPr="008D6840">
        <w:rPr>
          <w:rFonts w:ascii="StobiSerif Regular" w:hAnsi="StobiSerif Regular"/>
          <w:lang w:val="mk-MK"/>
        </w:rPr>
        <w:t xml:space="preserve"> </w:t>
      </w:r>
      <w:r w:rsidR="00CA08C9" w:rsidRPr="008D6840">
        <w:rPr>
          <w:rFonts w:ascii="StobiSerif Regular" w:hAnsi="StobiSerif Regular"/>
          <w:lang w:val="mk-MK"/>
        </w:rPr>
        <w:t xml:space="preserve">од </w:t>
      </w:r>
      <w:r w:rsidRPr="008D6840">
        <w:rPr>
          <w:rStyle w:val="hps"/>
          <w:rFonts w:ascii="StobiSerif Regular" w:hAnsi="StobiSerif Regular"/>
          <w:lang w:val="mk-MK"/>
        </w:rPr>
        <w:t>сигур</w:t>
      </w:r>
      <w:r w:rsidR="00CA08C9" w:rsidRPr="008D6840">
        <w:rPr>
          <w:rStyle w:val="hps"/>
          <w:rFonts w:ascii="StobiSerif Regular" w:hAnsi="StobiSerif Regular"/>
          <w:lang w:val="mk-MK"/>
        </w:rPr>
        <w:t xml:space="preserve">ни и </w:t>
      </w:r>
      <w:r w:rsidRPr="008D6840">
        <w:rPr>
          <w:rStyle w:val="hps"/>
          <w:rFonts w:ascii="StobiSerif Regular" w:hAnsi="StobiSerif Regular"/>
          <w:lang w:val="mk-MK"/>
        </w:rPr>
        <w:t>независни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информации за резултатите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 ефектите од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програмите и одлуките</w:t>
      </w:r>
      <w:r w:rsidRPr="008D6840">
        <w:rPr>
          <w:rFonts w:ascii="StobiSerif Regular" w:hAnsi="StobiSerif Regular"/>
          <w:lang w:val="mk-MK"/>
        </w:rPr>
        <w:t xml:space="preserve">. </w:t>
      </w:r>
      <w:r w:rsidR="00CA08C9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 xml:space="preserve">претставува </w:t>
      </w:r>
      <w:r w:rsidR="00CA08C9" w:rsidRPr="008D6840">
        <w:rPr>
          <w:rStyle w:val="hps"/>
          <w:rFonts w:ascii="StobiSerif Regular" w:hAnsi="StobiSerif Regular"/>
          <w:lang w:val="mk-MK"/>
        </w:rPr>
        <w:t>специфичен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извор на информации</w:t>
      </w:r>
      <w:r w:rsidRPr="008D6840">
        <w:rPr>
          <w:rFonts w:ascii="StobiSerif Regular" w:hAnsi="StobiSerif Regular"/>
          <w:lang w:val="mk-MK"/>
        </w:rPr>
        <w:t xml:space="preserve">, </w:t>
      </w:r>
      <w:r w:rsidR="00CA08C9" w:rsidRPr="008D6840">
        <w:rPr>
          <w:rFonts w:ascii="StobiSerif Regular" w:hAnsi="StobiSerif Regular"/>
          <w:lang w:val="mk-MK"/>
        </w:rPr>
        <w:t>бидејќи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не претставува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политички активисти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или институции.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Таа, исто така</w:t>
      </w:r>
      <w:r w:rsidR="00327845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може да</w:t>
      </w:r>
      <w:r w:rsidRPr="008D6840">
        <w:rPr>
          <w:rFonts w:ascii="StobiSerif Regular" w:hAnsi="StobiSerif Regular"/>
          <w:lang w:val="mk-MK"/>
        </w:rPr>
        <w:t xml:space="preserve"> </w:t>
      </w:r>
      <w:r w:rsidR="00327845" w:rsidRPr="008D6840">
        <w:rPr>
          <w:rStyle w:val="hps"/>
          <w:rFonts w:ascii="StobiSerif Regular" w:hAnsi="StobiSerif Regular"/>
          <w:lang w:val="mk-MK"/>
        </w:rPr>
        <w:t>биде</w:t>
      </w:r>
      <w:r w:rsidRPr="008D6840">
        <w:rPr>
          <w:rStyle w:val="hps"/>
          <w:rFonts w:ascii="StobiSerif Regular" w:hAnsi="StobiSerif Regular"/>
          <w:lang w:val="mk-MK"/>
        </w:rPr>
        <w:t xml:space="preserve"> од </w:t>
      </w:r>
      <w:r w:rsidR="00CA08C9" w:rsidRPr="008D6840">
        <w:rPr>
          <w:rStyle w:val="hps"/>
          <w:rFonts w:ascii="StobiSerif Regular" w:hAnsi="StobiSerif Regular"/>
          <w:lang w:val="mk-MK"/>
        </w:rPr>
        <w:t>корист на в</w:t>
      </w:r>
      <w:r w:rsidRPr="008D6840">
        <w:rPr>
          <w:rStyle w:val="hps"/>
          <w:rFonts w:ascii="StobiSerif Regular" w:hAnsi="StobiSerif Regular"/>
          <w:lang w:val="mk-MK"/>
        </w:rPr>
        <w:t>ладата</w:t>
      </w:r>
      <w:r w:rsidRPr="008D6840">
        <w:rPr>
          <w:rFonts w:ascii="StobiSerif Regular" w:hAnsi="StobiSerif Regular"/>
          <w:lang w:val="mk-MK"/>
        </w:rPr>
        <w:t xml:space="preserve"> </w:t>
      </w:r>
      <w:r w:rsidR="00CA08C9" w:rsidRPr="008D6840">
        <w:rPr>
          <w:rFonts w:ascii="StobiSerif Regular" w:hAnsi="StobiSerif Regular"/>
          <w:lang w:val="mk-MK"/>
        </w:rPr>
        <w:t>за добивање</w:t>
      </w:r>
      <w:r w:rsidR="00D2602C"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независна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оценка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за исходот од</w:t>
      </w:r>
      <w:r w:rsidRPr="008D6840">
        <w:rPr>
          <w:rFonts w:ascii="StobiSerif Regular" w:hAnsi="StobiSerif Regular"/>
          <w:lang w:val="mk-MK"/>
        </w:rPr>
        <w:t xml:space="preserve"> </w:t>
      </w:r>
      <w:r w:rsidR="00327845" w:rsidRPr="008D6840">
        <w:rPr>
          <w:rStyle w:val="hps"/>
          <w:rFonts w:ascii="StobiSerif Regular" w:hAnsi="StobiSerif Regular"/>
          <w:lang w:val="mk-MK"/>
        </w:rPr>
        <w:t>нејзините</w:t>
      </w:r>
      <w:r w:rsidRPr="008D6840">
        <w:rPr>
          <w:rStyle w:val="hps"/>
          <w:rFonts w:ascii="StobiSerif Regular" w:hAnsi="StobiSerif Regular"/>
          <w:lang w:val="mk-MK"/>
        </w:rPr>
        <w:t xml:space="preserve"> одлуки 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вршењето на јавни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услуги.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</w:r>
      <w:r w:rsidR="00123815" w:rsidRPr="008D6840">
        <w:rPr>
          <w:rStyle w:val="hps"/>
          <w:rFonts w:ascii="StobiSerif Regular" w:hAnsi="StobiSerif Regular"/>
          <w:lang w:val="mk-MK"/>
        </w:rPr>
        <w:t>Ревизијата на успешност поттикнува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учење и промени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во јавниот сектор</w:t>
      </w:r>
      <w:r w:rsidRPr="008D6840">
        <w:rPr>
          <w:rFonts w:ascii="StobiSerif Regular" w:hAnsi="StobiSerif Regular"/>
          <w:lang w:val="mk-MK"/>
        </w:rPr>
        <w:t xml:space="preserve">, преку обезбедување </w:t>
      </w:r>
      <w:r w:rsidRPr="008D6840">
        <w:rPr>
          <w:rStyle w:val="hps"/>
          <w:rFonts w:ascii="StobiSerif Regular" w:hAnsi="StobiSerif Regular"/>
          <w:lang w:val="mk-MK"/>
        </w:rPr>
        <w:t>нови информации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насочување на вниманието на различни предизвици. </w:t>
      </w:r>
      <w:r w:rsidR="00CE1623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="00B41D9A" w:rsidRPr="008D6840">
        <w:rPr>
          <w:rStyle w:val="hps"/>
          <w:rFonts w:ascii="StobiSerif Regular" w:hAnsi="StobiSerif Regular"/>
          <w:lang w:val="mk-MK"/>
        </w:rPr>
        <w:t>, исто така</w:t>
      </w:r>
      <w:r w:rsidR="00190CED" w:rsidRPr="008D6840">
        <w:rPr>
          <w:rStyle w:val="hps"/>
          <w:rFonts w:ascii="StobiSerif Regular" w:hAnsi="StobiSerif Regular"/>
          <w:lang w:val="mk-MK"/>
        </w:rPr>
        <w:t>,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90CED" w:rsidRPr="008D6840">
        <w:rPr>
          <w:rStyle w:val="hps"/>
          <w:rFonts w:ascii="StobiSerif Regular" w:hAnsi="StobiSerif Regular"/>
          <w:lang w:val="mk-MK"/>
        </w:rPr>
        <w:t>се осврнува на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 проблеми кои се надвор од мандатот на субјект</w:t>
      </w:r>
      <w:r w:rsidR="00190CED" w:rsidRPr="008D6840">
        <w:rPr>
          <w:rStyle w:val="hps"/>
          <w:rFonts w:ascii="StobiSerif Regular" w:hAnsi="StobiSerif Regular"/>
          <w:lang w:val="mk-MK"/>
        </w:rPr>
        <w:t>от на ревизија</w:t>
      </w:r>
      <w:r w:rsidR="00150F88" w:rsidRPr="008D6840">
        <w:rPr>
          <w:rStyle w:val="hps"/>
          <w:rFonts w:ascii="StobiSerif Regular" w:hAnsi="StobiSerif Regular"/>
          <w:lang w:val="mk-MK"/>
        </w:rPr>
        <w:t>,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 преку вклучување на темата на политичката агенда. Тоа придонесува за подобрување и реформи во јавната администрација и владата. </w:t>
      </w:r>
      <w:r w:rsidR="00190CED" w:rsidRPr="008D6840">
        <w:rPr>
          <w:rStyle w:val="hps"/>
          <w:rFonts w:ascii="StobiSerif Regular" w:hAnsi="StobiSerif Regular"/>
          <w:lang w:val="mk-MK"/>
        </w:rPr>
        <w:t>Н</w:t>
      </w:r>
      <w:r w:rsidR="00B41D9A" w:rsidRPr="008D6840">
        <w:rPr>
          <w:rStyle w:val="hps"/>
          <w:rFonts w:ascii="StobiSerif Regular" w:hAnsi="StobiSerif Regular"/>
          <w:lang w:val="mk-MK"/>
        </w:rPr>
        <w:t>а овој</w:t>
      </w:r>
      <w:r w:rsidR="00190CED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начин </w:t>
      </w:r>
      <w:r w:rsidR="00190CED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обезбедува додадена 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вредност </w:t>
      </w:r>
      <w:r w:rsidR="00190CED" w:rsidRPr="008D6840">
        <w:rPr>
          <w:rStyle w:val="hps"/>
          <w:rFonts w:ascii="StobiSerif Regular" w:hAnsi="StobiSerif Regular"/>
          <w:lang w:val="mk-MK"/>
        </w:rPr>
        <w:t>многу поголема од</w:t>
      </w:r>
      <w:r w:rsidR="00B41D9A" w:rsidRPr="008D6840">
        <w:rPr>
          <w:rStyle w:val="hps"/>
          <w:rFonts w:ascii="StobiSerif Regular" w:hAnsi="StobiSerif Regular"/>
          <w:lang w:val="mk-MK"/>
        </w:rPr>
        <w:t xml:space="preserve"> онаа на контролните механизми.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</w:r>
    </w:p>
    <w:p w:rsidR="006065F5" w:rsidRPr="008D6840" w:rsidRDefault="006065F5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>2.3.</w:t>
      </w:r>
      <w:r w:rsidRPr="008D6840">
        <w:rPr>
          <w:rFonts w:ascii="StobiSerif Regular" w:hAnsi="StobiSerif Regular"/>
          <w:b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b/>
          <w:lang w:val="mk-MK"/>
        </w:rPr>
        <w:t>Внатрешни</w:t>
      </w:r>
      <w:r w:rsidRPr="008D6840">
        <w:rPr>
          <w:rFonts w:ascii="StobiSerif Regular" w:hAnsi="StobiSerif Regular"/>
          <w:b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b/>
          <w:lang w:val="mk-MK"/>
        </w:rPr>
        <w:t>придобивки</w:t>
      </w:r>
      <w:r w:rsidRPr="008D6840">
        <w:rPr>
          <w:rFonts w:ascii="StobiSerif Regular" w:hAnsi="StobiSerif Regular"/>
          <w:lang w:val="mk-MK"/>
        </w:rPr>
        <w:br/>
      </w:r>
      <w:r w:rsidRPr="008D6840">
        <w:rPr>
          <w:rFonts w:ascii="StobiSerif Regular" w:hAnsi="StobiSerif Regular"/>
          <w:lang w:val="mk-MK"/>
        </w:rPr>
        <w:br/>
      </w:r>
      <w:r w:rsidR="00E03AC1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го </w:t>
      </w:r>
      <w:r w:rsidRPr="008D6840">
        <w:rPr>
          <w:rStyle w:val="hps"/>
          <w:rFonts w:ascii="StobiSerif Regular" w:hAnsi="StobiSerif Regular"/>
          <w:lang w:val="mk-MK"/>
        </w:rPr>
        <w:t>подобрува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културниот диверзитет</w:t>
      </w:r>
      <w:r w:rsidRPr="008D6840">
        <w:rPr>
          <w:rFonts w:ascii="StobiSerif Regular" w:hAnsi="StobiSerif Regular"/>
          <w:lang w:val="mk-MK"/>
        </w:rPr>
        <w:t>, креативност</w:t>
      </w:r>
      <w:r w:rsidR="00E03AC1" w:rsidRPr="008D6840">
        <w:rPr>
          <w:rFonts w:ascii="StobiSerif Regular" w:hAnsi="StobiSerif Regular"/>
          <w:lang w:val="mk-MK"/>
        </w:rPr>
        <w:t>а</w:t>
      </w:r>
      <w:r w:rsidRPr="008D6840">
        <w:rPr>
          <w:rFonts w:ascii="StobiSerif Regular" w:hAnsi="StobiSerif Regular"/>
          <w:lang w:val="mk-MK"/>
        </w:rPr>
        <w:t xml:space="preserve"> и </w:t>
      </w:r>
      <w:r w:rsidRPr="008D6840">
        <w:rPr>
          <w:rStyle w:val="hps"/>
          <w:rFonts w:ascii="StobiSerif Regular" w:hAnsi="StobiSerif Regular"/>
          <w:lang w:val="mk-MK"/>
        </w:rPr>
        <w:t>учење</w:t>
      </w:r>
      <w:r w:rsidR="00E03AC1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во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ВРИ,</w:t>
      </w:r>
      <w:r w:rsidRPr="008D6840">
        <w:rPr>
          <w:rFonts w:ascii="StobiSerif Regular" w:hAnsi="StobiSerif Regular"/>
          <w:lang w:val="mk-MK"/>
        </w:rPr>
        <w:t xml:space="preserve"> </w:t>
      </w:r>
      <w:r w:rsidR="00E03AC1" w:rsidRPr="008D6840">
        <w:rPr>
          <w:rStyle w:val="hps"/>
          <w:rFonts w:ascii="StobiSerif Regular" w:hAnsi="StobiSerif Regular"/>
          <w:lang w:val="mk-MK"/>
        </w:rPr>
        <w:t>наведувајќи ги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ревизори</w:t>
      </w:r>
      <w:r w:rsidR="00E03AC1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да се концентрира</w:t>
      </w:r>
      <w:r w:rsidR="00E03AC1" w:rsidRPr="008D6840">
        <w:rPr>
          <w:rStyle w:val="hps"/>
          <w:rFonts w:ascii="StobiSerif Regular" w:hAnsi="StobiSerif Regular"/>
          <w:lang w:val="mk-MK"/>
        </w:rPr>
        <w:t>ат</w:t>
      </w:r>
      <w:r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релевантни</w:t>
      </w:r>
      <w:r w:rsidR="00AE0F4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социјални</w:t>
      </w:r>
      <w:r w:rsidRPr="008D6840">
        <w:rPr>
          <w:rFonts w:ascii="StobiSerif Regular" w:hAnsi="StobiSerif Regular"/>
          <w:lang w:val="mk-MK"/>
        </w:rPr>
        <w:t xml:space="preserve">, </w:t>
      </w:r>
      <w:r w:rsidRPr="008D6840">
        <w:rPr>
          <w:rStyle w:val="hps"/>
          <w:rFonts w:ascii="StobiSerif Regular" w:hAnsi="StobiSerif Regular"/>
          <w:lang w:val="mk-MK"/>
        </w:rPr>
        <w:t>политички и економски прашања</w:t>
      </w:r>
      <w:r w:rsidRPr="008D6840">
        <w:rPr>
          <w:rFonts w:ascii="StobiSerif Regular" w:hAnsi="StobiSerif Regular"/>
          <w:lang w:val="mk-MK"/>
        </w:rPr>
        <w:t>.</w:t>
      </w:r>
    </w:p>
    <w:p w:rsidR="006065F5" w:rsidRPr="008D6840" w:rsidRDefault="006065F5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Fonts w:ascii="StobiSerif Regular" w:hAnsi="StobiSerif Regular"/>
          <w:lang w:val="mk-MK"/>
        </w:rPr>
        <w:br/>
      </w:r>
      <w:r w:rsidR="00E03AC1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>има потенцијал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E03AC1" w:rsidRPr="008D6840">
        <w:rPr>
          <w:rStyle w:val="hps"/>
          <w:rFonts w:ascii="StobiSerif Regular" w:hAnsi="StobiSerif Regular"/>
          <w:lang w:val="mk-MK"/>
        </w:rPr>
        <w:t>ја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777B3" w:rsidRPr="008D6840">
        <w:rPr>
          <w:rStyle w:val="hps"/>
          <w:rFonts w:ascii="StobiSerif Regular" w:hAnsi="StobiSerif Regular"/>
          <w:lang w:val="mk-MK"/>
        </w:rPr>
        <w:t xml:space="preserve">експонира </w:t>
      </w:r>
      <w:r w:rsidRPr="008D6840">
        <w:rPr>
          <w:rStyle w:val="hps"/>
          <w:rFonts w:ascii="StobiSerif Regular" w:hAnsi="StobiSerif Regular"/>
          <w:lang w:val="mk-MK"/>
        </w:rPr>
        <w:t>ВРИ</w:t>
      </w:r>
      <w:r w:rsidRPr="008D6840">
        <w:rPr>
          <w:rFonts w:ascii="StobiSerif Regular" w:hAnsi="StobiSerif Regular"/>
          <w:lang w:val="mk-MK"/>
        </w:rPr>
        <w:t xml:space="preserve"> </w:t>
      </w:r>
      <w:r w:rsidR="000777B3" w:rsidRPr="008D6840">
        <w:rPr>
          <w:rFonts w:ascii="StobiSerif Regular" w:hAnsi="StobiSerif Regular"/>
          <w:lang w:val="mk-MK"/>
        </w:rPr>
        <w:t xml:space="preserve">повеќе </w:t>
      </w:r>
      <w:r w:rsidRPr="008D6840">
        <w:rPr>
          <w:rStyle w:val="hps"/>
          <w:rFonts w:ascii="StobiSerif Regular" w:hAnsi="StobiSerif Regular"/>
          <w:lang w:val="mk-MK"/>
        </w:rPr>
        <w:t>во медиумите</w:t>
      </w:r>
      <w:r w:rsidRPr="008D6840">
        <w:rPr>
          <w:rFonts w:ascii="StobiSerif Regular" w:hAnsi="StobiSerif Regular"/>
          <w:lang w:val="mk-MK"/>
        </w:rPr>
        <w:t xml:space="preserve">, бидејќи </w:t>
      </w:r>
      <w:r w:rsidR="00E03AC1" w:rsidRPr="008D6840">
        <w:rPr>
          <w:rFonts w:ascii="StobiSerif Regular" w:hAnsi="StobiSerif Regular"/>
          <w:lang w:val="mk-MK"/>
        </w:rPr>
        <w:t xml:space="preserve">темите на </w:t>
      </w:r>
      <w:r w:rsidR="00E03AC1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>привле</w:t>
      </w:r>
      <w:r w:rsidR="00E03AC1" w:rsidRPr="008D6840">
        <w:rPr>
          <w:rStyle w:val="hps"/>
          <w:rFonts w:ascii="StobiSerif Regular" w:hAnsi="StobiSerif Regular"/>
          <w:lang w:val="mk-MK"/>
        </w:rPr>
        <w:t>куваат</w:t>
      </w:r>
      <w:r w:rsidRPr="008D6840">
        <w:rPr>
          <w:rFonts w:ascii="StobiSerif Regular" w:hAnsi="StobiSerif Regular"/>
          <w:lang w:val="mk-MK"/>
        </w:rPr>
        <w:t xml:space="preserve"> </w:t>
      </w:r>
      <w:r w:rsidR="00E03AC1" w:rsidRPr="008D6840">
        <w:rPr>
          <w:rStyle w:val="hps"/>
          <w:rFonts w:ascii="StobiSerif Regular" w:hAnsi="StobiSerif Regular"/>
          <w:lang w:val="mk-MK"/>
        </w:rPr>
        <w:t>поширока</w:t>
      </w:r>
      <w:r w:rsidRPr="008D6840">
        <w:rPr>
          <w:rStyle w:val="hps"/>
          <w:rFonts w:ascii="StobiSerif Regular" w:hAnsi="StobiSerif Regular"/>
          <w:lang w:val="mk-MK"/>
        </w:rPr>
        <w:t xml:space="preserve"> публика.</w:t>
      </w:r>
      <w:r w:rsidRPr="008D6840">
        <w:rPr>
          <w:rFonts w:ascii="StobiSerif Regular" w:hAnsi="StobiSerif Regular"/>
          <w:lang w:val="mk-MK"/>
        </w:rPr>
        <w:t xml:space="preserve"> </w:t>
      </w:r>
      <w:r w:rsidR="00197B2D" w:rsidRPr="008D6840">
        <w:rPr>
          <w:rFonts w:ascii="StobiSerif Regular" w:hAnsi="StobiSerif Regular"/>
          <w:lang w:val="mk-MK"/>
        </w:rPr>
        <w:t>Како резултат на тоа,</w:t>
      </w:r>
      <w:r w:rsidR="004C3CEF" w:rsidRPr="008D6840">
        <w:rPr>
          <w:rFonts w:ascii="StobiSerif Regular" w:hAnsi="StobiSerif Regular"/>
          <w:lang w:val="mk-MK"/>
        </w:rPr>
        <w:t xml:space="preserve"> </w:t>
      </w:r>
      <w:r w:rsidR="00197B2D" w:rsidRPr="008D6840">
        <w:rPr>
          <w:rFonts w:ascii="StobiSerif Regular" w:hAnsi="StobiSerif Regular"/>
          <w:lang w:val="mk-MK"/>
        </w:rPr>
        <w:t xml:space="preserve">мотивацијата на </w:t>
      </w:r>
      <w:r w:rsidR="004C3CEF" w:rsidRPr="008D6840">
        <w:rPr>
          <w:rFonts w:ascii="StobiSerif Regular" w:hAnsi="StobiSerif Regular"/>
          <w:lang w:val="mk-MK"/>
        </w:rPr>
        <w:t>ревизорите</w:t>
      </w:r>
      <w:r w:rsidR="000777B3" w:rsidRPr="008D6840">
        <w:rPr>
          <w:rFonts w:ascii="StobiSerif Regular" w:hAnsi="StobiSerif Regular"/>
          <w:lang w:val="mk-MK"/>
        </w:rPr>
        <w:t xml:space="preserve"> може да се зголеми</w:t>
      </w:r>
      <w:r w:rsidR="004C3CEF" w:rsidRPr="008D6840">
        <w:rPr>
          <w:rFonts w:ascii="StobiSerif Regular" w:hAnsi="StobiSerif Regular"/>
          <w:lang w:val="mk-MK"/>
        </w:rPr>
        <w:t xml:space="preserve"> </w:t>
      </w:r>
      <w:r w:rsidR="00197B2D" w:rsidRPr="008D6840">
        <w:rPr>
          <w:rStyle w:val="hps"/>
          <w:rFonts w:ascii="StobiSerif Regular" w:hAnsi="StobiSerif Regular"/>
          <w:lang w:val="mk-MK"/>
        </w:rPr>
        <w:t>поради</w:t>
      </w:r>
      <w:r w:rsidR="00197B2D" w:rsidRPr="008D6840">
        <w:rPr>
          <w:rFonts w:ascii="StobiSerif Regular" w:hAnsi="StobiSerif Regular"/>
          <w:lang w:val="mk-MK"/>
        </w:rPr>
        <w:t xml:space="preserve"> </w:t>
      </w:r>
      <w:r w:rsidR="00197B2D" w:rsidRPr="008D6840">
        <w:rPr>
          <w:rStyle w:val="hps"/>
          <w:rFonts w:ascii="StobiSerif Regular" w:hAnsi="StobiSerif Regular"/>
          <w:lang w:val="mk-MK"/>
        </w:rPr>
        <w:t>видливоста</w:t>
      </w:r>
      <w:r w:rsidR="00197B2D" w:rsidRPr="008D6840">
        <w:rPr>
          <w:rFonts w:ascii="StobiSerif Regular" w:hAnsi="StobiSerif Regular"/>
          <w:lang w:val="mk-MK"/>
        </w:rPr>
        <w:t xml:space="preserve"> </w:t>
      </w:r>
      <w:r w:rsidR="00197B2D" w:rsidRPr="008D6840">
        <w:rPr>
          <w:rStyle w:val="hps"/>
          <w:rFonts w:ascii="StobiSerif Regular" w:hAnsi="StobiSerif Regular"/>
          <w:lang w:val="mk-MK"/>
        </w:rPr>
        <w:t>на нивната работа</w:t>
      </w:r>
      <w:r w:rsidRPr="008D6840">
        <w:rPr>
          <w:rStyle w:val="hps"/>
          <w:rFonts w:ascii="StobiSerif Regular" w:hAnsi="StobiSerif Regular"/>
          <w:lang w:val="mk-MK"/>
        </w:rPr>
        <w:t>.</w:t>
      </w:r>
    </w:p>
    <w:p w:rsidR="001E1912" w:rsidRPr="008D6840" w:rsidRDefault="001E1912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</w:p>
    <w:p w:rsidR="00E672D1" w:rsidRPr="008D6840" w:rsidRDefault="006065F5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Со оглед на тоа</w:t>
      </w:r>
      <w:r w:rsidRPr="008D6840">
        <w:rPr>
          <w:rFonts w:ascii="StobiSerif Regular" w:hAnsi="StobiSerif Regular"/>
          <w:lang w:val="mk-MK"/>
        </w:rPr>
        <w:t xml:space="preserve"> </w:t>
      </w:r>
      <w:r w:rsidR="00775067" w:rsidRPr="008D6840">
        <w:rPr>
          <w:rFonts w:ascii="StobiSerif Regular" w:hAnsi="StobiSerif Regular"/>
          <w:lang w:val="mk-MK"/>
        </w:rPr>
        <w:t xml:space="preserve">дека </w:t>
      </w:r>
      <w:r w:rsidRPr="008D6840">
        <w:rPr>
          <w:rStyle w:val="hps"/>
          <w:rFonts w:ascii="StobiSerif Regular" w:hAnsi="StobiSerif Regular"/>
          <w:lang w:val="mk-MK"/>
        </w:rPr>
        <w:t>цел</w:t>
      </w:r>
      <w:r w:rsidR="00775067" w:rsidRPr="008D6840">
        <w:rPr>
          <w:rStyle w:val="hps"/>
          <w:rFonts w:ascii="StobiSerif Regular" w:hAnsi="StobiSerif Regular"/>
          <w:lang w:val="mk-MK"/>
        </w:rPr>
        <w:t>та на 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3277A5" w:rsidRPr="008D6840">
        <w:rPr>
          <w:rStyle w:val="hps"/>
          <w:rFonts w:ascii="StobiSerif Regular" w:hAnsi="StobiSerif Regular"/>
          <w:lang w:val="mk-MK"/>
        </w:rPr>
        <w:t>ги идентификува</w:t>
      </w:r>
      <w:r w:rsidRPr="008D6840">
        <w:rPr>
          <w:rStyle w:val="hps"/>
          <w:rFonts w:ascii="StobiSerif Regular" w:hAnsi="StobiSerif Regular"/>
          <w:lang w:val="mk-MK"/>
        </w:rPr>
        <w:t xml:space="preserve"> потенцијалните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подобрувања во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ефикасноста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јавната администрација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(а со тоа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775067" w:rsidRPr="008D6840">
        <w:rPr>
          <w:rFonts w:ascii="StobiSerif Regular" w:hAnsi="StobiSerif Regular"/>
          <w:lang w:val="mk-MK"/>
        </w:rPr>
        <w:t xml:space="preserve">помогне во заштедата на </w:t>
      </w:r>
      <w:r w:rsidRPr="008D6840">
        <w:rPr>
          <w:rStyle w:val="hps"/>
          <w:rFonts w:ascii="StobiSerif Regular" w:hAnsi="StobiSerif Regular"/>
          <w:lang w:val="mk-MK"/>
        </w:rPr>
        <w:t>влад</w:t>
      </w:r>
      <w:r w:rsidR="00775067" w:rsidRPr="008D6840">
        <w:rPr>
          <w:rStyle w:val="hps"/>
          <w:rFonts w:ascii="StobiSerif Regular" w:hAnsi="StobiSerif Regular"/>
          <w:lang w:val="mk-MK"/>
        </w:rPr>
        <w:t xml:space="preserve">ините </w:t>
      </w:r>
      <w:r w:rsidRPr="008D6840">
        <w:rPr>
          <w:rStyle w:val="hps"/>
          <w:rFonts w:ascii="StobiSerif Regular" w:hAnsi="StobiSerif Regular"/>
          <w:lang w:val="mk-MK"/>
        </w:rPr>
        <w:t>трошоци</w:t>
      </w:r>
      <w:r w:rsidRPr="008D6840">
        <w:rPr>
          <w:rFonts w:ascii="StobiSerif Regular" w:hAnsi="StobiSerif Regular"/>
          <w:lang w:val="mk-MK"/>
        </w:rPr>
        <w:t>)</w:t>
      </w:r>
      <w:r w:rsidR="00775067" w:rsidRPr="008D6840">
        <w:rPr>
          <w:rFonts w:ascii="StobiSerif Regular" w:hAnsi="StobiSerif Regular"/>
          <w:lang w:val="mk-MK"/>
        </w:rPr>
        <w:t>,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кредибилитетот</w:t>
      </w:r>
      <w:r w:rsidRPr="008D6840">
        <w:rPr>
          <w:rFonts w:ascii="StobiSerif Regular" w:hAnsi="StobiSerif Regular"/>
          <w:lang w:val="mk-MK"/>
        </w:rPr>
        <w:t xml:space="preserve"> </w:t>
      </w:r>
      <w:r w:rsidR="007A3A87" w:rsidRPr="008D6840">
        <w:rPr>
          <w:rFonts w:ascii="StobiSerif Regular" w:hAnsi="StobiSerif Regular"/>
          <w:lang w:val="mk-MK"/>
        </w:rPr>
        <w:t>кој се обезбедува со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овој вид на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775067" w:rsidRPr="008D6840">
        <w:rPr>
          <w:rStyle w:val="hps"/>
          <w:rFonts w:ascii="StobiSerif Regular" w:hAnsi="StobiSerif Regular"/>
          <w:lang w:val="mk-MK"/>
        </w:rPr>
        <w:t xml:space="preserve">биде </w:t>
      </w:r>
      <w:r w:rsidRPr="008D6840">
        <w:rPr>
          <w:rStyle w:val="hps"/>
          <w:rFonts w:ascii="StobiSerif Regular" w:hAnsi="StobiSerif Regular"/>
          <w:lang w:val="mk-MK"/>
        </w:rPr>
        <w:t>голем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поттик за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владите/законодавн</w:t>
      </w:r>
      <w:r w:rsidR="00775067" w:rsidRPr="008D6840">
        <w:rPr>
          <w:rStyle w:val="hps"/>
          <w:rFonts w:ascii="StobiSerif Regular" w:hAnsi="StobiSerif Regular"/>
          <w:lang w:val="mk-MK"/>
        </w:rPr>
        <w:t>ата власт да</w:t>
      </w:r>
      <w:r w:rsidRPr="008D6840">
        <w:rPr>
          <w:rStyle w:val="hps"/>
          <w:rFonts w:ascii="StobiSerif Regular" w:hAnsi="StobiSerif Regular"/>
          <w:lang w:val="mk-MK"/>
        </w:rPr>
        <w:t xml:space="preserve"> алоцир</w:t>
      </w:r>
      <w:r w:rsidR="00775067" w:rsidRPr="008D6840">
        <w:rPr>
          <w:rStyle w:val="hps"/>
          <w:rFonts w:ascii="StobiSerif Regular" w:hAnsi="StobiSerif Regular"/>
          <w:lang w:val="mk-MK"/>
        </w:rPr>
        <w:t>аат</w:t>
      </w:r>
      <w:r w:rsidRPr="008D6840">
        <w:rPr>
          <w:rFonts w:ascii="StobiSerif Regular" w:hAnsi="StobiSerif Regular"/>
          <w:lang w:val="mk-MK"/>
        </w:rPr>
        <w:t xml:space="preserve"> </w:t>
      </w:r>
      <w:r w:rsidR="00775067" w:rsidRPr="008D6840">
        <w:rPr>
          <w:rStyle w:val="hps"/>
          <w:rFonts w:ascii="StobiSerif Regular" w:hAnsi="StobiSerif Regular"/>
          <w:lang w:val="mk-MK"/>
        </w:rPr>
        <w:t>човечки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 финансиски ресурси</w:t>
      </w:r>
      <w:r w:rsidRPr="008D6840">
        <w:rPr>
          <w:rFonts w:ascii="StobiSerif Regular" w:hAnsi="StobiSerif Regular"/>
          <w:lang w:val="mk-MK"/>
        </w:rPr>
        <w:t xml:space="preserve"> </w:t>
      </w:r>
      <w:r w:rsidR="00775067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ВРИ.</w:t>
      </w:r>
    </w:p>
    <w:p w:rsidR="00E672D1" w:rsidRPr="008D6840" w:rsidRDefault="00E672D1">
      <w:pPr>
        <w:rPr>
          <w:rStyle w:val="hps"/>
          <w:rFonts w:ascii="StobiSerif Regular" w:hAnsi="StobiSerif Regular"/>
          <w:lang w:val="mk-MK"/>
        </w:rPr>
      </w:pPr>
    </w:p>
    <w:p w:rsidR="008260F9" w:rsidRPr="008D6840" w:rsidRDefault="00E551A0" w:rsidP="007D2D27">
      <w:pPr>
        <w:widowControl w:val="0"/>
        <w:tabs>
          <w:tab w:val="left" w:pos="9498"/>
        </w:tabs>
        <w:autoSpaceDE w:val="0"/>
        <w:autoSpaceDN w:val="0"/>
        <w:adjustRightInd w:val="0"/>
        <w:spacing w:before="12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3. </w:t>
      </w:r>
      <w:r w:rsidR="00B70097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Предизвици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при воведување ревизија на успешност</w:t>
      </w:r>
      <w:r w:rsidRPr="008D6840">
        <w:rPr>
          <w:lang w:val="mk-MK"/>
        </w:rPr>
        <w:br/>
      </w:r>
      <w:r w:rsidRPr="008D6840">
        <w:rPr>
          <w:lang w:val="mk-MK"/>
        </w:rPr>
        <w:br/>
      </w:r>
      <w:r w:rsidR="00AD4F58" w:rsidRPr="008D6840">
        <w:rPr>
          <w:rStyle w:val="hps"/>
          <w:rFonts w:ascii="StobiSerif Regular" w:hAnsi="StobiSerif Regular"/>
          <w:lang w:val="mk-MK"/>
        </w:rPr>
        <w:t>Р</w:t>
      </w:r>
      <w:r w:rsidR="00C00797" w:rsidRPr="008D6840">
        <w:rPr>
          <w:rStyle w:val="hps"/>
          <w:rFonts w:ascii="StobiSerif Regular" w:hAnsi="StobiSerif Regular"/>
          <w:lang w:val="mk-MK"/>
        </w:rPr>
        <w:t>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 треба да се </w:t>
      </w:r>
      <w:r w:rsidR="00C00797" w:rsidRPr="008D6840">
        <w:rPr>
          <w:rStyle w:val="hps"/>
          <w:rFonts w:ascii="StobiSerif Regular" w:hAnsi="StobiSerif Regular"/>
          <w:lang w:val="mk-MK"/>
        </w:rPr>
        <w:t>осврне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D4F58" w:rsidRPr="008D6840">
        <w:rPr>
          <w:rStyle w:val="hps"/>
          <w:rFonts w:ascii="StobiSerif Regular" w:hAnsi="StobiSerif Regular"/>
          <w:lang w:val="mk-MK"/>
        </w:rPr>
        <w:t xml:space="preserve">на голем број прашања </w:t>
      </w:r>
      <w:r w:rsidR="00C00797" w:rsidRPr="008D6840">
        <w:rPr>
          <w:rStyle w:val="hps"/>
          <w:rFonts w:ascii="StobiSerif Regular" w:hAnsi="StobiSerif Regular"/>
          <w:lang w:val="mk-MK"/>
        </w:rPr>
        <w:t>при</w:t>
      </w:r>
      <w:r w:rsidRPr="008D6840">
        <w:rPr>
          <w:rStyle w:val="hps"/>
          <w:rFonts w:ascii="StobiSerif Regular" w:hAnsi="StobiSerif Regular"/>
          <w:lang w:val="mk-MK"/>
        </w:rPr>
        <w:t xml:space="preserve"> развивање</w:t>
      </w:r>
      <w:r w:rsidR="00442E75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на одржлив</w:t>
      </w:r>
      <w:r w:rsidR="00442E75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капацитет</w:t>
      </w:r>
      <w:r w:rsidR="00442E75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за вршење ревизија</w:t>
      </w:r>
      <w:r w:rsidR="00C00797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Pr="008D6840">
        <w:rPr>
          <w:rStyle w:val="hps"/>
          <w:rFonts w:ascii="StobiSerif Regular" w:hAnsi="StobiSerif Regular"/>
          <w:lang w:val="mk-MK"/>
        </w:rPr>
        <w:t>. Успешно</w:t>
      </w:r>
      <w:r w:rsidR="001D7FAE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спроведување на ревизија</w:t>
      </w:r>
      <w:r w:rsidR="001D7FAE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D7FAE" w:rsidRPr="008D6840">
        <w:rPr>
          <w:rStyle w:val="hps"/>
          <w:rFonts w:ascii="StobiSerif Regular" w:hAnsi="StobiSerif Regular"/>
          <w:lang w:val="mk-MK"/>
        </w:rPr>
        <w:t>има потреба од</w:t>
      </w:r>
      <w:r w:rsidRPr="008D6840">
        <w:rPr>
          <w:rStyle w:val="hps"/>
          <w:rFonts w:ascii="StobiSerif Regular" w:hAnsi="StobiSerif Regular"/>
          <w:lang w:val="mk-MK"/>
        </w:rPr>
        <w:t xml:space="preserve"> политичка поддршка, соодветна регулатива, лидерство и активно вклучување на </w:t>
      </w:r>
      <w:r w:rsidR="001D7FAE" w:rsidRPr="008D6840">
        <w:rPr>
          <w:rStyle w:val="hps"/>
          <w:rFonts w:ascii="StobiSerif Regular" w:hAnsi="StobiSerif Regular"/>
          <w:lang w:val="mk-MK"/>
        </w:rPr>
        <w:t>раководството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1D7FAE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 треба да обезбеди доволно средства и </w:t>
      </w:r>
      <w:r w:rsidR="001D7FAE" w:rsidRPr="008D6840">
        <w:rPr>
          <w:rStyle w:val="hps"/>
          <w:rFonts w:ascii="StobiSerif Regular" w:hAnsi="StobiSerif Regular"/>
          <w:lang w:val="mk-MK"/>
        </w:rPr>
        <w:t>да бара</w:t>
      </w:r>
      <w:r w:rsidRPr="008D6840">
        <w:rPr>
          <w:rStyle w:val="hps"/>
          <w:rFonts w:ascii="StobiSerif Regular" w:hAnsi="StobiSerif Regular"/>
          <w:lang w:val="mk-MK"/>
        </w:rPr>
        <w:t xml:space="preserve"> партнери </w:t>
      </w:r>
      <w:r w:rsidR="001D7FAE" w:rsidRPr="008D6840">
        <w:rPr>
          <w:rStyle w:val="hps"/>
          <w:rFonts w:ascii="StobiSerif Regular" w:hAnsi="StobiSerif Regular"/>
          <w:lang w:val="mk-MK"/>
        </w:rPr>
        <w:t>кои можат да помогнат</w:t>
      </w:r>
      <w:r w:rsidRPr="008D6840">
        <w:rPr>
          <w:rStyle w:val="hps"/>
          <w:rFonts w:ascii="StobiSerif Regular" w:hAnsi="StobiSerif Regular"/>
          <w:lang w:val="mk-MK"/>
        </w:rPr>
        <w:t xml:space="preserve"> во градење</w:t>
      </w:r>
      <w:r w:rsidR="001D7FAE" w:rsidRPr="008D6840">
        <w:rPr>
          <w:rStyle w:val="hps"/>
          <w:rFonts w:ascii="StobiSerif Regular" w:hAnsi="StobiSerif Regular"/>
          <w:lang w:val="mk-MK"/>
        </w:rPr>
        <w:t>то на капацитетите</w:t>
      </w:r>
      <w:r w:rsidRPr="008D6840">
        <w:rPr>
          <w:rStyle w:val="hps"/>
          <w:rFonts w:ascii="StobiSerif Regular" w:hAnsi="StobiSerif Regular"/>
          <w:lang w:val="mk-MK"/>
        </w:rPr>
        <w:t xml:space="preserve"> и контрола</w:t>
      </w:r>
      <w:r w:rsidR="001D7FAE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на квалитетот.</w:t>
      </w:r>
      <w:r w:rsidRPr="008D6840">
        <w:rPr>
          <w:lang w:val="mk-MK"/>
        </w:rPr>
        <w:t xml:space="preserve"> </w:t>
      </w:r>
      <w:r w:rsidRPr="008D6840">
        <w:rPr>
          <w:lang w:val="mk-MK"/>
        </w:rPr>
        <w:br/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3.1. </w:t>
      </w:r>
      <w:r w:rsidR="009C32F5" w:rsidRPr="008D6840">
        <w:rPr>
          <w:rStyle w:val="hps"/>
          <w:rFonts w:ascii="StobiSerif Regular" w:hAnsi="StobiSerif Regular"/>
          <w:b/>
          <w:lang w:val="mk-MK"/>
        </w:rPr>
        <w:t>Д</w:t>
      </w:r>
      <w:r w:rsidRPr="008D6840">
        <w:rPr>
          <w:rStyle w:val="hps"/>
          <w:rFonts w:ascii="StobiSerif Regular" w:hAnsi="StobiSerif Regular"/>
          <w:b/>
          <w:lang w:val="mk-MK"/>
        </w:rPr>
        <w:t>олгорочна посветеност на раководството</w:t>
      </w:r>
      <w:r w:rsidRPr="008D6840">
        <w:rPr>
          <w:lang w:val="mk-MK"/>
        </w:rPr>
        <w:t xml:space="preserve"> </w:t>
      </w:r>
      <w:r w:rsidRPr="008D6840">
        <w:rPr>
          <w:lang w:val="mk-MK"/>
        </w:rPr>
        <w:br/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t xml:space="preserve">Важно е </w:t>
      </w:r>
      <w:r w:rsidR="005F325A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 </w:t>
      </w:r>
      <w:r w:rsidR="005F325A" w:rsidRPr="008D6840">
        <w:rPr>
          <w:rStyle w:val="hps"/>
          <w:rFonts w:ascii="StobiSerif Regular" w:hAnsi="StobiSerif Regular"/>
          <w:lang w:val="mk-MK"/>
        </w:rPr>
        <w:t>да има</w:t>
      </w:r>
      <w:r w:rsidRPr="008D6840">
        <w:rPr>
          <w:rStyle w:val="hps"/>
          <w:rFonts w:ascii="StobiSerif Regular" w:hAnsi="StobiSerif Regular"/>
          <w:lang w:val="mk-MK"/>
        </w:rPr>
        <w:t xml:space="preserve"> во предвид дека ревизија</w:t>
      </w:r>
      <w:r w:rsidR="005F325A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е различна, </w:t>
      </w:r>
      <w:r w:rsidR="00102514" w:rsidRPr="008D6840">
        <w:rPr>
          <w:rStyle w:val="hps"/>
          <w:rFonts w:ascii="StobiSerif Regular" w:hAnsi="StobiSerif Regular"/>
          <w:lang w:val="mk-MK"/>
        </w:rPr>
        <w:t>сложена</w:t>
      </w:r>
      <w:r w:rsidR="00765ACA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76049B" w:rsidRPr="008D6840">
        <w:rPr>
          <w:rStyle w:val="hps"/>
          <w:rFonts w:ascii="StobiSerif Regular" w:hAnsi="StobiSerif Regular"/>
          <w:lang w:val="mk-MK"/>
        </w:rPr>
        <w:t xml:space="preserve">бара </w:t>
      </w:r>
      <w:r w:rsidRPr="008D6840">
        <w:rPr>
          <w:rStyle w:val="hps"/>
          <w:rFonts w:ascii="StobiSerif Regular" w:hAnsi="StobiSerif Regular"/>
          <w:lang w:val="mk-MK"/>
        </w:rPr>
        <w:t xml:space="preserve">време </w:t>
      </w:r>
      <w:r w:rsidR="00765ACA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76049B" w:rsidRPr="008D6840">
        <w:rPr>
          <w:rStyle w:val="hps"/>
          <w:rFonts w:ascii="StobiSerif Regular" w:hAnsi="StobiSerif Regular"/>
          <w:lang w:val="mk-MK"/>
        </w:rPr>
        <w:t>спроведување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933B0D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 треба да </w:t>
      </w:r>
      <w:r w:rsidR="00933B0D" w:rsidRPr="008D6840">
        <w:rPr>
          <w:rStyle w:val="hps"/>
          <w:rFonts w:ascii="StobiSerif Regular" w:hAnsi="StobiSerif Regular"/>
          <w:lang w:val="mk-MK"/>
        </w:rPr>
        <w:t>пренесе</w:t>
      </w:r>
      <w:r w:rsidRPr="008D6840">
        <w:rPr>
          <w:rStyle w:val="hps"/>
          <w:rFonts w:ascii="StobiSerif Regular" w:hAnsi="StobiSerif Regular"/>
          <w:lang w:val="mk-MK"/>
        </w:rPr>
        <w:t xml:space="preserve"> јасна визија за целта </w:t>
      </w:r>
      <w:r w:rsidR="00933B0D" w:rsidRPr="008D6840">
        <w:rPr>
          <w:rStyle w:val="hps"/>
          <w:rFonts w:ascii="StobiSerif Regular" w:hAnsi="StobiSerif Regular"/>
          <w:lang w:val="mk-MK"/>
        </w:rPr>
        <w:t>на 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и посакуваните резултати. Воведувањето ревизија </w:t>
      </w:r>
      <w:r w:rsidR="00933B0D" w:rsidRPr="008D6840">
        <w:rPr>
          <w:rStyle w:val="hps"/>
          <w:rFonts w:ascii="StobiSerif Regular" w:hAnsi="StobiSerif Regular"/>
          <w:lang w:val="mk-MK"/>
        </w:rPr>
        <w:t xml:space="preserve">на успешност </w:t>
      </w:r>
      <w:r w:rsidRPr="008D6840">
        <w:rPr>
          <w:rStyle w:val="hps"/>
          <w:rFonts w:ascii="StobiSerif Regular" w:hAnsi="StobiSerif Regular"/>
          <w:lang w:val="mk-MK"/>
        </w:rPr>
        <w:t xml:space="preserve">бара личен ангажман </w:t>
      </w:r>
      <w:r w:rsidR="00C30AE3" w:rsidRPr="008D6840">
        <w:rPr>
          <w:rStyle w:val="hps"/>
          <w:rFonts w:ascii="StobiSerif Regular" w:hAnsi="StobiSerif Regular"/>
          <w:lang w:val="mk-MK"/>
        </w:rPr>
        <w:t>на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33B0D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ВРИ, а </w:t>
      </w:r>
      <w:r w:rsidR="00933B0D" w:rsidRPr="008D6840">
        <w:rPr>
          <w:rStyle w:val="hps"/>
          <w:rFonts w:ascii="StobiSerif Regular" w:hAnsi="StobiSerif Regular"/>
          <w:lang w:val="mk-MK"/>
        </w:rPr>
        <w:t>подеднакво е</w:t>
      </w:r>
      <w:r w:rsidRPr="008D6840">
        <w:rPr>
          <w:rStyle w:val="hps"/>
          <w:rFonts w:ascii="StobiSerif Regular" w:hAnsi="StobiSerif Regular"/>
          <w:lang w:val="mk-MK"/>
        </w:rPr>
        <w:t xml:space="preserve"> важно </w:t>
      </w:r>
      <w:r w:rsidR="00933B0D" w:rsidRPr="008D6840">
        <w:rPr>
          <w:rStyle w:val="hps"/>
          <w:rFonts w:ascii="StobiSerif Regular" w:hAnsi="StobiSerif Regular"/>
          <w:lang w:val="mk-MK"/>
        </w:rPr>
        <w:t>активно</w:t>
      </w:r>
      <w:r w:rsidR="00C30AE3" w:rsidRPr="008D6840">
        <w:rPr>
          <w:rStyle w:val="hps"/>
          <w:rFonts w:ascii="StobiSerif Regular" w:hAnsi="StobiSerif Regular"/>
          <w:lang w:val="mk-MK"/>
        </w:rPr>
        <w:t>то вклучување и професионалното обучување на р</w:t>
      </w:r>
      <w:r w:rsidR="00933B0D" w:rsidRPr="008D6840">
        <w:rPr>
          <w:rStyle w:val="hps"/>
          <w:rFonts w:ascii="StobiSerif Regular" w:hAnsi="StobiSerif Regular"/>
          <w:lang w:val="mk-MK"/>
        </w:rPr>
        <w:t>аководството</w:t>
      </w:r>
      <w:r w:rsidR="005B1531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5B1531" w:rsidRPr="008D6840">
        <w:rPr>
          <w:rStyle w:val="hps"/>
          <w:rFonts w:ascii="StobiSerif Regular" w:hAnsi="StobiSerif Regular"/>
          <w:lang w:val="mk-MK"/>
        </w:rPr>
        <w:br/>
      </w:r>
      <w:r w:rsidR="005B1531" w:rsidRPr="008D6840">
        <w:rPr>
          <w:rStyle w:val="hps"/>
          <w:rFonts w:ascii="StobiSerif Regular" w:hAnsi="StobiSerif Regular"/>
          <w:lang w:val="mk-MK"/>
        </w:rPr>
        <w:br/>
        <w:t>Искуството покажува</w:t>
      </w:r>
      <w:r w:rsidRPr="008D6840">
        <w:rPr>
          <w:rStyle w:val="hps"/>
          <w:rFonts w:ascii="StobiSerif Regular" w:hAnsi="StobiSerif Regular"/>
          <w:lang w:val="mk-MK"/>
        </w:rPr>
        <w:t xml:space="preserve"> дека воведувањето ревизија</w:t>
      </w:r>
      <w:r w:rsidR="005B1531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често </w:t>
      </w:r>
      <w:r w:rsidR="005B1531" w:rsidRPr="008D6840">
        <w:rPr>
          <w:rStyle w:val="hps"/>
          <w:rFonts w:ascii="StobiSerif Regular" w:hAnsi="StobiSerif Regular"/>
          <w:lang w:val="mk-MK"/>
        </w:rPr>
        <w:t>наложува</w:t>
      </w:r>
      <w:r w:rsidRPr="008D6840">
        <w:rPr>
          <w:rStyle w:val="hps"/>
          <w:rFonts w:ascii="StobiSerif Regular" w:hAnsi="StobiSerif Regular"/>
          <w:lang w:val="mk-MK"/>
        </w:rPr>
        <w:t xml:space="preserve"> промени во ставовите, </w:t>
      </w:r>
      <w:r w:rsidR="005B1531" w:rsidRPr="008D6840">
        <w:rPr>
          <w:rStyle w:val="hps"/>
          <w:rFonts w:ascii="StobiSerif Regular" w:hAnsi="StobiSerif Regular"/>
          <w:lang w:val="mk-MK"/>
        </w:rPr>
        <w:t>начинот на раководење, организациското</w:t>
      </w:r>
      <w:r w:rsidRPr="008D6840">
        <w:rPr>
          <w:rStyle w:val="hps"/>
          <w:rFonts w:ascii="StobiSerif Regular" w:hAnsi="StobiSerif Regular"/>
          <w:lang w:val="mk-MK"/>
        </w:rPr>
        <w:t xml:space="preserve"> однесување, практики</w:t>
      </w:r>
      <w:r w:rsidR="005B1531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за вработување</w:t>
      </w:r>
      <w:r w:rsidR="00E8049D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итн</w:t>
      </w:r>
      <w:r w:rsidR="008260F9"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B1531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 xml:space="preserve">бара раководството да </w:t>
      </w:r>
      <w:r w:rsidR="00601F19" w:rsidRPr="008D6840">
        <w:rPr>
          <w:rStyle w:val="hps"/>
          <w:rFonts w:ascii="StobiSerif Regular" w:hAnsi="StobiSerif Regular"/>
          <w:lang w:val="mk-MK"/>
        </w:rPr>
        <w:t>објавува критички</w:t>
      </w:r>
      <w:r w:rsidR="005B1531" w:rsidRPr="008D6840">
        <w:rPr>
          <w:rStyle w:val="hps"/>
          <w:rFonts w:ascii="StobiSerif Regular" w:hAnsi="StobiSerif Regular"/>
          <w:lang w:val="mk-MK"/>
        </w:rPr>
        <w:t xml:space="preserve"> ревизорски извештаи</w:t>
      </w:r>
      <w:r w:rsidRPr="008D6840">
        <w:rPr>
          <w:rStyle w:val="hps"/>
          <w:rFonts w:ascii="StobiSerif Regular" w:hAnsi="StobiSerif Regular"/>
          <w:lang w:val="mk-MK"/>
        </w:rPr>
        <w:t xml:space="preserve">, особено во средина </w:t>
      </w:r>
      <w:r w:rsidR="005B1531" w:rsidRPr="008D6840">
        <w:rPr>
          <w:rStyle w:val="hps"/>
          <w:rFonts w:ascii="StobiSerif Regular" w:hAnsi="StobiSerif Regular"/>
          <w:lang w:val="mk-MK"/>
        </w:rPr>
        <w:t>која не е навикната на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601F19" w:rsidRPr="008D6840">
        <w:rPr>
          <w:rStyle w:val="hps"/>
          <w:rFonts w:ascii="StobiSerif Regular" w:hAnsi="StobiSerif Regular"/>
          <w:lang w:val="mk-MK"/>
        </w:rPr>
        <w:t>таков критицизам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5B1531" w:rsidRPr="008D6840">
        <w:rPr>
          <w:rStyle w:val="hps"/>
          <w:rFonts w:ascii="StobiSerif Regular" w:hAnsi="StobiSerif Regular"/>
          <w:lang w:val="mk-MK"/>
        </w:rPr>
        <w:t>Потребна е храброст да се откријат</w:t>
      </w:r>
      <w:r w:rsidR="00B30932" w:rsidRPr="008D6840">
        <w:rPr>
          <w:rStyle w:val="hps"/>
          <w:rFonts w:ascii="StobiSerif Regular" w:hAnsi="StobiSerif Regular"/>
          <w:lang w:val="mk-MK"/>
        </w:rPr>
        <w:t xml:space="preserve"> слаби</w:t>
      </w:r>
      <w:r w:rsidR="006938A2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резултати на владините програми или услуги, дури и кога</w:t>
      </w:r>
      <w:r w:rsidR="00B30932" w:rsidRPr="008D6840">
        <w:rPr>
          <w:rStyle w:val="hps"/>
          <w:rFonts w:ascii="StobiSerif Regular" w:hAnsi="StobiSerif Regular"/>
          <w:lang w:val="mk-MK"/>
        </w:rPr>
        <w:t xml:space="preserve"> истото е поткрепено</w:t>
      </w:r>
      <w:r w:rsidRPr="008D6840">
        <w:rPr>
          <w:rStyle w:val="hps"/>
          <w:rFonts w:ascii="StobiSerif Regular" w:hAnsi="StobiSerif Regular"/>
          <w:lang w:val="mk-MK"/>
        </w:rPr>
        <w:t xml:space="preserve"> со веродостојни, објективни и балансирани докази и аргументи. </w:t>
      </w:r>
      <w:r w:rsidR="00B30932" w:rsidRPr="008D6840">
        <w:rPr>
          <w:rStyle w:val="hps"/>
          <w:rFonts w:ascii="StobiSerif Regular" w:hAnsi="StobiSerif Regular"/>
          <w:lang w:val="mk-MK"/>
        </w:rPr>
        <w:t>Ре</w:t>
      </w:r>
      <w:r w:rsidRPr="008D6840">
        <w:rPr>
          <w:rStyle w:val="hps"/>
          <w:rFonts w:ascii="StobiSerif Regular" w:hAnsi="StobiSerif Regular"/>
          <w:lang w:val="mk-MK"/>
        </w:rPr>
        <w:t>визија</w:t>
      </w:r>
      <w:r w:rsidR="00B30932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6938A2" w:rsidRPr="008D6840">
        <w:rPr>
          <w:rStyle w:val="hps"/>
          <w:rFonts w:ascii="StobiSerif Regular" w:hAnsi="StobiSerif Regular"/>
          <w:lang w:val="mk-MK"/>
        </w:rPr>
        <w:t>има потреба од</w:t>
      </w:r>
      <w:r w:rsidRPr="008D6840">
        <w:rPr>
          <w:rStyle w:val="hps"/>
          <w:rFonts w:ascii="StobiSerif Regular" w:hAnsi="StobiSerif Regular"/>
          <w:lang w:val="mk-MK"/>
        </w:rPr>
        <w:t xml:space="preserve"> вештини</w:t>
      </w:r>
      <w:r w:rsidR="006938A2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30932" w:rsidRPr="008D6840">
        <w:rPr>
          <w:rStyle w:val="hps"/>
          <w:rFonts w:ascii="StobiSerif Regular" w:hAnsi="StobiSerif Regular"/>
          <w:lang w:val="mk-MK"/>
        </w:rPr>
        <w:t xml:space="preserve">со </w:t>
      </w:r>
      <w:r w:rsidRPr="008D6840">
        <w:rPr>
          <w:rStyle w:val="hps"/>
          <w:rFonts w:ascii="StobiSerif Regular" w:hAnsi="StobiSerif Regular"/>
          <w:lang w:val="mk-MK"/>
        </w:rPr>
        <w:t xml:space="preserve">кои </w:t>
      </w:r>
      <w:r w:rsidR="00B30932" w:rsidRPr="008D6840">
        <w:rPr>
          <w:rStyle w:val="hps"/>
          <w:rFonts w:ascii="StobiSerif Regular" w:hAnsi="StobiSerif Regular"/>
          <w:lang w:val="mk-MK"/>
        </w:rPr>
        <w:t>една ВРИ</w:t>
      </w:r>
      <w:r w:rsidR="00431306" w:rsidRPr="008D6840">
        <w:rPr>
          <w:rStyle w:val="hps"/>
          <w:rFonts w:ascii="StobiSerif Regular" w:hAnsi="StobiSerif Regular"/>
          <w:lang w:val="mk-MK"/>
        </w:rPr>
        <w:t>,</w:t>
      </w:r>
      <w:r w:rsidR="00B30932" w:rsidRPr="008D6840">
        <w:rPr>
          <w:rStyle w:val="hps"/>
          <w:rFonts w:ascii="StobiSerif Regular" w:hAnsi="StobiSerif Regular"/>
          <w:lang w:val="mk-MK"/>
        </w:rPr>
        <w:t xml:space="preserve"> со ограничено</w:t>
      </w:r>
      <w:r w:rsidRPr="008D6840">
        <w:rPr>
          <w:rStyle w:val="hps"/>
          <w:rFonts w:ascii="StobiSerif Regular" w:hAnsi="StobiSerif Regular"/>
          <w:lang w:val="mk-MK"/>
        </w:rPr>
        <w:t xml:space="preserve"> или без искуство во </w:t>
      </w:r>
      <w:r w:rsidR="00B30932" w:rsidRPr="008D6840">
        <w:rPr>
          <w:rStyle w:val="hps"/>
          <w:rFonts w:ascii="StobiSerif Regular" w:hAnsi="StobiSerif Regular"/>
          <w:lang w:val="mk-MK"/>
        </w:rPr>
        <w:t xml:space="preserve">таа </w:t>
      </w:r>
      <w:r w:rsidRPr="008D6840">
        <w:rPr>
          <w:rStyle w:val="hps"/>
          <w:rFonts w:ascii="StobiSerif Regular" w:hAnsi="StobiSerif Regular"/>
          <w:lang w:val="mk-MK"/>
        </w:rPr>
        <w:t>област</w:t>
      </w:r>
      <w:r w:rsidR="00B30932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ќе мора да </w:t>
      </w:r>
      <w:r w:rsidR="00B30932" w:rsidRPr="008D6840">
        <w:rPr>
          <w:rStyle w:val="hps"/>
          <w:rFonts w:ascii="StobiSerif Regular" w:hAnsi="StobiSerif Regular"/>
          <w:lang w:val="mk-MK"/>
        </w:rPr>
        <w:t>се</w:t>
      </w:r>
      <w:r w:rsidRPr="008D6840">
        <w:rPr>
          <w:rStyle w:val="hps"/>
          <w:rFonts w:ascii="StobiSerif Regular" w:hAnsi="StobiSerif Regular"/>
          <w:lang w:val="mk-MK"/>
        </w:rPr>
        <w:t xml:space="preserve"> здоби</w:t>
      </w:r>
      <w:r w:rsidR="00B30932" w:rsidRPr="008D6840">
        <w:rPr>
          <w:rStyle w:val="hps"/>
          <w:rFonts w:ascii="StobiSerif Regular" w:hAnsi="StobiSerif Regular"/>
          <w:lang w:val="mk-MK"/>
        </w:rPr>
        <w:t>е.</w:t>
      </w:r>
    </w:p>
    <w:p w:rsidR="008260F9" w:rsidRPr="008D6840" w:rsidRDefault="008260F9" w:rsidP="007D2D27">
      <w:pPr>
        <w:spacing w:before="120" w:after="0"/>
        <w:ind w:left="113" w:right="-227"/>
        <w:rPr>
          <w:rStyle w:val="hps"/>
          <w:rFonts w:ascii="StobiSerif Regular" w:hAnsi="StobiSerif Regular"/>
          <w:lang w:val="mk-MK"/>
        </w:rPr>
      </w:pPr>
    </w:p>
    <w:p w:rsidR="008260F9" w:rsidRPr="008D6840" w:rsidRDefault="008260F9" w:rsidP="007D2D27">
      <w:pPr>
        <w:spacing w:before="12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>3.2. Соодветен мандат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431306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на ВРИ, исто така, треба да </w:t>
      </w:r>
      <w:r w:rsidR="00431306" w:rsidRPr="008D6840">
        <w:rPr>
          <w:rStyle w:val="hps"/>
          <w:rFonts w:ascii="StobiSerif Regular" w:hAnsi="StobiSerif Regular"/>
          <w:lang w:val="mk-MK"/>
        </w:rPr>
        <w:t>обезбеди</w:t>
      </w:r>
      <w:r w:rsidRPr="008D6840">
        <w:rPr>
          <w:rStyle w:val="hps"/>
          <w:rFonts w:ascii="StobiSerif Regular" w:hAnsi="StobiSerif Regular"/>
          <w:lang w:val="mk-MK"/>
        </w:rPr>
        <w:t xml:space="preserve"> соодветен правен мандат кој </w:t>
      </w:r>
      <w:r w:rsidR="00BD1DB0" w:rsidRPr="008D6840">
        <w:rPr>
          <w:rStyle w:val="hps"/>
          <w:rFonts w:ascii="StobiSerif Regular" w:hAnsi="StobiSerif Regular"/>
          <w:lang w:val="mk-MK"/>
        </w:rPr>
        <w:t>ќе ги вклучува</w:t>
      </w:r>
      <w:r w:rsidRPr="008D6840">
        <w:rPr>
          <w:rStyle w:val="hps"/>
          <w:rFonts w:ascii="StobiSerif Regular" w:hAnsi="StobiSerif Regular"/>
          <w:lang w:val="mk-MK"/>
        </w:rPr>
        <w:t xml:space="preserve"> следниве критериуми:</w:t>
      </w:r>
    </w:p>
    <w:p w:rsidR="008260F9" w:rsidRPr="008D6840" w:rsidRDefault="008260F9" w:rsidP="00E24C00">
      <w:pPr>
        <w:pStyle w:val="ListParagraph"/>
        <w:numPr>
          <w:ilvl w:val="0"/>
          <w:numId w:val="4"/>
        </w:numPr>
        <w:spacing w:before="120" w:after="0" w:line="240" w:lineRule="auto"/>
        <w:ind w:left="709" w:right="-227" w:hanging="567"/>
        <w:contextualSpacing w:val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lastRenderedPageBreak/>
        <w:t xml:space="preserve">мандат </w:t>
      </w:r>
      <w:r w:rsidR="00A54CF4" w:rsidRPr="008D6840">
        <w:rPr>
          <w:rStyle w:val="hps"/>
          <w:rFonts w:ascii="StobiSerif Regular" w:hAnsi="StobiSerif Regular"/>
          <w:lang w:val="mk-MK"/>
        </w:rPr>
        <w:t>за вршење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 на</w:t>
      </w:r>
      <w:r w:rsidR="00A54CF4" w:rsidRPr="008D6840">
        <w:rPr>
          <w:rStyle w:val="hps"/>
          <w:rFonts w:ascii="StobiSerif Regular" w:hAnsi="StobiSerif Regular"/>
          <w:lang w:val="mk-MK"/>
        </w:rPr>
        <w:t xml:space="preserve"> успешност на</w:t>
      </w:r>
      <w:r w:rsidRPr="008D6840">
        <w:rPr>
          <w:rStyle w:val="hps"/>
          <w:rFonts w:ascii="StobiSerif Regular" w:hAnsi="StobiSerif Regular"/>
          <w:lang w:val="mk-MK"/>
        </w:rPr>
        <w:t xml:space="preserve"> економичноста, ефикасноста и ефективноста на владините програми и </w:t>
      </w:r>
      <w:r w:rsidR="00A54CF4" w:rsidRPr="008D6840">
        <w:rPr>
          <w:rStyle w:val="hps"/>
          <w:rFonts w:ascii="StobiSerif Regular" w:hAnsi="StobiSerif Regular"/>
          <w:lang w:val="mk-MK"/>
        </w:rPr>
        <w:t>субјекти</w:t>
      </w:r>
      <w:r w:rsidRPr="008D6840">
        <w:rPr>
          <w:rStyle w:val="hps"/>
          <w:rFonts w:ascii="StobiSerif Regular" w:hAnsi="StobiSerif Regular"/>
          <w:lang w:val="mk-MK"/>
        </w:rPr>
        <w:t>;</w:t>
      </w:r>
    </w:p>
    <w:p w:rsidR="008260F9" w:rsidRPr="008D6840" w:rsidRDefault="00A54CF4" w:rsidP="00E24C00">
      <w:pPr>
        <w:pStyle w:val="ListParagraph"/>
        <w:numPr>
          <w:ilvl w:val="0"/>
          <w:numId w:val="4"/>
        </w:numPr>
        <w:spacing w:before="120" w:after="0" w:line="240" w:lineRule="auto"/>
        <w:ind w:left="709" w:right="-227" w:hanging="567"/>
        <w:contextualSpacing w:val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слобода </w:t>
      </w:r>
      <w:r w:rsidR="0032294A" w:rsidRPr="008D6840">
        <w:rPr>
          <w:rStyle w:val="hps"/>
          <w:rFonts w:ascii="StobiSerif Regular" w:hAnsi="StobiSerif Regular"/>
          <w:lang w:val="mk-MK"/>
        </w:rPr>
        <w:t>во</w:t>
      </w:r>
      <w:r w:rsidRPr="008D6840">
        <w:rPr>
          <w:rStyle w:val="hps"/>
          <w:rFonts w:ascii="StobiSerif Regular" w:hAnsi="StobiSerif Regular"/>
          <w:lang w:val="mk-MK"/>
        </w:rPr>
        <w:t xml:space="preserve"> избор</w:t>
      </w:r>
      <w:r w:rsidR="00BE739C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Style w:val="hps"/>
          <w:rFonts w:ascii="StobiSerif Regular" w:hAnsi="StobiSerif Regular"/>
          <w:lang w:val="mk-MK"/>
        </w:rPr>
        <w:t xml:space="preserve"> на теми за ревизија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, </w:t>
      </w:r>
      <w:r w:rsidRPr="008D6840">
        <w:rPr>
          <w:rStyle w:val="hps"/>
          <w:rFonts w:ascii="StobiSerif Regular" w:hAnsi="StobiSerif Regular"/>
          <w:lang w:val="mk-MK"/>
        </w:rPr>
        <w:t>време и начин на вршење ревизија, донесување заклучоци и известување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за наодите; </w:t>
      </w:r>
    </w:p>
    <w:p w:rsidR="008260F9" w:rsidRPr="008D6840" w:rsidRDefault="00BE739C" w:rsidP="00E24C00">
      <w:pPr>
        <w:pStyle w:val="ListParagraph"/>
        <w:numPr>
          <w:ilvl w:val="0"/>
          <w:numId w:val="4"/>
        </w:numPr>
        <w:spacing w:before="120" w:after="0" w:line="240" w:lineRule="auto"/>
        <w:ind w:left="709" w:right="-227" w:hanging="567"/>
        <w:contextualSpacing w:val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лобода </w:t>
      </w:r>
      <w:r w:rsidR="0032294A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BD1DB0" w:rsidRPr="008D6840">
        <w:rPr>
          <w:rStyle w:val="hps"/>
          <w:rFonts w:ascii="StobiSerif Regular" w:hAnsi="StobiSerif Regular"/>
          <w:lang w:val="mk-MK"/>
        </w:rPr>
        <w:t xml:space="preserve">јавно </w:t>
      </w:r>
      <w:r w:rsidR="0032294A" w:rsidRPr="008D6840">
        <w:rPr>
          <w:rStyle w:val="hps"/>
          <w:rFonts w:ascii="StobiSerif Regular" w:hAnsi="StobiSerif Regular"/>
          <w:lang w:val="mk-MK"/>
        </w:rPr>
        <w:t>објавување на резул</w:t>
      </w:r>
      <w:r w:rsidRPr="008D6840">
        <w:rPr>
          <w:rStyle w:val="hps"/>
          <w:rFonts w:ascii="StobiSerif Regular" w:hAnsi="StobiSerif Regular"/>
          <w:lang w:val="mk-MK"/>
        </w:rPr>
        <w:t>татите од ревизијата</w:t>
      </w:r>
      <w:r w:rsidR="008260F9" w:rsidRPr="008D6840">
        <w:rPr>
          <w:rStyle w:val="hps"/>
          <w:rFonts w:ascii="StobiSerif Regular" w:hAnsi="StobiSerif Regular"/>
          <w:lang w:val="mk-MK"/>
        </w:rPr>
        <w:t>;</w:t>
      </w:r>
    </w:p>
    <w:p w:rsidR="008260F9" w:rsidRPr="008D6840" w:rsidRDefault="00850F4B" w:rsidP="00E24C00">
      <w:pPr>
        <w:pStyle w:val="ListParagraph"/>
        <w:numPr>
          <w:ilvl w:val="0"/>
          <w:numId w:val="4"/>
        </w:numPr>
        <w:spacing w:before="120" w:after="0" w:line="240" w:lineRule="auto"/>
        <w:ind w:left="709" w:right="-227" w:hanging="567"/>
        <w:contextualSpacing w:val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ристап до сите информации потребни за </w:t>
      </w:r>
      <w:r w:rsidRPr="008D6840">
        <w:rPr>
          <w:rStyle w:val="hps"/>
          <w:rFonts w:ascii="StobiSerif Regular" w:hAnsi="StobiSerif Regular"/>
          <w:lang w:val="mk-MK"/>
        </w:rPr>
        <w:t>спроведување на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="0032294A" w:rsidRPr="008D6840">
        <w:rPr>
          <w:rStyle w:val="hps"/>
          <w:rFonts w:ascii="StobiSerif Regular" w:hAnsi="StobiSerif Regular"/>
          <w:lang w:val="mk-MK"/>
        </w:rPr>
        <w:t>та</w:t>
      </w:r>
      <w:r w:rsidR="008260F9" w:rsidRPr="008D6840">
        <w:rPr>
          <w:rStyle w:val="hps"/>
          <w:rFonts w:ascii="StobiSerif Regular" w:hAnsi="StobiSerif Regular"/>
          <w:lang w:val="mk-MK"/>
        </w:rPr>
        <w:t>; и</w:t>
      </w:r>
    </w:p>
    <w:p w:rsidR="007D2D27" w:rsidRPr="008D6840" w:rsidRDefault="00850F4B" w:rsidP="00E24C00">
      <w:pPr>
        <w:pStyle w:val="ListParagraph"/>
        <w:numPr>
          <w:ilvl w:val="0"/>
          <w:numId w:val="4"/>
        </w:numPr>
        <w:spacing w:before="120" w:after="0" w:line="240" w:lineRule="auto"/>
        <w:ind w:left="142" w:right="-227" w:firstLine="0"/>
        <w:contextualSpacing w:val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лобода </w:t>
      </w:r>
      <w:r w:rsidR="0032294A" w:rsidRPr="008D6840">
        <w:rPr>
          <w:rStyle w:val="hps"/>
          <w:rFonts w:ascii="StobiSerif Regular" w:hAnsi="StobiSerif Regular"/>
          <w:lang w:val="mk-MK"/>
        </w:rPr>
        <w:t>во донесувањето одлуки при вработување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. </w:t>
      </w:r>
    </w:p>
    <w:p w:rsidR="007D2D27" w:rsidRPr="008D6840" w:rsidRDefault="007D2D27" w:rsidP="007D2D27">
      <w:pPr>
        <w:spacing w:before="120" w:after="0"/>
        <w:ind w:left="142" w:right="-227"/>
        <w:jc w:val="both"/>
        <w:rPr>
          <w:rStyle w:val="hps"/>
          <w:rFonts w:ascii="StobiSerif Regular" w:hAnsi="StobiSerif Regular"/>
          <w:b/>
          <w:lang w:val="mk-MK"/>
        </w:rPr>
      </w:pPr>
    </w:p>
    <w:p w:rsidR="0085711F" w:rsidRPr="008D6840" w:rsidRDefault="00B70097" w:rsidP="007D2D27">
      <w:pPr>
        <w:spacing w:before="120" w:after="0"/>
        <w:ind w:left="142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 xml:space="preserve">3.3. </w:t>
      </w:r>
      <w:r w:rsidR="0085711F" w:rsidRPr="008D6840">
        <w:rPr>
          <w:rStyle w:val="hps"/>
          <w:rFonts w:ascii="StobiSerif Regular" w:hAnsi="StobiSerif Regular"/>
          <w:b/>
          <w:lang w:val="mk-MK"/>
        </w:rPr>
        <w:t>Г</w:t>
      </w:r>
      <w:r w:rsidR="00C77FD4" w:rsidRPr="008D6840">
        <w:rPr>
          <w:rStyle w:val="hps"/>
          <w:rFonts w:ascii="StobiSerif Regular" w:hAnsi="StobiSerif Regular"/>
          <w:b/>
          <w:lang w:val="mk-MK"/>
        </w:rPr>
        <w:t>радење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</w:t>
      </w:r>
      <w:r w:rsidR="008260F9" w:rsidRPr="008D6840">
        <w:rPr>
          <w:rStyle w:val="hps"/>
          <w:rFonts w:ascii="StobiSerif Regular" w:hAnsi="StobiSerif Regular"/>
          <w:b/>
          <w:lang w:val="mk-MK"/>
        </w:rPr>
        <w:t>односи со засегнатите страни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260F9" w:rsidRPr="008D6840">
        <w:rPr>
          <w:rStyle w:val="hps"/>
          <w:rFonts w:ascii="StobiSerif Regular" w:hAnsi="StobiSerif Regular"/>
          <w:lang w:val="mk-MK"/>
        </w:rPr>
        <w:br/>
      </w:r>
      <w:r w:rsidR="008260F9" w:rsidRPr="008D6840">
        <w:rPr>
          <w:rStyle w:val="hps"/>
          <w:rFonts w:ascii="StobiSerif Regular" w:hAnsi="StobiSerif Regular"/>
          <w:lang w:val="mk-MK"/>
        </w:rPr>
        <w:br/>
      </w:r>
      <w:r w:rsidR="00051385" w:rsidRPr="008D6840">
        <w:rPr>
          <w:rStyle w:val="hps"/>
          <w:rFonts w:ascii="StobiSerif Regular" w:hAnsi="StobiSerif Regular"/>
          <w:lang w:val="mk-MK"/>
        </w:rPr>
        <w:t>Раководителот на ВРИ треба да биде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51385" w:rsidRPr="008D6840">
        <w:rPr>
          <w:rStyle w:val="hps"/>
          <w:rFonts w:ascii="StobiSerif Regular" w:hAnsi="StobiSerif Regular"/>
          <w:lang w:val="mk-MK"/>
        </w:rPr>
        <w:t>подготвен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051385" w:rsidRPr="008D6840">
        <w:rPr>
          <w:rStyle w:val="hps"/>
          <w:rFonts w:ascii="StobiSerif Regular" w:hAnsi="StobiSerif Regular"/>
          <w:lang w:val="mk-MK"/>
        </w:rPr>
        <w:t>ја промовира вредноста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на ревизија</w:t>
      </w:r>
      <w:r w:rsidR="00051385" w:rsidRPr="008D6840">
        <w:rPr>
          <w:rStyle w:val="hps"/>
          <w:rFonts w:ascii="StobiSerif Regular" w:hAnsi="StobiSerif Regular"/>
          <w:lang w:val="mk-MK"/>
        </w:rPr>
        <w:t>та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051385" w:rsidRPr="008D6840">
        <w:rPr>
          <w:rStyle w:val="hps"/>
          <w:rFonts w:ascii="StobiSerif Regular" w:hAnsi="StobiSerif Regular"/>
          <w:lang w:val="mk-MK"/>
        </w:rPr>
        <w:t xml:space="preserve">успешност на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голем број засегнати страни. ВРИ треба да </w:t>
      </w:r>
      <w:r w:rsidR="00E8052E" w:rsidRPr="008D6840">
        <w:rPr>
          <w:rStyle w:val="hps"/>
          <w:rFonts w:ascii="StobiSerif Regular" w:hAnsi="StobiSerif Regular"/>
          <w:lang w:val="mk-MK"/>
        </w:rPr>
        <w:t>ги идентификува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клучни</w:t>
      </w:r>
      <w:r w:rsidR="00CC1CD5" w:rsidRPr="008D6840">
        <w:rPr>
          <w:rStyle w:val="hps"/>
          <w:rFonts w:ascii="StobiSerif Regular" w:hAnsi="StobiSerif Regular"/>
          <w:lang w:val="mk-MK"/>
        </w:rPr>
        <w:t>те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засегнати страни и да воспостави ефикасна двонасочна комуникација со </w:t>
      </w:r>
      <w:r w:rsidR="00E8052E" w:rsidRPr="008D6840">
        <w:rPr>
          <w:rStyle w:val="hps"/>
          <w:rFonts w:ascii="StobiSerif Regular" w:hAnsi="StobiSerif Regular"/>
          <w:lang w:val="mk-MK"/>
        </w:rPr>
        <w:t>истите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. Една од причините за </w:t>
      </w:r>
      <w:r w:rsidR="004C763B" w:rsidRPr="008D6840">
        <w:rPr>
          <w:rStyle w:val="hps"/>
          <w:rFonts w:ascii="StobiSerif Regular" w:hAnsi="StobiSerif Regular"/>
          <w:lang w:val="mk-MK"/>
        </w:rPr>
        <w:t>ова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е ВРИ да </w:t>
      </w:r>
      <w:r w:rsidR="004C763B" w:rsidRPr="008D6840">
        <w:rPr>
          <w:rStyle w:val="hps"/>
          <w:rFonts w:ascii="StobiSerif Regular" w:hAnsi="StobiSerif Regular"/>
          <w:lang w:val="mk-MK"/>
        </w:rPr>
        <w:t>се здобие со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целосно разбирање на потребите и очекувањата на различните групи, со</w:t>
      </w:r>
      <w:r w:rsidR="004C763B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цел да </w:t>
      </w:r>
      <w:r w:rsidR="004C763B" w:rsidRPr="008D6840">
        <w:rPr>
          <w:rStyle w:val="hps"/>
          <w:rFonts w:ascii="StobiSerif Regular" w:hAnsi="StobiSerif Regular"/>
          <w:lang w:val="mk-MK"/>
        </w:rPr>
        <w:t>донесува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одлуки врз основа на познавање</w:t>
      </w:r>
      <w:r w:rsidR="004C763B" w:rsidRPr="008D6840">
        <w:rPr>
          <w:rStyle w:val="hps"/>
          <w:rFonts w:ascii="StobiSerif Regular" w:hAnsi="StobiSerif Regular"/>
          <w:lang w:val="mk-MK"/>
        </w:rPr>
        <w:t>то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4C763B" w:rsidRPr="008D6840">
        <w:rPr>
          <w:rStyle w:val="hps"/>
          <w:rFonts w:ascii="StobiSerif Regular" w:hAnsi="StobiSerif Regular"/>
          <w:lang w:val="mk-MK"/>
        </w:rPr>
        <w:t xml:space="preserve">тие </w:t>
      </w:r>
      <w:r w:rsidR="008260F9" w:rsidRPr="008D6840">
        <w:rPr>
          <w:rStyle w:val="hps"/>
          <w:rFonts w:ascii="StobiSerif Regular" w:hAnsi="StobiSerif Regular"/>
          <w:lang w:val="mk-MK"/>
        </w:rPr>
        <w:t>очекувања</w:t>
      </w:r>
      <w:r w:rsidR="004C763B" w:rsidRPr="008D6840">
        <w:rPr>
          <w:rStyle w:val="hps"/>
          <w:rFonts w:ascii="StobiSerif Regular" w:hAnsi="StobiSerif Regular"/>
          <w:lang w:val="mk-MK"/>
        </w:rPr>
        <w:t>.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Друга причина е ВРИ </w:t>
      </w:r>
      <w:r w:rsidR="004C763B" w:rsidRPr="008D6840">
        <w:rPr>
          <w:rStyle w:val="hps"/>
          <w:rFonts w:ascii="StobiSerif Regular" w:hAnsi="StobiSerif Regular"/>
          <w:lang w:val="mk-MK"/>
        </w:rPr>
        <w:t xml:space="preserve">да имаат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можност да </w:t>
      </w:r>
      <w:r w:rsidR="004C763B" w:rsidRPr="008D6840">
        <w:rPr>
          <w:rStyle w:val="hps"/>
          <w:rFonts w:ascii="StobiSerif Regular" w:hAnsi="StobiSerif Regular"/>
          <w:lang w:val="mk-MK"/>
        </w:rPr>
        <w:t>ја објаснат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целта на ревизија</w:t>
      </w:r>
      <w:r w:rsidR="004C763B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на засегнатите страни. </w:t>
      </w:r>
    </w:p>
    <w:p w:rsidR="00766569" w:rsidRPr="008D6840" w:rsidRDefault="00DA7CA9" w:rsidP="007D2D27">
      <w:pPr>
        <w:spacing w:before="120" w:after="0"/>
        <w:ind w:left="142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Што се однесува до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комуник</w:t>
      </w:r>
      <w:r w:rsidR="00D869AF" w:rsidRPr="008D6840">
        <w:rPr>
          <w:rStyle w:val="hps"/>
          <w:rFonts w:ascii="StobiSerif Regular" w:hAnsi="StobiSerif Regular"/>
          <w:lang w:val="mk-MK"/>
        </w:rPr>
        <w:t xml:space="preserve">ацијата со засегнатите страни </w:t>
      </w:r>
      <w:r w:rsidRPr="008D6840">
        <w:rPr>
          <w:rStyle w:val="hps"/>
          <w:rFonts w:ascii="StobiSerif Regular" w:hAnsi="StobiSerif Regular"/>
          <w:lang w:val="mk-MK"/>
        </w:rPr>
        <w:t>во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869AF" w:rsidRPr="008D6840">
        <w:rPr>
          <w:rStyle w:val="hps"/>
          <w:rFonts w:ascii="StobiSerif Regular" w:hAnsi="StobiSerif Regular"/>
          <w:lang w:val="mk-MK"/>
        </w:rPr>
        <w:t xml:space="preserve">врска со </w:t>
      </w:r>
      <w:r w:rsidR="008260F9" w:rsidRPr="008D6840">
        <w:rPr>
          <w:rStyle w:val="hps"/>
          <w:rFonts w:ascii="StobiSerif Regular" w:hAnsi="StobiSerif Regular"/>
          <w:lang w:val="mk-MK"/>
        </w:rPr>
        <w:t>ревизија</w:t>
      </w:r>
      <w:r w:rsidR="009B2246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, важно е да се </w:t>
      </w:r>
      <w:r w:rsidR="00D869AF" w:rsidRPr="008D6840">
        <w:rPr>
          <w:rStyle w:val="hps"/>
          <w:rFonts w:ascii="StobiSerif Regular" w:hAnsi="StobiSerif Regular"/>
          <w:lang w:val="mk-MK"/>
        </w:rPr>
        <w:t xml:space="preserve">има во предвид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дека некои </w:t>
      </w:r>
      <w:r w:rsidR="009B2246" w:rsidRPr="008D6840">
        <w:rPr>
          <w:rStyle w:val="hps"/>
          <w:rFonts w:ascii="StobiSerif Regular" w:hAnsi="StobiSerif Regular"/>
          <w:lang w:val="mk-MK"/>
        </w:rPr>
        <w:t>засегнати страни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ќе бидат вообичаени</w:t>
      </w:r>
      <w:r w:rsidR="009B2246" w:rsidRPr="008D6840">
        <w:rPr>
          <w:rStyle w:val="hps"/>
          <w:rFonts w:ascii="StobiSerif Regular" w:hAnsi="StobiSerif Regular"/>
          <w:lang w:val="mk-MK"/>
        </w:rPr>
        <w:t>те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контакти на ВРИ, како </w:t>
      </w:r>
      <w:r w:rsidR="00F30767" w:rsidRPr="008D6840">
        <w:rPr>
          <w:rStyle w:val="hps"/>
          <w:rFonts w:ascii="StobiSerif Regular" w:hAnsi="StobiSerif Regular"/>
          <w:lang w:val="mk-MK"/>
        </w:rPr>
        <w:t>на пример законодавното тело</w:t>
      </w:r>
      <w:r w:rsidR="00EC5FF2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B2246" w:rsidRPr="008D6840">
        <w:rPr>
          <w:rStyle w:val="hps"/>
          <w:rFonts w:ascii="StobiSerif Regular" w:hAnsi="StobiSerif Regular"/>
          <w:lang w:val="mk-MK"/>
        </w:rPr>
        <w:t xml:space="preserve">и владините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органи, </w:t>
      </w:r>
      <w:r w:rsidR="00327994" w:rsidRPr="008D6840">
        <w:rPr>
          <w:rStyle w:val="hps"/>
          <w:rFonts w:ascii="StobiSerif Regular" w:hAnsi="StobiSerif Regular"/>
          <w:lang w:val="mk-MK"/>
        </w:rPr>
        <w:t>а други може</w:t>
      </w:r>
      <w:r w:rsidR="00EC5FF2" w:rsidRPr="008D6840">
        <w:rPr>
          <w:rStyle w:val="hps"/>
          <w:rFonts w:ascii="StobiSerif Regular" w:hAnsi="StobiSerif Regular"/>
          <w:lang w:val="mk-MK"/>
        </w:rPr>
        <w:t xml:space="preserve"> да бидат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нова група </w:t>
      </w:r>
      <w:r w:rsidRPr="008D6840">
        <w:rPr>
          <w:rStyle w:val="hps"/>
          <w:rFonts w:ascii="StobiSerif Regular" w:hAnsi="StobiSerif Regular"/>
          <w:lang w:val="mk-MK"/>
        </w:rPr>
        <w:t xml:space="preserve">на контакти </w:t>
      </w:r>
      <w:r w:rsidR="008725CB" w:rsidRPr="008D6840">
        <w:rPr>
          <w:rStyle w:val="hps"/>
          <w:rFonts w:ascii="StobiSerif Regular" w:hAnsi="StobiSerif Regular"/>
          <w:lang w:val="mk-MK"/>
        </w:rPr>
        <w:t xml:space="preserve">со која не се соработувало 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претходно, како </w:t>
      </w:r>
      <w:r w:rsidR="00327994" w:rsidRPr="008D6840">
        <w:rPr>
          <w:rStyle w:val="hps"/>
          <w:rFonts w:ascii="StobiSerif Regular" w:hAnsi="StobiSerif Regular"/>
          <w:lang w:val="mk-MK"/>
        </w:rPr>
        <w:t>на пример,</w:t>
      </w:r>
      <w:r w:rsidR="008260F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C5FF2" w:rsidRPr="008D6840">
        <w:rPr>
          <w:rStyle w:val="hps"/>
          <w:rFonts w:ascii="StobiSerif Regular" w:hAnsi="StobiSerif Regular"/>
          <w:lang w:val="mk-MK"/>
        </w:rPr>
        <w:t>научните</w:t>
      </w:r>
      <w:r w:rsidRPr="008D6840">
        <w:rPr>
          <w:rStyle w:val="hps"/>
          <w:rFonts w:ascii="StobiSerif Regular" w:hAnsi="StobiSerif Regular"/>
          <w:lang w:val="mk-MK"/>
        </w:rPr>
        <w:t xml:space="preserve"> и бизнис заедници</w:t>
      </w:r>
      <w:r w:rsidR="00327994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>, граѓани</w:t>
      </w:r>
      <w:r w:rsidR="00327994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и нивни</w:t>
      </w:r>
      <w:r w:rsidR="00DB6466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претставници, истражувачки институции, групи </w:t>
      </w:r>
      <w:r w:rsidRPr="008D6840">
        <w:rPr>
          <w:rStyle w:val="hps"/>
          <w:rFonts w:ascii="StobiSerif Regular" w:hAnsi="StobiSerif Regular"/>
          <w:lang w:val="mk-MK"/>
        </w:rPr>
        <w:t xml:space="preserve">со одреден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интерес, независни агенции, </w:t>
      </w:r>
      <w:r w:rsidR="00123AC1" w:rsidRPr="008D6840">
        <w:rPr>
          <w:rStyle w:val="hps"/>
          <w:rFonts w:ascii="StobiSerif Regular" w:hAnsi="StobiSerif Regular"/>
          <w:lang w:val="mk-MK"/>
        </w:rPr>
        <w:t>невладини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организации, политичари </w:t>
      </w:r>
      <w:r w:rsidR="00C30345" w:rsidRPr="008D6840">
        <w:rPr>
          <w:rStyle w:val="hps"/>
          <w:rFonts w:ascii="StobiSerif Regular" w:hAnsi="StobiSerif Regular"/>
          <w:lang w:val="mk-MK"/>
        </w:rPr>
        <w:t xml:space="preserve">и претставници на медиумите. </w:t>
      </w:r>
      <w:r w:rsidR="00C30345" w:rsidRPr="008D6840">
        <w:rPr>
          <w:rStyle w:val="hps"/>
          <w:rFonts w:ascii="StobiSerif Regular" w:hAnsi="StobiSerif Regular"/>
          <w:lang w:val="mk-MK"/>
        </w:rPr>
        <w:br/>
      </w:r>
      <w:r w:rsidR="00C30345" w:rsidRPr="008D6840">
        <w:rPr>
          <w:rStyle w:val="hps"/>
          <w:rFonts w:ascii="StobiSerif Regular" w:hAnsi="StobiSerif Regular"/>
          <w:lang w:val="mk-MK"/>
        </w:rPr>
        <w:br/>
      </w:r>
      <w:r w:rsidR="00E23919" w:rsidRPr="008D6840">
        <w:rPr>
          <w:rStyle w:val="hps"/>
          <w:rFonts w:ascii="StobiSerif Regular" w:hAnsi="StobiSerif Regular"/>
          <w:lang w:val="mk-MK"/>
        </w:rPr>
        <w:t>Со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цел да развие добри односи со </w:t>
      </w:r>
      <w:r w:rsidR="00F30767" w:rsidRPr="008D6840">
        <w:rPr>
          <w:rStyle w:val="hps"/>
          <w:rFonts w:ascii="StobiSerif Regular" w:hAnsi="StobiSerif Regular"/>
          <w:lang w:val="mk-MK"/>
        </w:rPr>
        <w:t xml:space="preserve">законодавното тело </w:t>
      </w:r>
      <w:r w:rsidR="00C30345" w:rsidRPr="008D6840">
        <w:rPr>
          <w:rStyle w:val="hps"/>
          <w:rFonts w:ascii="StobiSerif Regular" w:hAnsi="StobiSerif Regular"/>
          <w:lang w:val="mk-MK"/>
        </w:rPr>
        <w:t xml:space="preserve">и владата, раководителот на ВРИ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треба </w:t>
      </w:r>
      <w:r w:rsidR="00C30345" w:rsidRPr="008D6840">
        <w:rPr>
          <w:rStyle w:val="hps"/>
          <w:rFonts w:ascii="StobiSerif Regular" w:hAnsi="StobiSerif Regular"/>
          <w:lang w:val="mk-MK"/>
        </w:rPr>
        <w:t xml:space="preserve">тесно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C30345" w:rsidRPr="008D6840">
        <w:rPr>
          <w:rStyle w:val="hps"/>
          <w:rFonts w:ascii="StobiSerif Regular" w:hAnsi="StobiSerif Regular"/>
          <w:lang w:val="mk-MK"/>
        </w:rPr>
        <w:t>соработува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со овие </w:t>
      </w:r>
      <w:r w:rsidR="00C30345" w:rsidRPr="008D6840">
        <w:rPr>
          <w:rStyle w:val="hps"/>
          <w:rFonts w:ascii="StobiSerif Regular" w:hAnsi="StobiSerif Regular"/>
          <w:lang w:val="mk-MK"/>
        </w:rPr>
        <w:t>засегнати страни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30345" w:rsidRPr="008D6840">
        <w:rPr>
          <w:rStyle w:val="hps"/>
          <w:rFonts w:ascii="StobiSerif Regular" w:hAnsi="StobiSerif Regular"/>
          <w:lang w:val="mk-MK"/>
        </w:rPr>
        <w:t xml:space="preserve">Раководителот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на ВРИ треба да </w:t>
      </w:r>
      <w:r w:rsidR="00C30345" w:rsidRPr="008D6840">
        <w:rPr>
          <w:rStyle w:val="hps"/>
          <w:rFonts w:ascii="StobiSerif Regular" w:hAnsi="StobiSerif Regular"/>
          <w:lang w:val="mk-MK"/>
        </w:rPr>
        <w:t>донесе процедури за комуникација со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медиумите, субјект</w:t>
      </w:r>
      <w:r w:rsidR="00C30345" w:rsidRPr="008D6840">
        <w:rPr>
          <w:rStyle w:val="hps"/>
          <w:rFonts w:ascii="StobiSerif Regular" w:hAnsi="StobiSerif Regular"/>
          <w:lang w:val="mk-MK"/>
        </w:rPr>
        <w:t>ите на ревизија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и други</w:t>
      </w:r>
      <w:r w:rsidR="00C30345" w:rsidRPr="008D6840">
        <w:rPr>
          <w:rStyle w:val="hps"/>
          <w:rFonts w:ascii="StobiSerif Regular" w:hAnsi="StobiSerif Regular"/>
          <w:lang w:val="mk-MK"/>
        </w:rPr>
        <w:t>те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клучни засегнати страни, и да воспостави мрежи каде што е соодветно. </w:t>
      </w:r>
      <w:r w:rsidR="00840FF7" w:rsidRPr="008D6840">
        <w:rPr>
          <w:rStyle w:val="hps"/>
          <w:rFonts w:ascii="StobiSerif Regular" w:hAnsi="StobiSerif Regular"/>
          <w:lang w:val="mk-MK"/>
        </w:rPr>
        <w:t>Н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екои од клучните засегнати страни се </w:t>
      </w:r>
      <w:r w:rsidR="00840FF7" w:rsidRPr="008D6840">
        <w:rPr>
          <w:rStyle w:val="hps"/>
          <w:rFonts w:ascii="StobiSerif Regular" w:hAnsi="StobiSerif Regular"/>
          <w:lang w:val="mk-MK"/>
        </w:rPr>
        <w:t>опфатени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подолу, но листата не е </w:t>
      </w:r>
      <w:r w:rsidR="00840FF7" w:rsidRPr="008D6840">
        <w:rPr>
          <w:rStyle w:val="hps"/>
          <w:rFonts w:ascii="StobiSerif Regular" w:hAnsi="StobiSerif Regular"/>
          <w:lang w:val="mk-MK"/>
        </w:rPr>
        <w:t>целосна</w:t>
      </w:r>
      <w:r w:rsidR="00A0011F" w:rsidRPr="008D6840">
        <w:rPr>
          <w:rStyle w:val="hps"/>
          <w:rFonts w:ascii="StobiSerif Regular" w:hAnsi="StobiSerif Regular"/>
          <w:lang w:val="mk-MK"/>
        </w:rPr>
        <w:t>.</w:t>
      </w:r>
      <w:r w:rsidR="00A0011F" w:rsidRPr="008D6840">
        <w:rPr>
          <w:lang w:val="mk-MK"/>
        </w:rPr>
        <w:t xml:space="preserve"> </w:t>
      </w:r>
      <w:r w:rsidR="00A0011F" w:rsidRPr="008D6840">
        <w:rPr>
          <w:lang w:val="mk-MK"/>
        </w:rPr>
        <w:br/>
      </w:r>
      <w:r w:rsidR="00A0011F" w:rsidRPr="008D6840">
        <w:rPr>
          <w:rStyle w:val="hps"/>
          <w:rFonts w:ascii="StobiSerif Regular" w:hAnsi="StobiSerif Regular"/>
          <w:lang w:val="mk-MK"/>
        </w:rPr>
        <w:br/>
      </w:r>
      <w:r w:rsidR="00A0011F" w:rsidRPr="008D6840">
        <w:rPr>
          <w:rStyle w:val="hps"/>
          <w:rFonts w:ascii="StobiSerif Regular" w:hAnsi="StobiSerif Regular"/>
          <w:i/>
          <w:lang w:val="mk-MK"/>
        </w:rPr>
        <w:t>Законодав</w:t>
      </w:r>
      <w:r w:rsidR="00F30767" w:rsidRPr="008D6840">
        <w:rPr>
          <w:rStyle w:val="hps"/>
          <w:rFonts w:ascii="StobiSerif Regular" w:hAnsi="StobiSerif Regular"/>
          <w:i/>
          <w:lang w:val="mk-MK"/>
        </w:rPr>
        <w:t>но тело</w:t>
      </w:r>
      <w:r w:rsidR="00A0011F" w:rsidRPr="008D6840">
        <w:rPr>
          <w:rStyle w:val="hps"/>
          <w:rFonts w:ascii="StobiSerif Regular" w:hAnsi="StobiSerif Regular"/>
          <w:lang w:val="mk-MK"/>
        </w:rPr>
        <w:br/>
      </w:r>
      <w:r w:rsidR="00A0011F" w:rsidRPr="008D6840">
        <w:rPr>
          <w:rStyle w:val="hps"/>
          <w:rFonts w:ascii="StobiSerif Regular" w:hAnsi="StobiSerif Regular"/>
          <w:lang w:val="mk-MK"/>
        </w:rPr>
        <w:br/>
      </w:r>
      <w:r w:rsidR="00F30767" w:rsidRPr="008D6840">
        <w:rPr>
          <w:rStyle w:val="hps"/>
          <w:rFonts w:ascii="StobiSerif Regular" w:hAnsi="StobiSerif Regular"/>
          <w:lang w:val="mk-MK"/>
        </w:rPr>
        <w:t xml:space="preserve">Законодавното тело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треба да 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се увери </w:t>
      </w:r>
      <w:r w:rsidR="003360D7" w:rsidRPr="008D6840">
        <w:rPr>
          <w:rStyle w:val="hps"/>
          <w:rFonts w:ascii="StobiSerif Regular" w:hAnsi="StobiSerif Regular"/>
          <w:lang w:val="mk-MK"/>
        </w:rPr>
        <w:t>во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потребата </w:t>
      </w:r>
      <w:r w:rsidR="00AE49D7" w:rsidRPr="008D6840">
        <w:rPr>
          <w:rStyle w:val="hps"/>
          <w:rFonts w:ascii="StobiSerif Regular" w:hAnsi="StobiSerif Regular"/>
          <w:lang w:val="mk-MK"/>
        </w:rPr>
        <w:t>од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вршење ревизија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3360D7" w:rsidRPr="008D6840">
        <w:rPr>
          <w:rStyle w:val="hps"/>
          <w:rFonts w:ascii="StobiSerif Regular" w:hAnsi="StobiSerif Regular"/>
          <w:lang w:val="mk-MK"/>
        </w:rPr>
        <w:t>бидејќи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C231D" w:rsidRPr="008D6840">
        <w:rPr>
          <w:rStyle w:val="hps"/>
          <w:rFonts w:ascii="StobiSerif Regular" w:hAnsi="StobiSerif Regular"/>
          <w:lang w:val="mk-MK"/>
        </w:rPr>
        <w:t>тој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 треба да даде поддршка</w:t>
      </w:r>
      <w:r w:rsidR="00B7352D" w:rsidRPr="008D6840">
        <w:rPr>
          <w:rStyle w:val="hps"/>
          <w:rFonts w:ascii="StobiSerif Regular" w:hAnsi="StobiSerif Regular"/>
          <w:lang w:val="mk-MK"/>
        </w:rPr>
        <w:t xml:space="preserve"> за</w:t>
      </w:r>
      <w:r w:rsidR="00AE49D7" w:rsidRPr="008D6840">
        <w:rPr>
          <w:rStyle w:val="hps"/>
          <w:rFonts w:ascii="StobiSerif Regular" w:hAnsi="StobiSerif Regular"/>
          <w:lang w:val="mk-MK"/>
        </w:rPr>
        <w:t xml:space="preserve"> дополнителни финансиски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средства за воведување</w:t>
      </w:r>
      <w:r w:rsidR="00B7352D" w:rsidRPr="008D6840">
        <w:rPr>
          <w:rStyle w:val="hps"/>
          <w:rFonts w:ascii="StobiSerif Regular" w:hAnsi="StobiSerif Regular"/>
          <w:lang w:val="mk-MK"/>
        </w:rPr>
        <w:t xml:space="preserve"> на овој вид на ревизија во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ВРИ. </w:t>
      </w:r>
      <w:r w:rsidR="00D86713" w:rsidRPr="008D6840">
        <w:rPr>
          <w:rStyle w:val="hps"/>
          <w:rFonts w:ascii="StobiSerif Regular" w:hAnsi="StobiSerif Regular"/>
          <w:lang w:val="mk-MK"/>
        </w:rPr>
        <w:t>Важно е раководителот на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ВРИ да </w:t>
      </w:r>
      <w:r w:rsidR="00591EEC" w:rsidRPr="008D6840">
        <w:rPr>
          <w:rStyle w:val="hps"/>
          <w:rFonts w:ascii="StobiSerif Regular" w:hAnsi="StobiSerif Regular"/>
          <w:lang w:val="mk-MK"/>
        </w:rPr>
        <w:t>ги остварува</w:t>
      </w:r>
      <w:r w:rsidR="0042063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417B6" w:rsidRPr="008D6840">
        <w:rPr>
          <w:rStyle w:val="hps"/>
          <w:rFonts w:ascii="StobiSerif Regular" w:hAnsi="StobiSerif Regular"/>
          <w:lang w:val="mk-MK"/>
        </w:rPr>
        <w:t>очеку</w:t>
      </w:r>
      <w:r w:rsidR="00F30767" w:rsidRPr="008D6840">
        <w:rPr>
          <w:rStyle w:val="hps"/>
          <w:rFonts w:ascii="StobiSerif Regular" w:hAnsi="StobiSerif Regular"/>
          <w:lang w:val="mk-MK"/>
        </w:rPr>
        <w:t>вањата на законодавното тело</w:t>
      </w:r>
      <w:r w:rsidR="00591EEC" w:rsidRPr="008D6840">
        <w:rPr>
          <w:rStyle w:val="hps"/>
          <w:rFonts w:ascii="StobiSerif Regular" w:hAnsi="StobiSerif Regular"/>
          <w:lang w:val="mk-MK"/>
        </w:rPr>
        <w:t xml:space="preserve"> внимателно</w:t>
      </w:r>
      <w:r w:rsidR="00A0011F" w:rsidRPr="008D6840">
        <w:rPr>
          <w:rStyle w:val="hps"/>
          <w:rFonts w:ascii="StobiSerif Regular" w:hAnsi="StobiSerif Regular"/>
          <w:lang w:val="mk-MK"/>
        </w:rPr>
        <w:t>, бидејќи ревизија</w:t>
      </w:r>
      <w:r w:rsidR="003360D7" w:rsidRPr="008D6840">
        <w:rPr>
          <w:rStyle w:val="hps"/>
          <w:rFonts w:ascii="StobiSerif Regular" w:hAnsi="StobiSerif Regular"/>
          <w:lang w:val="mk-MK"/>
        </w:rPr>
        <w:t>та на успешност не дава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непосредн</w:t>
      </w:r>
      <w:r w:rsidR="003360D7" w:rsidRPr="008D6840">
        <w:rPr>
          <w:rStyle w:val="hps"/>
          <w:rFonts w:ascii="StobiSerif Regular" w:hAnsi="StobiSerif Regular"/>
          <w:lang w:val="mk-MK"/>
        </w:rPr>
        <w:t>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резултати</w:t>
      </w:r>
      <w:r w:rsidR="007A37B9" w:rsidRPr="008D6840">
        <w:rPr>
          <w:rStyle w:val="hps"/>
          <w:rFonts w:ascii="StobiSerif Regular" w:hAnsi="StobiSerif Regular"/>
          <w:lang w:val="mk-MK"/>
        </w:rPr>
        <w:t>, а во однос на влијанието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60B4C" w:rsidRPr="008D6840">
        <w:rPr>
          <w:rStyle w:val="hps"/>
          <w:rFonts w:ascii="StobiSerif Regular" w:hAnsi="StobiSerif Regular"/>
          <w:lang w:val="mk-MK"/>
        </w:rPr>
        <w:t>на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одлука</w:t>
      </w:r>
      <w:r w:rsidR="00CC4B2E" w:rsidRPr="008D6840">
        <w:rPr>
          <w:rStyle w:val="hps"/>
          <w:rFonts w:ascii="StobiSerif Regular" w:hAnsi="StobiSerif Regular"/>
          <w:lang w:val="mk-MK"/>
        </w:rPr>
        <w:t>та да се инвестира во ревизија на успешност</w:t>
      </w:r>
      <w:r w:rsidR="00060B4C" w:rsidRPr="008D6840">
        <w:rPr>
          <w:rStyle w:val="hps"/>
          <w:rFonts w:ascii="StobiSerif Regular" w:hAnsi="StobiSerif Regular"/>
          <w:lang w:val="mk-MK"/>
        </w:rPr>
        <w:t xml:space="preserve"> -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придобивките </w:t>
      </w:r>
      <w:r w:rsidR="00CC4B2E" w:rsidRPr="008D6840">
        <w:rPr>
          <w:rStyle w:val="hps"/>
          <w:rFonts w:ascii="StobiSerif Regular" w:hAnsi="StobiSerif Regular"/>
          <w:lang w:val="mk-MK"/>
        </w:rPr>
        <w:t>доаѓаат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на среден и подолг рок</w:t>
      </w:r>
      <w:r w:rsidR="00CC4B2E" w:rsidRPr="008D6840">
        <w:rPr>
          <w:rStyle w:val="hps"/>
          <w:rFonts w:ascii="StobiSerif Regular" w:hAnsi="StobiSerif Regular"/>
          <w:lang w:val="mk-MK"/>
        </w:rPr>
        <w:t>.</w:t>
      </w:r>
      <w:r w:rsidR="00F3076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30767" w:rsidRPr="008D6840">
        <w:rPr>
          <w:rStyle w:val="hps"/>
          <w:rFonts w:ascii="StobiSerif Regular" w:hAnsi="StobiSerif Regular"/>
          <w:lang w:val="mk-MK"/>
        </w:rPr>
        <w:br/>
      </w:r>
      <w:r w:rsidR="00F30767" w:rsidRPr="008D6840">
        <w:rPr>
          <w:rStyle w:val="hps"/>
          <w:rFonts w:ascii="StobiSerif Regular" w:hAnsi="StobiSerif Regular"/>
          <w:lang w:val="mk-MK"/>
        </w:rPr>
        <w:lastRenderedPageBreak/>
        <w:br/>
        <w:t xml:space="preserve">Законодавното тело </w:t>
      </w:r>
      <w:r w:rsidR="001254AB" w:rsidRPr="008D6840">
        <w:rPr>
          <w:rStyle w:val="hps"/>
          <w:rFonts w:ascii="StobiSerif Regular" w:hAnsi="StobiSerif Regular"/>
          <w:lang w:val="mk-MK"/>
        </w:rPr>
        <w:t xml:space="preserve">треба да </w:t>
      </w:r>
      <w:r w:rsidR="00F30767" w:rsidRPr="008D6840">
        <w:rPr>
          <w:rStyle w:val="hps"/>
          <w:rFonts w:ascii="StobiSerif Regular" w:hAnsi="StobiSerif Regular"/>
          <w:lang w:val="mk-MK"/>
        </w:rPr>
        <w:t>биде запознаено</w:t>
      </w:r>
      <w:r w:rsidR="008777A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0011F" w:rsidRPr="008D6840">
        <w:rPr>
          <w:rStyle w:val="hps"/>
          <w:rFonts w:ascii="StobiSerif Regular" w:hAnsi="StobiSerif Regular"/>
          <w:lang w:val="mk-MK"/>
        </w:rPr>
        <w:t>дека ревизија</w:t>
      </w:r>
      <w:r w:rsidR="007A10FC" w:rsidRPr="008D6840">
        <w:rPr>
          <w:rStyle w:val="hps"/>
          <w:rFonts w:ascii="StobiSerif Regular" w:hAnsi="StobiSerif Regular"/>
          <w:lang w:val="mk-MK"/>
        </w:rPr>
        <w:t>та на успешност ги идентификува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можностите за подобрување на економичност</w:t>
      </w:r>
      <w:r w:rsidR="008777A5" w:rsidRPr="008D6840">
        <w:rPr>
          <w:rStyle w:val="hps"/>
          <w:rFonts w:ascii="StobiSerif Regular" w:hAnsi="StobiSerif Regular"/>
          <w:lang w:val="mk-MK"/>
        </w:rPr>
        <w:t>а</w:t>
      </w:r>
      <w:r w:rsidR="00A0011F" w:rsidRPr="008D6840">
        <w:rPr>
          <w:rStyle w:val="hps"/>
          <w:rFonts w:ascii="StobiSerif Regular" w:hAnsi="StobiSerif Regular"/>
          <w:lang w:val="mk-MK"/>
        </w:rPr>
        <w:t>, ефикасност</w:t>
      </w:r>
      <w:r w:rsidR="008777A5" w:rsidRPr="008D6840">
        <w:rPr>
          <w:rStyle w:val="hps"/>
          <w:rFonts w:ascii="StobiSerif Regular" w:hAnsi="StobiSerif Regular"/>
          <w:lang w:val="mk-MK"/>
        </w:rPr>
        <w:t>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и ефективност</w:t>
      </w:r>
      <w:r w:rsidR="008777A5" w:rsidRPr="008D6840">
        <w:rPr>
          <w:rStyle w:val="hps"/>
          <w:rFonts w:ascii="StobiSerif Regular" w:hAnsi="StobiSerif Regular"/>
          <w:lang w:val="mk-MK"/>
        </w:rPr>
        <w:t>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8553F2" w:rsidRPr="008D6840">
        <w:rPr>
          <w:rStyle w:val="hps"/>
          <w:rFonts w:ascii="StobiSerif Regular" w:hAnsi="StobiSerif Regular"/>
          <w:lang w:val="mk-MK"/>
        </w:rPr>
        <w:t>Посто</w:t>
      </w:r>
      <w:r w:rsidR="007A10FC" w:rsidRPr="008D6840">
        <w:rPr>
          <w:rStyle w:val="hps"/>
          <w:rFonts w:ascii="StobiSerif Regular" w:hAnsi="StobiSerif Regular"/>
          <w:lang w:val="mk-MK"/>
        </w:rPr>
        <w:t xml:space="preserve">јат поголеми шанси да се </w:t>
      </w:r>
      <w:r w:rsidR="00B00AEC" w:rsidRPr="008D6840">
        <w:rPr>
          <w:rStyle w:val="hps"/>
          <w:rFonts w:ascii="StobiSerif Regular" w:hAnsi="StobiSerif Regular"/>
          <w:lang w:val="mk-MK"/>
        </w:rPr>
        <w:t>направат</w:t>
      </w:r>
      <w:r w:rsidR="008553F2" w:rsidRPr="008D6840">
        <w:rPr>
          <w:rStyle w:val="hps"/>
          <w:rFonts w:ascii="StobiSerif Regular" w:hAnsi="StobiSerif Regular"/>
          <w:lang w:val="mk-MK"/>
        </w:rPr>
        <w:t xml:space="preserve"> реформи во јавниот сектор и подобрувања во владата доколку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постои парламентарен механизам </w:t>
      </w:r>
      <w:r w:rsidR="008553F2" w:rsidRPr="008D6840">
        <w:rPr>
          <w:rStyle w:val="hps"/>
          <w:rFonts w:ascii="StobiSerif Regular" w:hAnsi="StobiSerif Regular"/>
          <w:lang w:val="mk-MK"/>
        </w:rPr>
        <w:t xml:space="preserve">за разгледување на </w:t>
      </w:r>
      <w:r w:rsidR="00A0011F" w:rsidRPr="008D6840">
        <w:rPr>
          <w:rStyle w:val="hps"/>
          <w:rFonts w:ascii="StobiSerif Regular" w:hAnsi="StobiSerif Regular"/>
          <w:lang w:val="mk-MK"/>
        </w:rPr>
        <w:t>извештаи</w:t>
      </w:r>
      <w:r w:rsidR="008553F2" w:rsidRPr="008D6840">
        <w:rPr>
          <w:rStyle w:val="hps"/>
          <w:rFonts w:ascii="StobiSerif Regular" w:hAnsi="StobiSerif Regular"/>
          <w:lang w:val="mk-MK"/>
        </w:rPr>
        <w:t>те од ревизи</w:t>
      </w:r>
      <w:r w:rsidR="00F30767" w:rsidRPr="008D6840">
        <w:rPr>
          <w:rStyle w:val="hps"/>
          <w:rFonts w:ascii="StobiSerif Regular" w:hAnsi="StobiSerif Regular"/>
          <w:lang w:val="mk-MK"/>
        </w:rPr>
        <w:t>ите на успешност. Законодавното тело</w:t>
      </w:r>
      <w:r w:rsidR="001254AB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0011F" w:rsidRPr="008D6840">
        <w:rPr>
          <w:rStyle w:val="hps"/>
          <w:rFonts w:ascii="StobiSerif Regular" w:hAnsi="StobiSerif Regular"/>
          <w:lang w:val="mk-MK"/>
        </w:rPr>
        <w:t>треба да дефинира јасна постапка за добивање и разгледување на извештаи</w:t>
      </w:r>
      <w:r w:rsidR="008553F2" w:rsidRPr="008D6840">
        <w:rPr>
          <w:rStyle w:val="hps"/>
          <w:rFonts w:ascii="StobiSerif Regular" w:hAnsi="StobiSerif Regular"/>
          <w:lang w:val="mk-MK"/>
        </w:rPr>
        <w:t>те од ревизиите на успешност</w:t>
      </w:r>
      <w:r w:rsidR="00B00AEC" w:rsidRPr="008D6840">
        <w:rPr>
          <w:rStyle w:val="hps"/>
          <w:rFonts w:ascii="StobiSerif Regular" w:hAnsi="StobiSerif Regular"/>
          <w:lang w:val="mk-MK"/>
        </w:rPr>
        <w:t>,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со цел да осигур</w:t>
      </w:r>
      <w:r w:rsidR="008553F2" w:rsidRPr="008D6840">
        <w:rPr>
          <w:rStyle w:val="hps"/>
          <w:rFonts w:ascii="StobiSerif Regular" w:hAnsi="StobiSerif Regular"/>
          <w:lang w:val="mk-MK"/>
        </w:rPr>
        <w:t>и преземање на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соодветни </w:t>
      </w:r>
      <w:r w:rsidR="00B00AEC" w:rsidRPr="008D6840">
        <w:rPr>
          <w:rStyle w:val="hps"/>
          <w:rFonts w:ascii="StobiSerif Regular" w:hAnsi="StobiSerif Regular"/>
          <w:lang w:val="mk-MK"/>
        </w:rPr>
        <w:t>активности</w:t>
      </w:r>
      <w:r w:rsidR="003D1534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ВРИ треба </w:t>
      </w:r>
      <w:r w:rsidR="00526154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5206DD" w:rsidRPr="008D6840">
        <w:rPr>
          <w:rStyle w:val="hps"/>
          <w:rFonts w:ascii="StobiSerif Regular" w:hAnsi="StobiSerif Regular"/>
          <w:lang w:val="mk-MK"/>
        </w:rPr>
        <w:t>стави до знаење дека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и</w:t>
      </w:r>
      <w:r w:rsidR="005206DD" w:rsidRPr="008D6840">
        <w:rPr>
          <w:rStyle w:val="hps"/>
          <w:rFonts w:ascii="StobiSerif Regular" w:hAnsi="StobiSerif Regular"/>
          <w:lang w:val="mk-MK"/>
        </w:rPr>
        <w:t>менување и обвинување</w:t>
      </w:r>
      <w:r w:rsidR="00526154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206DD" w:rsidRPr="008D6840">
        <w:rPr>
          <w:rStyle w:val="hps"/>
          <w:rFonts w:ascii="StobiSerif Regular" w:hAnsi="StobiSerif Regular"/>
          <w:lang w:val="mk-MK"/>
        </w:rPr>
        <w:t>поединци не е цел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на ревизија</w:t>
      </w:r>
      <w:r w:rsidR="005206DD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896E2A" w:rsidRPr="008D6840">
        <w:rPr>
          <w:rStyle w:val="hps"/>
          <w:rFonts w:ascii="StobiSerif Regular" w:hAnsi="StobiSerif Regular"/>
          <w:lang w:val="mk-MK"/>
        </w:rPr>
        <w:t>. Ниту пак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96E2A" w:rsidRPr="008D6840">
        <w:rPr>
          <w:rStyle w:val="hps"/>
          <w:rFonts w:ascii="StobiSerif Regular" w:hAnsi="StobiSerif Regular"/>
          <w:lang w:val="mk-MK"/>
        </w:rPr>
        <w:t>дека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извештаи</w:t>
      </w:r>
      <w:r w:rsidR="00526154" w:rsidRPr="008D6840">
        <w:rPr>
          <w:rStyle w:val="hps"/>
          <w:rFonts w:ascii="StobiSerif Regular" w:hAnsi="StobiSerif Regular"/>
          <w:lang w:val="mk-MK"/>
        </w:rPr>
        <w:t>те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206DD" w:rsidRPr="008D6840">
        <w:rPr>
          <w:rStyle w:val="hps"/>
          <w:rFonts w:ascii="StobiSerif Regular" w:hAnsi="StobiSerif Regular"/>
          <w:lang w:val="mk-MK"/>
        </w:rPr>
        <w:t xml:space="preserve">ја преминуваат границата </w:t>
      </w:r>
      <w:r w:rsidR="00896E2A" w:rsidRPr="008D6840">
        <w:rPr>
          <w:rStyle w:val="hps"/>
          <w:rFonts w:ascii="StobiSerif Regular" w:hAnsi="StobiSerif Regular"/>
          <w:lang w:val="mk-MK"/>
        </w:rPr>
        <w:t>на</w:t>
      </w:r>
      <w:r w:rsidR="005206DD" w:rsidRPr="008D6840">
        <w:rPr>
          <w:rStyle w:val="hps"/>
          <w:rFonts w:ascii="StobiSerif Regular" w:hAnsi="StobiSerif Regular"/>
          <w:lang w:val="mk-MK"/>
        </w:rPr>
        <w:t xml:space="preserve"> политичка</w:t>
      </w:r>
      <w:r w:rsidR="00896E2A" w:rsidRPr="008D6840">
        <w:rPr>
          <w:rStyle w:val="hps"/>
          <w:rFonts w:ascii="StobiSerif Regular" w:hAnsi="StobiSerif Regular"/>
          <w:lang w:val="mk-MK"/>
        </w:rPr>
        <w:t xml:space="preserve">та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територија. </w:t>
      </w:r>
      <w:r w:rsidR="00A0011F" w:rsidRPr="008D6840">
        <w:rPr>
          <w:rStyle w:val="hps"/>
          <w:rFonts w:ascii="StobiSerif Regular" w:hAnsi="StobiSerif Regular"/>
          <w:lang w:val="mk-MK"/>
        </w:rPr>
        <w:br/>
      </w:r>
      <w:r w:rsidR="00A0011F" w:rsidRPr="008D6840">
        <w:rPr>
          <w:rStyle w:val="hps"/>
          <w:rFonts w:ascii="StobiSerif Regular" w:hAnsi="StobiSerif Regular"/>
          <w:lang w:val="mk-MK"/>
        </w:rPr>
        <w:br/>
        <w:t xml:space="preserve">Во некои случаи, ВРИ ќе треба да </w:t>
      </w:r>
      <w:r w:rsidR="00FF341C" w:rsidRPr="008D6840">
        <w:rPr>
          <w:rStyle w:val="hps"/>
          <w:rFonts w:ascii="StobiSerif Regular" w:hAnsi="StobiSerif Regular"/>
          <w:lang w:val="mk-MK"/>
        </w:rPr>
        <w:t>побара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законски измени за да се овозможи </w:t>
      </w:r>
      <w:r w:rsidR="002E4C75" w:rsidRPr="008D6840">
        <w:rPr>
          <w:rStyle w:val="hps"/>
          <w:rFonts w:ascii="StobiSerif Regular" w:hAnsi="StobiSerif Regular"/>
          <w:lang w:val="mk-MK"/>
        </w:rPr>
        <w:t>спроведување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ревизии на успешност</w:t>
      </w:r>
      <w:r w:rsidR="002E4C75" w:rsidRPr="008D6840">
        <w:rPr>
          <w:rStyle w:val="hps"/>
          <w:rFonts w:ascii="StobiSerif Regular" w:hAnsi="StobiSerif Regular"/>
          <w:lang w:val="mk-MK"/>
        </w:rPr>
        <w:t>. Во таков случај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, ВРИ треба да </w:t>
      </w:r>
      <w:r w:rsidR="002E4C75" w:rsidRPr="008D6840">
        <w:rPr>
          <w:rStyle w:val="hps"/>
          <w:rFonts w:ascii="StobiSerif Regular" w:hAnsi="StobiSerif Regular"/>
          <w:lang w:val="mk-MK"/>
        </w:rPr>
        <w:t xml:space="preserve">искористи 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различни начини да </w:t>
      </w:r>
      <w:r w:rsidR="003A3BF7" w:rsidRPr="008D6840">
        <w:rPr>
          <w:rStyle w:val="hps"/>
          <w:rFonts w:ascii="StobiSerif Regular" w:hAnsi="StobiSerif Regular"/>
          <w:lang w:val="mk-MK"/>
        </w:rPr>
        <w:t xml:space="preserve">му </w:t>
      </w:r>
      <w:r w:rsidR="003F56B6" w:rsidRPr="008D6840">
        <w:rPr>
          <w:rStyle w:val="hps"/>
          <w:rFonts w:ascii="StobiSerif Regular" w:hAnsi="StobiSerif Regular"/>
          <w:lang w:val="mk-MK"/>
        </w:rPr>
        <w:t xml:space="preserve">помогне </w:t>
      </w:r>
      <w:r w:rsidR="003A3BF7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F30767" w:rsidRPr="008D6840">
        <w:rPr>
          <w:rStyle w:val="hps"/>
          <w:rFonts w:ascii="StobiSerif Regular" w:hAnsi="StobiSerif Regular"/>
          <w:lang w:val="mk-MK"/>
        </w:rPr>
        <w:t>законодавното тело</w:t>
      </w:r>
      <w:r w:rsidR="003F56B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97A2B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F30767" w:rsidRPr="008D6840">
        <w:rPr>
          <w:rStyle w:val="hps"/>
          <w:rFonts w:ascii="StobiSerif Regular" w:hAnsi="StobiSerif Regular"/>
          <w:lang w:val="mk-MK"/>
        </w:rPr>
        <w:t>го</w:t>
      </w:r>
      <w:r w:rsidR="00B97A2B" w:rsidRPr="008D6840">
        <w:rPr>
          <w:rStyle w:val="hps"/>
          <w:rFonts w:ascii="StobiSerif Regular" w:hAnsi="StobiSerif Regular"/>
          <w:lang w:val="mk-MK"/>
        </w:rPr>
        <w:t xml:space="preserve"> увиди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30767" w:rsidRPr="008D6840">
        <w:rPr>
          <w:rStyle w:val="hps"/>
          <w:rFonts w:ascii="StobiSerif Regular" w:hAnsi="StobiSerif Regular"/>
          <w:lang w:val="mk-MK"/>
        </w:rPr>
        <w:t>значењето</w:t>
      </w:r>
      <w:r w:rsidR="003F56B6" w:rsidRPr="008D6840">
        <w:rPr>
          <w:rStyle w:val="hps"/>
          <w:rFonts w:ascii="StobiSerif Regular" w:hAnsi="StobiSerif Regular"/>
          <w:lang w:val="mk-MK"/>
        </w:rPr>
        <w:t xml:space="preserve"> на овој вид на ревизија, како на пример</w:t>
      </w:r>
      <w:r w:rsidR="003A3BF7" w:rsidRPr="008D6840">
        <w:rPr>
          <w:rStyle w:val="hps"/>
          <w:rFonts w:ascii="StobiSerif Regular" w:hAnsi="StobiSerif Regular"/>
          <w:lang w:val="mk-MK"/>
        </w:rPr>
        <w:t>,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посети на други </w:t>
      </w:r>
      <w:r w:rsidR="003F56B6" w:rsidRPr="008D6840">
        <w:rPr>
          <w:rStyle w:val="hps"/>
          <w:rFonts w:ascii="StobiSerif Regular" w:hAnsi="StobiSerif Regular"/>
          <w:lang w:val="mk-MK"/>
        </w:rPr>
        <w:t xml:space="preserve">законодавни </w:t>
      </w:r>
      <w:r w:rsidR="00F30767" w:rsidRPr="008D6840">
        <w:rPr>
          <w:rStyle w:val="hps"/>
          <w:rFonts w:ascii="StobiSerif Regular" w:hAnsi="StobiSerif Regular"/>
          <w:lang w:val="mk-MK"/>
        </w:rPr>
        <w:t>тела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, презентации за влијанието </w:t>
      </w:r>
      <w:r w:rsidR="00B97A2B" w:rsidRPr="008D6840">
        <w:rPr>
          <w:rStyle w:val="hps"/>
          <w:rFonts w:ascii="StobiSerif Regular" w:hAnsi="StobiSerif Regular"/>
          <w:lang w:val="mk-MK"/>
        </w:rPr>
        <w:t>врз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работата и средби со претставници на ВРИ со долго искуство во ревизија на успешност. </w:t>
      </w:r>
      <w:r w:rsidR="00A0011F" w:rsidRPr="008D6840">
        <w:rPr>
          <w:rStyle w:val="hps"/>
          <w:rFonts w:ascii="StobiSerif Regular" w:hAnsi="StobiSerif Regular"/>
          <w:lang w:val="mk-MK"/>
        </w:rPr>
        <w:br/>
      </w:r>
      <w:r w:rsidR="00A0011F" w:rsidRPr="008D6840">
        <w:rPr>
          <w:rStyle w:val="hps"/>
          <w:rFonts w:ascii="StobiSerif Regular" w:hAnsi="StobiSerif Regular"/>
          <w:lang w:val="mk-MK"/>
        </w:rPr>
        <w:br/>
        <w:t xml:space="preserve">ВРИ ќе треба да </w:t>
      </w:r>
      <w:r w:rsidR="000308F9" w:rsidRPr="008D6840">
        <w:rPr>
          <w:rStyle w:val="hps"/>
          <w:rFonts w:ascii="StobiSerif Regular" w:hAnsi="StobiSerif Regular"/>
          <w:lang w:val="mk-MK"/>
        </w:rPr>
        <w:t>ги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утврди </w:t>
      </w:r>
      <w:r w:rsidR="00AA0597" w:rsidRPr="008D6840">
        <w:rPr>
          <w:rStyle w:val="hps"/>
          <w:rFonts w:ascii="StobiSerif Regular" w:hAnsi="StobiSerif Regular"/>
          <w:lang w:val="mk-MK"/>
        </w:rPr>
        <w:t>предиспозициите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на законодавн</w:t>
      </w:r>
      <w:r w:rsidR="00F30767" w:rsidRPr="008D6840">
        <w:rPr>
          <w:rStyle w:val="hps"/>
          <w:rFonts w:ascii="StobiSerif Regular" w:hAnsi="StobiSerif Regular"/>
          <w:lang w:val="mk-MK"/>
        </w:rPr>
        <w:t>ото тело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C6233" w:rsidRPr="008D6840">
        <w:rPr>
          <w:rStyle w:val="hps"/>
          <w:rFonts w:ascii="StobiSerif Regular" w:hAnsi="StobiSerif Regular"/>
          <w:lang w:val="mk-MK"/>
        </w:rPr>
        <w:t>во врска со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ревизии</w:t>
      </w:r>
      <w:r w:rsidR="009C6233" w:rsidRPr="008D6840">
        <w:rPr>
          <w:rStyle w:val="hps"/>
          <w:rFonts w:ascii="StobiSerif Regular" w:hAnsi="StobiSerif Regular"/>
          <w:lang w:val="mk-MK"/>
        </w:rPr>
        <w:t>те</w:t>
      </w:r>
      <w:r w:rsidR="00A0011F" w:rsidRPr="008D6840">
        <w:rPr>
          <w:rStyle w:val="hps"/>
          <w:rFonts w:ascii="StobiSerif Regular" w:hAnsi="StobiSerif Regular"/>
          <w:lang w:val="mk-MK"/>
        </w:rPr>
        <w:t xml:space="preserve"> на успешност </w:t>
      </w:r>
      <w:r w:rsidR="009C6233" w:rsidRPr="008D6840">
        <w:rPr>
          <w:rStyle w:val="hps"/>
          <w:rFonts w:ascii="StobiSerif Regular" w:hAnsi="StobiSerif Regular"/>
          <w:lang w:val="mk-MK"/>
        </w:rPr>
        <w:t>за следното</w:t>
      </w:r>
      <w:r w:rsidR="00A0011F" w:rsidRPr="008D6840">
        <w:rPr>
          <w:rStyle w:val="hps"/>
          <w:rFonts w:ascii="StobiSerif Regular" w:hAnsi="StobiSerif Regular"/>
          <w:lang w:val="mk-MK"/>
        </w:rPr>
        <w:t>:</w:t>
      </w:r>
    </w:p>
    <w:p w:rsidR="00273815" w:rsidRPr="008D6840" w:rsidRDefault="00273815" w:rsidP="007D2D27">
      <w:pPr>
        <w:spacing w:before="120" w:after="0"/>
        <w:ind w:left="142" w:right="-227"/>
        <w:jc w:val="both"/>
        <w:rPr>
          <w:rStyle w:val="hps"/>
          <w:rFonts w:ascii="StobiSerif Regular" w:hAnsi="StobiSerif Regular"/>
          <w:lang w:val="mk-MK"/>
        </w:rPr>
      </w:pPr>
    </w:p>
    <w:p w:rsidR="00006F59" w:rsidRPr="008D6840" w:rsidRDefault="00A0011F" w:rsidP="00B70097">
      <w:pPr>
        <w:pStyle w:val="ListParagraph"/>
        <w:numPr>
          <w:ilvl w:val="0"/>
          <w:numId w:val="4"/>
        </w:numPr>
        <w:spacing w:after="0"/>
        <w:ind w:left="709" w:right="-227" w:hanging="56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Состаноци 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за утврдување на теми за ревизија на успешност </w:t>
      </w:r>
      <w:r w:rsidR="00F54DEE" w:rsidRPr="008D6840">
        <w:rPr>
          <w:rStyle w:val="hps"/>
          <w:rFonts w:ascii="StobiSerif Regular" w:hAnsi="StobiSerif Regular"/>
          <w:lang w:val="mk-MK"/>
        </w:rPr>
        <w:t>од интерес на законодав</w:t>
      </w:r>
      <w:r w:rsidR="00006F59" w:rsidRPr="008D6840">
        <w:rPr>
          <w:rStyle w:val="hps"/>
          <w:rFonts w:ascii="StobiSerif Regular" w:hAnsi="StobiSerif Regular"/>
          <w:lang w:val="mk-MK"/>
        </w:rPr>
        <w:t>н</w:t>
      </w:r>
      <w:r w:rsidR="00F30767" w:rsidRPr="008D6840">
        <w:rPr>
          <w:rStyle w:val="hps"/>
          <w:rFonts w:ascii="StobiSerif Regular" w:hAnsi="StobiSerif Regular"/>
          <w:lang w:val="mk-MK"/>
        </w:rPr>
        <w:t>ото тело</w:t>
      </w:r>
      <w:r w:rsidR="00006F59" w:rsidRPr="008D6840">
        <w:rPr>
          <w:rStyle w:val="hps"/>
          <w:rFonts w:ascii="StobiSerif Regular" w:hAnsi="StobiSerif Regular"/>
          <w:lang w:val="mk-MK"/>
        </w:rPr>
        <w:t>;</w:t>
      </w:r>
    </w:p>
    <w:p w:rsidR="00766569" w:rsidRPr="008D6840" w:rsidRDefault="00A0011F" w:rsidP="00B70097">
      <w:pPr>
        <w:pStyle w:val="ListParagraph"/>
        <w:numPr>
          <w:ilvl w:val="0"/>
          <w:numId w:val="4"/>
        </w:numPr>
        <w:spacing w:after="0"/>
        <w:ind w:left="709" w:right="-227" w:hanging="56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Развивање на добри </w:t>
      </w:r>
      <w:r w:rsidR="00F54DEE" w:rsidRPr="008D6840">
        <w:rPr>
          <w:rStyle w:val="hps"/>
          <w:rFonts w:ascii="StobiSerif Regular" w:hAnsi="StobiSerif Regular"/>
          <w:lang w:val="mk-MK"/>
        </w:rPr>
        <w:t>професионални</w:t>
      </w:r>
      <w:r w:rsidRPr="008D6840">
        <w:rPr>
          <w:rStyle w:val="hps"/>
          <w:rFonts w:ascii="StobiSerif Regular" w:hAnsi="StobiSerif Regular"/>
          <w:lang w:val="mk-MK"/>
        </w:rPr>
        <w:t xml:space="preserve"> одн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оси </w:t>
      </w:r>
      <w:r w:rsidRPr="008D6840">
        <w:rPr>
          <w:rStyle w:val="hps"/>
          <w:rFonts w:ascii="StobiSerif Regular" w:hAnsi="StobiSerif Regular"/>
          <w:lang w:val="mk-MK"/>
        </w:rPr>
        <w:t xml:space="preserve">меѓу </w:t>
      </w:r>
      <w:r w:rsidR="00F54DEE" w:rsidRPr="008D6840">
        <w:rPr>
          <w:rStyle w:val="hps"/>
          <w:rFonts w:ascii="StobiSerif Regular" w:hAnsi="StobiSerif Regular"/>
          <w:lang w:val="mk-MK"/>
        </w:rPr>
        <w:t>з</w:t>
      </w:r>
      <w:r w:rsidR="00006F59" w:rsidRPr="008D6840">
        <w:rPr>
          <w:rStyle w:val="hps"/>
          <w:rFonts w:ascii="StobiSerif Regular" w:hAnsi="StobiSerif Regular"/>
          <w:lang w:val="mk-MK"/>
        </w:rPr>
        <w:t xml:space="preserve">аконодавното тело </w:t>
      </w:r>
      <w:r w:rsidRPr="008D6840">
        <w:rPr>
          <w:rStyle w:val="hps"/>
          <w:rFonts w:ascii="StobiSerif Regular" w:hAnsi="StobiSerif Regular"/>
          <w:lang w:val="mk-MK"/>
        </w:rPr>
        <w:t>и ВРИ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, со што се осигурува разгледување на </w:t>
      </w:r>
      <w:r w:rsidRPr="008D6840">
        <w:rPr>
          <w:rStyle w:val="hps"/>
          <w:rFonts w:ascii="StobiSerif Regular" w:hAnsi="StobiSerif Regular"/>
          <w:lang w:val="mk-MK"/>
        </w:rPr>
        <w:t>ревизорските извештаи; и</w:t>
      </w:r>
    </w:p>
    <w:p w:rsidR="000308F9" w:rsidRPr="008D6840" w:rsidRDefault="00A0011F" w:rsidP="00B70097">
      <w:pPr>
        <w:pStyle w:val="ListParagraph"/>
        <w:numPr>
          <w:ilvl w:val="0"/>
          <w:numId w:val="4"/>
        </w:numPr>
        <w:spacing w:after="0"/>
        <w:ind w:left="709" w:right="-227" w:hanging="56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Дополнителни брифин</w:t>
      </w:r>
      <w:r w:rsidR="00AA0597" w:rsidRPr="008D6840">
        <w:rPr>
          <w:rStyle w:val="hps"/>
          <w:rFonts w:ascii="StobiSerif Regular" w:hAnsi="StobiSerif Regular"/>
          <w:lang w:val="mk-MK"/>
        </w:rPr>
        <w:t>зи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 на барање на</w:t>
      </w:r>
      <w:r w:rsidR="00006F59" w:rsidRPr="008D6840">
        <w:rPr>
          <w:rStyle w:val="hps"/>
          <w:rFonts w:ascii="StobiSerif Regular" w:hAnsi="StobiSerif Regular"/>
          <w:lang w:val="mk-MK"/>
        </w:rPr>
        <w:t xml:space="preserve"> законодавното тело 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9C6233" w:rsidRPr="008D6840">
        <w:rPr>
          <w:rStyle w:val="hps"/>
          <w:rFonts w:ascii="StobiSerif Regular" w:hAnsi="StobiSerif Regular"/>
          <w:lang w:val="mk-MK"/>
        </w:rPr>
        <w:t>се</w:t>
      </w:r>
      <w:r w:rsidRPr="008D6840">
        <w:rPr>
          <w:rStyle w:val="hps"/>
          <w:rFonts w:ascii="StobiSerif Regular" w:hAnsi="StobiSerif Regular"/>
          <w:lang w:val="mk-MK"/>
        </w:rPr>
        <w:t xml:space="preserve"> овозможи </w:t>
      </w:r>
      <w:r w:rsidR="00AA0597" w:rsidRPr="008D6840">
        <w:rPr>
          <w:rStyle w:val="hps"/>
          <w:rFonts w:ascii="StobiSerif Regular" w:hAnsi="StobiSerif Regular"/>
          <w:lang w:val="mk-MK"/>
        </w:rPr>
        <w:t>ефективна комуникација на</w:t>
      </w:r>
      <w:r w:rsidRPr="008D6840">
        <w:rPr>
          <w:rStyle w:val="hps"/>
          <w:rFonts w:ascii="StobiSerif Regular" w:hAnsi="StobiSerif Regular"/>
          <w:lang w:val="mk-MK"/>
        </w:rPr>
        <w:t xml:space="preserve"> оние кои </w:t>
      </w:r>
      <w:r w:rsidR="009C6233" w:rsidRPr="008D6840">
        <w:rPr>
          <w:rStyle w:val="hps"/>
          <w:rFonts w:ascii="StobiSerif Regular" w:hAnsi="StobiSerif Regular"/>
          <w:lang w:val="mk-MK"/>
        </w:rPr>
        <w:t>ги разгледуваат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C6233" w:rsidRPr="008D6840">
        <w:rPr>
          <w:rStyle w:val="hps"/>
          <w:rFonts w:ascii="StobiSerif Regular" w:hAnsi="StobiSerif Regular"/>
          <w:lang w:val="mk-MK"/>
        </w:rPr>
        <w:t xml:space="preserve">извештаите од ревизиите на успешност на ВРИ </w:t>
      </w:r>
      <w:r w:rsidRPr="008D6840">
        <w:rPr>
          <w:rStyle w:val="hps"/>
          <w:rFonts w:ascii="StobiSerif Regular" w:hAnsi="StobiSerif Regular"/>
          <w:lang w:val="mk-MK"/>
        </w:rPr>
        <w:t xml:space="preserve">со владата, на пример преку </w:t>
      </w:r>
      <w:r w:rsidR="00F54DEE" w:rsidRPr="008D6840">
        <w:rPr>
          <w:rStyle w:val="hps"/>
          <w:rFonts w:ascii="StobiSerif Regular" w:hAnsi="StobiSerif Regular"/>
          <w:lang w:val="mk-MK"/>
        </w:rPr>
        <w:t xml:space="preserve">комисиски </w:t>
      </w:r>
      <w:r w:rsidR="009C6233" w:rsidRPr="008D6840">
        <w:rPr>
          <w:rStyle w:val="hps"/>
          <w:rFonts w:ascii="StobiSerif Regular" w:hAnsi="StobiSerif Regular"/>
          <w:lang w:val="mk-MK"/>
        </w:rPr>
        <w:t>расправи со</w:t>
      </w:r>
      <w:r w:rsidRPr="008D6840">
        <w:rPr>
          <w:rStyle w:val="hps"/>
          <w:rFonts w:ascii="StobiSerif Regular" w:hAnsi="StobiSerif Regular"/>
          <w:lang w:val="mk-MK"/>
        </w:rPr>
        <w:t xml:space="preserve"> прашања </w:t>
      </w:r>
      <w:r w:rsidR="009C6233" w:rsidRPr="008D6840">
        <w:rPr>
          <w:rStyle w:val="hps"/>
          <w:rFonts w:ascii="StobiSerif Regular" w:hAnsi="StobiSerif Regular"/>
          <w:lang w:val="mk-MK"/>
        </w:rPr>
        <w:t>до</w:t>
      </w:r>
      <w:r w:rsidRPr="008D6840">
        <w:rPr>
          <w:rStyle w:val="hps"/>
          <w:rFonts w:ascii="StobiSerif Regular" w:hAnsi="StobiSerif Regular"/>
          <w:lang w:val="mk-MK"/>
        </w:rPr>
        <w:t xml:space="preserve"> претставници</w:t>
      </w:r>
      <w:r w:rsidR="009C6233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B845E4" w:rsidRPr="008D6840">
        <w:rPr>
          <w:rStyle w:val="hps"/>
          <w:rFonts w:ascii="StobiSerif Regular" w:hAnsi="StobiSerif Regular"/>
          <w:lang w:val="mk-MK"/>
        </w:rPr>
        <w:t>субјектите на ревизија и</w:t>
      </w:r>
      <w:r w:rsidRPr="008D6840">
        <w:rPr>
          <w:rStyle w:val="hps"/>
          <w:rFonts w:ascii="StobiSerif Regular" w:hAnsi="StobiSerif Regular"/>
          <w:lang w:val="mk-MK"/>
        </w:rPr>
        <w:t xml:space="preserve"> изработка на </w:t>
      </w:r>
      <w:r w:rsidR="00006F59" w:rsidRPr="008D6840">
        <w:rPr>
          <w:rStyle w:val="hps"/>
          <w:rFonts w:ascii="StobiSerif Regular" w:hAnsi="StobiSerif Regular"/>
          <w:lang w:val="mk-MK"/>
        </w:rPr>
        <w:t>извештаи од законодавното тело</w:t>
      </w:r>
      <w:r w:rsidRPr="008D6840">
        <w:rPr>
          <w:rStyle w:val="hps"/>
          <w:rFonts w:ascii="StobiSerif Regular" w:hAnsi="StobiSerif Regular"/>
          <w:lang w:val="mk-MK"/>
        </w:rPr>
        <w:t>.</w:t>
      </w:r>
    </w:p>
    <w:p w:rsidR="00D51A42" w:rsidRDefault="00D51A42" w:rsidP="002A4813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i/>
          <w:lang w:val="mk-MK"/>
        </w:rPr>
      </w:pPr>
    </w:p>
    <w:p w:rsidR="00CD21D5" w:rsidRPr="008D6840" w:rsidRDefault="00B70097" w:rsidP="002A4813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>Инволвирани субјекти на ревизија</w:t>
      </w:r>
      <w:r w:rsidR="00A037BA" w:rsidRPr="008D6840">
        <w:rPr>
          <w:rStyle w:val="hps"/>
          <w:rFonts w:ascii="StobiSerif Regular" w:hAnsi="StobiSerif Regular"/>
          <w:lang w:val="mk-MK"/>
        </w:rPr>
        <w:br/>
      </w:r>
      <w:r w:rsidR="00A037BA" w:rsidRPr="008D6840">
        <w:rPr>
          <w:rStyle w:val="hps"/>
          <w:rFonts w:ascii="StobiSerif Regular" w:hAnsi="StobiSerif Regular"/>
          <w:lang w:val="mk-MK"/>
        </w:rPr>
        <w:br/>
      </w:r>
      <w:r w:rsidR="00CE3E20" w:rsidRPr="008D6840">
        <w:rPr>
          <w:rStyle w:val="hps"/>
          <w:rFonts w:ascii="StobiSerif Regular" w:hAnsi="StobiSerif Regular"/>
          <w:lang w:val="mk-MK"/>
        </w:rPr>
        <w:t>Релациите</w:t>
      </w:r>
      <w:r w:rsidR="00A037BA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336C8" w:rsidRPr="008D6840">
        <w:rPr>
          <w:rStyle w:val="hps"/>
          <w:rFonts w:ascii="StobiSerif Regular" w:hAnsi="StobiSerif Regular"/>
          <w:lang w:val="mk-MK"/>
        </w:rPr>
        <w:t>меѓу ВРИ и в</w:t>
      </w:r>
      <w:r w:rsidRPr="008D6840">
        <w:rPr>
          <w:rStyle w:val="hps"/>
          <w:rFonts w:ascii="StobiSerif Regular" w:hAnsi="StobiSerif Regular"/>
          <w:lang w:val="mk-MK"/>
        </w:rPr>
        <w:t xml:space="preserve">ладата </w:t>
      </w:r>
      <w:r w:rsidR="00CE3E20" w:rsidRPr="008D6840">
        <w:rPr>
          <w:rStyle w:val="hps"/>
          <w:rFonts w:ascii="StobiSerif Regular" w:hAnsi="StobiSerif Regular"/>
          <w:lang w:val="mk-MK"/>
        </w:rPr>
        <w:t>с</w:t>
      </w:r>
      <w:r w:rsidRPr="008D6840">
        <w:rPr>
          <w:rStyle w:val="hps"/>
          <w:rFonts w:ascii="StobiSerif Regular" w:hAnsi="StobiSerif Regular"/>
          <w:lang w:val="mk-MK"/>
        </w:rPr>
        <w:t>е долгорочн</w:t>
      </w:r>
      <w:r w:rsidR="00CE3E20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. Двете страни треба да соработуваат </w:t>
      </w:r>
      <w:r w:rsidR="00FE50E4" w:rsidRPr="008D6840">
        <w:rPr>
          <w:rStyle w:val="hps"/>
          <w:rFonts w:ascii="StobiSerif Regular" w:hAnsi="StobiSerif Regular"/>
          <w:lang w:val="mk-MK"/>
        </w:rPr>
        <w:t>и да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E3E20" w:rsidRPr="008D6840">
        <w:rPr>
          <w:rStyle w:val="hps"/>
          <w:rFonts w:ascii="StobiSerif Regular" w:hAnsi="StobiSerif Regular"/>
          <w:lang w:val="mk-MK"/>
        </w:rPr>
        <w:t>утврдат</w:t>
      </w:r>
      <w:r w:rsidRPr="008D6840">
        <w:rPr>
          <w:rStyle w:val="hps"/>
          <w:rFonts w:ascii="StobiSerif Regular" w:hAnsi="StobiSerif Regular"/>
          <w:lang w:val="mk-MK"/>
        </w:rPr>
        <w:t xml:space="preserve"> конструктивни начини за </w:t>
      </w:r>
      <w:r w:rsidR="00CE3E20" w:rsidRPr="008D6840">
        <w:rPr>
          <w:rStyle w:val="hps"/>
          <w:rFonts w:ascii="StobiSerif Regular" w:hAnsi="StobiSerif Regular"/>
          <w:lang w:val="mk-MK"/>
        </w:rPr>
        <w:t>соработка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E3E20" w:rsidRPr="008D6840">
        <w:rPr>
          <w:rStyle w:val="hps"/>
          <w:rFonts w:ascii="StobiSerif Regular" w:hAnsi="StobiSerif Regular"/>
          <w:lang w:val="mk-MK"/>
        </w:rPr>
        <w:t>Треба да се вложат</w:t>
      </w:r>
      <w:r w:rsidR="009336C8" w:rsidRPr="008D6840">
        <w:rPr>
          <w:rStyle w:val="hps"/>
          <w:rFonts w:ascii="StobiSerif Regular" w:hAnsi="StobiSerif Regular"/>
          <w:lang w:val="mk-MK"/>
        </w:rPr>
        <w:t xml:space="preserve"> напор</w:t>
      </w:r>
      <w:r w:rsidR="00CE3E20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336C8" w:rsidRPr="008D6840">
        <w:rPr>
          <w:rStyle w:val="hps"/>
          <w:rFonts w:ascii="StobiSerif Regular" w:hAnsi="StobiSerif Regular"/>
          <w:lang w:val="mk-MK"/>
        </w:rPr>
        <w:t xml:space="preserve">да се информираат </w:t>
      </w:r>
      <w:r w:rsidR="00CE3E20" w:rsidRPr="008D6840">
        <w:rPr>
          <w:rStyle w:val="hps"/>
          <w:rFonts w:ascii="StobiSerif Regular" w:hAnsi="StobiSerif Regular"/>
          <w:lang w:val="mk-MK"/>
        </w:rPr>
        <w:t>субјектите на ревизија з</w:t>
      </w:r>
      <w:r w:rsidRPr="008D6840">
        <w:rPr>
          <w:rStyle w:val="hps"/>
          <w:rFonts w:ascii="StobiSerif Regular" w:hAnsi="StobiSerif Regular"/>
          <w:lang w:val="mk-MK"/>
        </w:rPr>
        <w:t xml:space="preserve">а </w:t>
      </w:r>
      <w:r w:rsidR="009336C8" w:rsidRPr="008D6840">
        <w:rPr>
          <w:rStyle w:val="hps"/>
          <w:rFonts w:ascii="StobiSerif Regular" w:hAnsi="StobiSerif Regular"/>
          <w:lang w:val="mk-MK"/>
        </w:rPr>
        <w:t>процедурите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E50E4" w:rsidRPr="008D6840">
        <w:rPr>
          <w:rStyle w:val="hps"/>
          <w:rFonts w:ascii="StobiSerif Regular" w:hAnsi="StobiSerif Regular"/>
          <w:lang w:val="mk-MK"/>
        </w:rPr>
        <w:t>во врска со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="009336C8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Во ревизија</w:t>
      </w:r>
      <w:r w:rsidR="00A00901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ВР</w:t>
      </w:r>
      <w:r w:rsidR="00B220EE" w:rsidRPr="008D6840">
        <w:rPr>
          <w:rStyle w:val="hps"/>
          <w:rFonts w:ascii="StobiSerif Regular" w:hAnsi="StobiSerif Regular"/>
          <w:lang w:val="mk-MK"/>
        </w:rPr>
        <w:t xml:space="preserve">И се обидува да направи </w:t>
      </w:r>
      <w:r w:rsidR="005B33DF" w:rsidRPr="008D6840">
        <w:rPr>
          <w:rStyle w:val="hps"/>
          <w:rFonts w:ascii="StobiSerif Regular" w:hAnsi="StobiSerif Regular"/>
          <w:lang w:val="mk-MK"/>
        </w:rPr>
        <w:t>корисни промени</w:t>
      </w:r>
      <w:r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B220EE" w:rsidRPr="008D6840">
        <w:rPr>
          <w:rStyle w:val="hps"/>
          <w:rFonts w:ascii="StobiSerif Regular" w:hAnsi="StobiSerif Regular"/>
          <w:lang w:val="mk-MK"/>
        </w:rPr>
        <w:t>владините операции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305E1A" w:rsidRPr="008D6840">
        <w:rPr>
          <w:rStyle w:val="hps"/>
          <w:rFonts w:ascii="StobiSerif Regular" w:hAnsi="StobiSerif Regular"/>
          <w:lang w:val="mk-MK"/>
        </w:rPr>
        <w:t>Со тоа</w:t>
      </w:r>
      <w:r w:rsidR="005A5986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ВРИ </w:t>
      </w:r>
      <w:r w:rsidR="005A5986" w:rsidRPr="008D6840">
        <w:rPr>
          <w:rStyle w:val="hps"/>
          <w:rFonts w:ascii="StobiSerif Regular" w:hAnsi="StobiSerif Regular"/>
          <w:lang w:val="mk-MK"/>
        </w:rPr>
        <w:t>ги поддржува интересите на владата</w:t>
      </w:r>
      <w:r w:rsidR="00305E1A" w:rsidRPr="008D6840">
        <w:rPr>
          <w:rStyle w:val="hps"/>
          <w:rFonts w:ascii="StobiSerif Regular" w:hAnsi="StobiSerif Regular"/>
          <w:lang w:val="mk-MK"/>
        </w:rPr>
        <w:t xml:space="preserve">, помагајќи </w:t>
      </w:r>
      <w:r w:rsidR="00D51A42">
        <w:rPr>
          <w:rStyle w:val="hps"/>
          <w:rFonts w:ascii="StobiSerif Regular" w:hAnsi="StobiSerif Regular"/>
          <w:lang w:val="mk-MK"/>
        </w:rPr>
        <w:t>ѝ</w:t>
      </w:r>
      <w:r w:rsidR="00305E1A"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305E1A" w:rsidRPr="008D6840">
        <w:rPr>
          <w:rStyle w:val="hps"/>
          <w:rFonts w:ascii="StobiSerif Regular" w:hAnsi="StobiSerif Regular"/>
          <w:lang w:val="mk-MK"/>
        </w:rPr>
        <w:lastRenderedPageBreak/>
        <w:t>испо</w:t>
      </w:r>
      <w:r w:rsidR="005A5986" w:rsidRPr="008D6840">
        <w:rPr>
          <w:rStyle w:val="hps"/>
          <w:rFonts w:ascii="StobiSerif Regular" w:hAnsi="StobiSerif Regular"/>
          <w:lang w:val="mk-MK"/>
        </w:rPr>
        <w:t>лнувањето на</w:t>
      </w:r>
      <w:r w:rsidRPr="008D6840">
        <w:rPr>
          <w:rStyle w:val="hps"/>
          <w:rFonts w:ascii="StobiSerif Regular" w:hAnsi="StobiSerif Regular"/>
          <w:lang w:val="mk-MK"/>
        </w:rPr>
        <w:t xml:space="preserve"> нејзините цели. </w:t>
      </w:r>
      <w:r w:rsidR="00305E1A" w:rsidRPr="008D6840">
        <w:rPr>
          <w:rStyle w:val="hps"/>
          <w:rFonts w:ascii="StobiSerif Regular" w:hAnsi="StobiSerif Regular"/>
          <w:lang w:val="mk-MK"/>
        </w:rPr>
        <w:t>Не</w:t>
      </w:r>
      <w:r w:rsidR="008F6FF6" w:rsidRPr="008D6840">
        <w:rPr>
          <w:rStyle w:val="hps"/>
          <w:rFonts w:ascii="StobiSerif Regular" w:hAnsi="StobiSerif Regular"/>
          <w:lang w:val="mk-MK"/>
        </w:rPr>
        <w:t xml:space="preserve"> треба да се сфати како критик</w:t>
      </w:r>
      <w:r w:rsidR="007B5E83" w:rsidRPr="008D6840">
        <w:rPr>
          <w:rStyle w:val="hps"/>
          <w:rFonts w:ascii="StobiSerif Regular" w:hAnsi="StobiSerif Regular"/>
          <w:lang w:val="mk-MK"/>
        </w:rPr>
        <w:t>а</w:t>
      </w:r>
      <w:r w:rsidR="008F6FF6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кога ВРИ </w:t>
      </w:r>
      <w:r w:rsidR="006F7086" w:rsidRPr="008D6840">
        <w:rPr>
          <w:rStyle w:val="hps"/>
          <w:rFonts w:ascii="StobiSerif Regular" w:hAnsi="StobiSerif Regular"/>
          <w:lang w:val="mk-MK"/>
        </w:rPr>
        <w:t xml:space="preserve">го </w:t>
      </w:r>
      <w:r w:rsidRPr="008D6840">
        <w:rPr>
          <w:rStyle w:val="hps"/>
          <w:rFonts w:ascii="StobiSerif Regular" w:hAnsi="StobiSerif Regular"/>
          <w:lang w:val="mk-MK"/>
        </w:rPr>
        <w:t xml:space="preserve">покажува патот до подобри </w:t>
      </w:r>
      <w:r w:rsidR="006F7086" w:rsidRPr="008D6840">
        <w:rPr>
          <w:rStyle w:val="hps"/>
          <w:rFonts w:ascii="StobiSerif Regular" w:hAnsi="StobiSerif Regular"/>
          <w:lang w:val="mk-MK"/>
        </w:rPr>
        <w:t>резултати</w:t>
      </w:r>
      <w:r w:rsidRPr="008D6840">
        <w:rPr>
          <w:rStyle w:val="hps"/>
          <w:rFonts w:ascii="StobiSerif Regular" w:hAnsi="StobiSerif Regular"/>
          <w:lang w:val="mk-MK"/>
        </w:rPr>
        <w:t xml:space="preserve">, бидејќи </w:t>
      </w:r>
      <w:r w:rsidR="007B5E83" w:rsidRPr="008D6840">
        <w:rPr>
          <w:rStyle w:val="hps"/>
          <w:rFonts w:ascii="StobiSerif Regular" w:hAnsi="StobiSerif Regular"/>
          <w:lang w:val="mk-MK"/>
        </w:rPr>
        <w:t xml:space="preserve">секогаш постојат </w:t>
      </w:r>
      <w:r w:rsidRPr="008D6840">
        <w:rPr>
          <w:rStyle w:val="hps"/>
          <w:rFonts w:ascii="StobiSerif Regular" w:hAnsi="StobiSerif Regular"/>
          <w:lang w:val="mk-MK"/>
        </w:rPr>
        <w:t xml:space="preserve">можности </w:t>
      </w:r>
      <w:r w:rsidR="006F7086" w:rsidRPr="008D6840">
        <w:rPr>
          <w:rStyle w:val="hps"/>
          <w:rFonts w:ascii="StobiSerif Regular" w:hAnsi="StobiSerif Regular"/>
          <w:lang w:val="mk-MK"/>
        </w:rPr>
        <w:t>за подобрување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Важно е да се осигури дека </w:t>
      </w:r>
      <w:r w:rsidR="001E73AB" w:rsidRPr="008D6840">
        <w:rPr>
          <w:rStyle w:val="hps"/>
          <w:rFonts w:ascii="StobiSerif Regular" w:hAnsi="StobiSerif Regular"/>
          <w:lang w:val="mk-MK"/>
        </w:rPr>
        <w:t>органи</w:t>
      </w:r>
      <w:r w:rsidR="00AA5E46" w:rsidRPr="008D6840">
        <w:rPr>
          <w:rStyle w:val="hps"/>
          <w:rFonts w:ascii="StobiSerif Regular" w:hAnsi="StobiSerif Regular"/>
          <w:lang w:val="mk-MK"/>
        </w:rPr>
        <w:t>те на власта</w:t>
      </w:r>
      <w:r w:rsidRPr="008D6840">
        <w:rPr>
          <w:rStyle w:val="hps"/>
          <w:rFonts w:ascii="StobiSerif Regular" w:hAnsi="StobiSerif Regular"/>
          <w:lang w:val="mk-MK"/>
        </w:rPr>
        <w:t xml:space="preserve"> се </w:t>
      </w:r>
      <w:r w:rsidR="001E73AB" w:rsidRPr="008D6840">
        <w:rPr>
          <w:rStyle w:val="hps"/>
          <w:rFonts w:ascii="StobiSerif Regular" w:hAnsi="StobiSerif Regular"/>
          <w:lang w:val="mk-MK"/>
        </w:rPr>
        <w:t>информирани</w:t>
      </w:r>
      <w:r w:rsidRPr="008D6840">
        <w:rPr>
          <w:rStyle w:val="hps"/>
          <w:rFonts w:ascii="StobiSerif Regular" w:hAnsi="StobiSerif Regular"/>
          <w:lang w:val="mk-MK"/>
        </w:rPr>
        <w:t xml:space="preserve"> за </w:t>
      </w:r>
      <w:r w:rsidR="001E73AB" w:rsidRPr="008D6840">
        <w:rPr>
          <w:rStyle w:val="hps"/>
          <w:rFonts w:ascii="StobiSerif Regular" w:hAnsi="StobiSerif Regular"/>
          <w:lang w:val="mk-MK"/>
        </w:rPr>
        <w:t>процедурите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35199" w:rsidRPr="008D6840">
        <w:rPr>
          <w:rStyle w:val="hps"/>
          <w:rFonts w:ascii="StobiSerif Regular" w:hAnsi="StobiSerif Regular"/>
          <w:lang w:val="mk-MK"/>
        </w:rPr>
        <w:t>на</w:t>
      </w:r>
      <w:r w:rsidR="001E73AB" w:rsidRPr="008D6840">
        <w:rPr>
          <w:rStyle w:val="hps"/>
          <w:rFonts w:ascii="StobiSerif Regular" w:hAnsi="StobiSerif Regular"/>
          <w:lang w:val="mk-MK"/>
        </w:rPr>
        <w:t xml:space="preserve"> 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1E73AB" w:rsidRPr="008D6840">
        <w:rPr>
          <w:rStyle w:val="hps"/>
          <w:rFonts w:ascii="StobiSerif Regular" w:hAnsi="StobiSerif Regular"/>
          <w:lang w:val="mk-MK"/>
        </w:rPr>
        <w:t>ги</w:t>
      </w:r>
      <w:r w:rsidRPr="008D6840">
        <w:rPr>
          <w:rStyle w:val="hps"/>
          <w:rFonts w:ascii="StobiSerif Regular" w:hAnsi="StobiSerif Regular"/>
          <w:lang w:val="mk-MK"/>
        </w:rPr>
        <w:t xml:space="preserve"> разб</w:t>
      </w:r>
      <w:r w:rsidR="001E73AB" w:rsidRPr="008D6840">
        <w:rPr>
          <w:rStyle w:val="hps"/>
          <w:rFonts w:ascii="StobiSerif Regular" w:hAnsi="StobiSerif Regular"/>
          <w:lang w:val="mk-MK"/>
        </w:rPr>
        <w:t>ираат</w:t>
      </w:r>
      <w:r w:rsidRPr="008D6840">
        <w:rPr>
          <w:rStyle w:val="hps"/>
          <w:rFonts w:ascii="StobiSerif Regular" w:hAnsi="StobiSerif Regular"/>
          <w:lang w:val="mk-MK"/>
        </w:rPr>
        <w:t xml:space="preserve"> клучните барања на </w:t>
      </w:r>
      <w:r w:rsidR="001E73AB" w:rsidRPr="008D6840">
        <w:rPr>
          <w:rStyle w:val="hps"/>
          <w:rFonts w:ascii="StobiSerif Regular" w:hAnsi="StobiSerif Regular"/>
          <w:lang w:val="mk-MK"/>
        </w:rPr>
        <w:t>истата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Во некои земји Мин</w:t>
      </w:r>
      <w:r w:rsidR="001E73AB" w:rsidRPr="008D6840">
        <w:rPr>
          <w:rStyle w:val="hps"/>
          <w:rFonts w:ascii="StobiSerif Regular" w:hAnsi="StobiSerif Regular"/>
          <w:lang w:val="mk-MK"/>
        </w:rPr>
        <w:t>истерството за финансии е клучен централен к</w:t>
      </w:r>
      <w:r w:rsidRPr="008D6840">
        <w:rPr>
          <w:rStyle w:val="hps"/>
          <w:rFonts w:ascii="StobiSerif Regular" w:hAnsi="StobiSerif Regular"/>
          <w:lang w:val="mk-MK"/>
        </w:rPr>
        <w:t>онтакт за ВРИ и потенцијален сојузник. Развивање</w:t>
      </w:r>
      <w:r w:rsidR="001E73AB" w:rsidRPr="008D6840">
        <w:rPr>
          <w:rStyle w:val="hps"/>
          <w:rFonts w:ascii="StobiSerif Regular" w:hAnsi="StobiSerif Regular"/>
          <w:lang w:val="mk-MK"/>
        </w:rPr>
        <w:t xml:space="preserve">то добра соработка </w:t>
      </w:r>
      <w:r w:rsidRPr="008D6840">
        <w:rPr>
          <w:rStyle w:val="hps"/>
          <w:rFonts w:ascii="StobiSerif Regular" w:hAnsi="StobiSerif Regular"/>
          <w:lang w:val="mk-MK"/>
        </w:rPr>
        <w:t xml:space="preserve">со Министерството за финансии </w:t>
      </w:r>
      <w:r w:rsidR="002C52C5" w:rsidRPr="008D6840">
        <w:rPr>
          <w:rStyle w:val="hps"/>
          <w:rFonts w:ascii="StobiSerif Regular" w:hAnsi="StobiSerif Regular"/>
          <w:lang w:val="mk-MK"/>
        </w:rPr>
        <w:t>во врска со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C52C5" w:rsidRPr="008D6840">
        <w:rPr>
          <w:rStyle w:val="hps"/>
          <w:rFonts w:ascii="StobiSerif Regular" w:hAnsi="StobiSerif Regular"/>
          <w:lang w:val="mk-MK"/>
        </w:rPr>
        <w:t xml:space="preserve">ревизијата на успешност </w:t>
      </w:r>
      <w:r w:rsidRPr="008D6840">
        <w:rPr>
          <w:rStyle w:val="hps"/>
          <w:rFonts w:ascii="StobiSerif Regular" w:hAnsi="StobiSerif Regular"/>
          <w:lang w:val="mk-MK"/>
        </w:rPr>
        <w:t xml:space="preserve">ќе овозможи ВРИ да </w:t>
      </w:r>
      <w:r w:rsidR="002C52C5" w:rsidRPr="008D6840">
        <w:rPr>
          <w:rStyle w:val="hps"/>
          <w:rFonts w:ascii="StobiSerif Regular" w:hAnsi="StobiSerif Regular"/>
          <w:lang w:val="mk-MK"/>
        </w:rPr>
        <w:t>постигне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C52C5" w:rsidRPr="008D6840">
        <w:rPr>
          <w:rStyle w:val="hps"/>
          <w:rFonts w:ascii="StobiSerif Regular" w:hAnsi="StobiSerif Regular"/>
          <w:lang w:val="mk-MK"/>
        </w:rPr>
        <w:t xml:space="preserve">меѓусекторско </w:t>
      </w:r>
      <w:r w:rsidR="00D51A42" w:rsidRPr="008D6840">
        <w:rPr>
          <w:rStyle w:val="hps"/>
          <w:rFonts w:ascii="StobiSerif Regular" w:hAnsi="StobiSerif Regular"/>
          <w:lang w:val="mk-MK"/>
        </w:rPr>
        <w:t>влијание</w:t>
      </w:r>
      <w:r w:rsidR="002C52C5" w:rsidRPr="008D6840">
        <w:rPr>
          <w:rStyle w:val="hps"/>
          <w:rFonts w:ascii="StobiSerif Regular" w:hAnsi="StobiSerif Regular"/>
          <w:lang w:val="mk-MK"/>
        </w:rPr>
        <w:t xml:space="preserve"> за прашањата опфатени со ревизијата на успешност. </w:t>
      </w:r>
      <w:r w:rsidR="00981BBF" w:rsidRPr="008D6840">
        <w:rPr>
          <w:rStyle w:val="hps"/>
          <w:rFonts w:ascii="StobiSerif Regular" w:hAnsi="StobiSerif Regular"/>
          <w:lang w:val="mk-MK"/>
        </w:rPr>
        <w:t xml:space="preserve"> ВРИ ќе има</w:t>
      </w:r>
      <w:r w:rsidRPr="008D6840">
        <w:rPr>
          <w:rStyle w:val="hps"/>
          <w:rFonts w:ascii="StobiSerif Regular" w:hAnsi="StobiSerif Regular"/>
          <w:lang w:val="mk-MK"/>
        </w:rPr>
        <w:t xml:space="preserve"> корист од </w:t>
      </w:r>
      <w:r w:rsidR="0019032D" w:rsidRPr="008D6840">
        <w:rPr>
          <w:rStyle w:val="hps"/>
          <w:rFonts w:ascii="StobiSerif Regular" w:hAnsi="StobiSerif Regular"/>
          <w:lang w:val="mk-MK"/>
        </w:rPr>
        <w:t>блиската</w:t>
      </w:r>
      <w:r w:rsidRPr="008D6840">
        <w:rPr>
          <w:rStyle w:val="hps"/>
          <w:rFonts w:ascii="StobiSerif Regular" w:hAnsi="StobiSerif Regular"/>
          <w:lang w:val="mk-MK"/>
        </w:rPr>
        <w:t xml:space="preserve"> соработк</w:t>
      </w:r>
      <w:r w:rsidR="00981BBF" w:rsidRPr="008D6840">
        <w:rPr>
          <w:rStyle w:val="hps"/>
          <w:rFonts w:ascii="StobiSerif Regular" w:hAnsi="StobiSerif Regular"/>
          <w:lang w:val="mk-MK"/>
        </w:rPr>
        <w:t>а со Министерството за финансии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9032D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9032D" w:rsidRPr="008D6840">
        <w:rPr>
          <w:rStyle w:val="hps"/>
          <w:rFonts w:ascii="StobiSerif Regular" w:hAnsi="StobiSerif Regular"/>
          <w:lang w:val="mk-MK"/>
        </w:rPr>
        <w:t>зајакнување на</w:t>
      </w:r>
      <w:r w:rsidRPr="008D6840">
        <w:rPr>
          <w:rStyle w:val="hps"/>
          <w:rFonts w:ascii="StobiSerif Regular" w:hAnsi="StobiSerif Regular"/>
          <w:lang w:val="mk-MK"/>
        </w:rPr>
        <w:t xml:space="preserve"> поддршката за </w:t>
      </w:r>
      <w:r w:rsidR="007F7B57" w:rsidRPr="008D6840">
        <w:rPr>
          <w:rStyle w:val="hps"/>
          <w:rFonts w:ascii="StobiSerif Regular" w:hAnsi="StobiSerif Regular"/>
          <w:lang w:val="mk-MK"/>
        </w:rPr>
        <w:t xml:space="preserve">ревизорските препораки и </w:t>
      </w:r>
      <w:r w:rsidRPr="008D6840">
        <w:rPr>
          <w:rStyle w:val="hps"/>
          <w:rFonts w:ascii="StobiSerif Regular" w:hAnsi="StobiSerif Regular"/>
          <w:lang w:val="mk-MK"/>
        </w:rPr>
        <w:t>предлози</w:t>
      </w:r>
      <w:r w:rsidR="00A2171E" w:rsidRPr="008D6840">
        <w:rPr>
          <w:rStyle w:val="hps"/>
          <w:rFonts w:ascii="StobiSerif Regular" w:hAnsi="StobiSerif Regular"/>
          <w:lang w:val="mk-MK"/>
        </w:rPr>
        <w:t>те</w:t>
      </w:r>
      <w:r w:rsidR="007F7B57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за системски подобрувања </w:t>
      </w:r>
      <w:r w:rsidR="00457D57" w:rsidRPr="008D6840">
        <w:rPr>
          <w:rStyle w:val="hps"/>
          <w:rFonts w:ascii="StobiSerif Regular" w:hAnsi="StobiSerif Regular"/>
          <w:lang w:val="mk-MK"/>
        </w:rPr>
        <w:t>во рамките на владата</w:t>
      </w:r>
      <w:r w:rsidR="00B87A3F" w:rsidRPr="008D6840">
        <w:rPr>
          <w:rStyle w:val="hps"/>
          <w:rFonts w:ascii="StobiSerif Regular" w:hAnsi="StobiSerif Regular"/>
          <w:lang w:val="mk-MK"/>
        </w:rPr>
        <w:t xml:space="preserve">. Одржувањето </w:t>
      </w:r>
      <w:r w:rsidRPr="008D6840">
        <w:rPr>
          <w:rStyle w:val="hps"/>
          <w:rFonts w:ascii="StobiSerif Regular" w:hAnsi="StobiSerif Regular"/>
          <w:lang w:val="mk-MK"/>
        </w:rPr>
        <w:t xml:space="preserve">добри контакти со </w:t>
      </w:r>
      <w:r w:rsidR="00B87A3F" w:rsidRPr="008D6840">
        <w:rPr>
          <w:rStyle w:val="hps"/>
          <w:rFonts w:ascii="StobiSerif Regular" w:hAnsi="StobiSerif Regular"/>
          <w:lang w:val="mk-MK"/>
        </w:rPr>
        <w:t>субјектите на ревизија</w:t>
      </w:r>
      <w:r w:rsidRPr="008D6840">
        <w:rPr>
          <w:rStyle w:val="hps"/>
          <w:rFonts w:ascii="StobiSerif Regular" w:hAnsi="StobiSerif Regular"/>
          <w:lang w:val="mk-MK"/>
        </w:rPr>
        <w:t xml:space="preserve"> е подеднакво важно. ВРИ треба да </w:t>
      </w:r>
      <w:r w:rsidR="00B87A3F" w:rsidRPr="008D6840">
        <w:rPr>
          <w:rStyle w:val="hps"/>
          <w:rFonts w:ascii="StobiSerif Regular" w:hAnsi="StobiSerif Regular"/>
          <w:lang w:val="mk-MK"/>
        </w:rPr>
        <w:t xml:space="preserve">има </w:t>
      </w:r>
      <w:r w:rsidRPr="008D6840">
        <w:rPr>
          <w:rStyle w:val="hps"/>
          <w:rFonts w:ascii="StobiSerif Regular" w:hAnsi="StobiSerif Regular"/>
          <w:lang w:val="mk-MK"/>
        </w:rPr>
        <w:t>балансиран</w:t>
      </w:r>
      <w:r w:rsidR="00B87A3F" w:rsidRPr="008D6840">
        <w:rPr>
          <w:rStyle w:val="hps"/>
          <w:rFonts w:ascii="StobiSerif Regular" w:hAnsi="StobiSerif Regular"/>
          <w:lang w:val="mk-MK"/>
        </w:rPr>
        <w:t xml:space="preserve">а и </w:t>
      </w:r>
      <w:r w:rsidR="00981BBF" w:rsidRPr="008D6840">
        <w:rPr>
          <w:rStyle w:val="hps"/>
          <w:rFonts w:ascii="StobiSerif Regular" w:hAnsi="StobiSerif Regular"/>
          <w:lang w:val="mk-MK"/>
        </w:rPr>
        <w:t>објективна</w:t>
      </w:r>
      <w:r w:rsidR="00B87A3F" w:rsidRPr="008D6840">
        <w:rPr>
          <w:rStyle w:val="hps"/>
          <w:rFonts w:ascii="StobiSerif Regular" w:hAnsi="StobiSerif Regular"/>
          <w:lang w:val="mk-MK"/>
        </w:rPr>
        <w:t xml:space="preserve"> комуникација</w:t>
      </w:r>
      <w:r w:rsidR="00E140F1" w:rsidRPr="008D6840">
        <w:rPr>
          <w:rStyle w:val="hps"/>
          <w:rFonts w:ascii="StobiSerif Regular" w:hAnsi="StobiSerif Regular"/>
          <w:lang w:val="mk-MK"/>
        </w:rPr>
        <w:t xml:space="preserve"> и</w:t>
      </w:r>
      <w:r w:rsidR="00B87A3F" w:rsidRPr="008D6840">
        <w:rPr>
          <w:rStyle w:val="hps"/>
          <w:rFonts w:ascii="StobiSerif Regular" w:hAnsi="StobiSerif Regular"/>
          <w:lang w:val="mk-MK"/>
        </w:rPr>
        <w:t xml:space="preserve"> со </w:t>
      </w:r>
      <w:r w:rsidRPr="008D6840">
        <w:rPr>
          <w:rStyle w:val="hps"/>
          <w:rFonts w:ascii="StobiSerif Regular" w:hAnsi="StobiSerif Regular"/>
          <w:lang w:val="mk-MK"/>
        </w:rPr>
        <w:t xml:space="preserve">Министерството за </w:t>
      </w:r>
      <w:r w:rsidR="00B87A3F" w:rsidRPr="008D6840">
        <w:rPr>
          <w:rStyle w:val="hps"/>
          <w:rFonts w:ascii="StobiSerif Regular" w:hAnsi="StobiSerif Regular"/>
          <w:lang w:val="mk-MK"/>
        </w:rPr>
        <w:t>ф</w:t>
      </w:r>
      <w:r w:rsidRPr="008D6840">
        <w:rPr>
          <w:rStyle w:val="hps"/>
          <w:rFonts w:ascii="StobiSerif Regular" w:hAnsi="StobiSerif Regular"/>
          <w:lang w:val="mk-MK"/>
        </w:rPr>
        <w:t xml:space="preserve">инансии и </w:t>
      </w:r>
      <w:r w:rsidR="00A2171E" w:rsidRPr="008D6840">
        <w:rPr>
          <w:rStyle w:val="hps"/>
          <w:rFonts w:ascii="StobiSerif Regular" w:hAnsi="StobiSerif Regular"/>
          <w:lang w:val="mk-MK"/>
        </w:rPr>
        <w:t>со субјектите на ревизија</w:t>
      </w:r>
      <w:r w:rsidRPr="008D6840">
        <w:rPr>
          <w:rStyle w:val="hps"/>
          <w:rFonts w:ascii="StobiSerif Regular" w:hAnsi="StobiSerif Regular"/>
          <w:lang w:val="mk-MK"/>
        </w:rPr>
        <w:t xml:space="preserve">, за да </w:t>
      </w:r>
      <w:r w:rsidR="00A2171E" w:rsidRPr="008D6840">
        <w:rPr>
          <w:rStyle w:val="hps"/>
          <w:rFonts w:ascii="StobiSerif Regular" w:hAnsi="StobiSerif Regular"/>
          <w:lang w:val="mk-MK"/>
        </w:rPr>
        <w:t xml:space="preserve">не се </w:t>
      </w:r>
      <w:r w:rsidR="00E140F1" w:rsidRPr="008D6840">
        <w:rPr>
          <w:rStyle w:val="hps"/>
          <w:rFonts w:ascii="StobiSerif Regular" w:hAnsi="StobiSerif Regular"/>
          <w:lang w:val="mk-MK"/>
        </w:rPr>
        <w:t>претпостави</w:t>
      </w:r>
      <w:r w:rsidR="00A2171E" w:rsidRPr="008D6840">
        <w:rPr>
          <w:rStyle w:val="hps"/>
          <w:rFonts w:ascii="StobiSerif Regular" w:hAnsi="StobiSerif Regular"/>
          <w:lang w:val="mk-MK"/>
        </w:rPr>
        <w:t xml:space="preserve"> дека ВРИ зазема страна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A2171E" w:rsidRPr="008D6840">
        <w:rPr>
          <w:rStyle w:val="hps"/>
          <w:rFonts w:ascii="StobiSerif Regular" w:hAnsi="StobiSerif Regular"/>
          <w:lang w:val="mk-MK"/>
        </w:rPr>
        <w:t>Добар</w:t>
      </w:r>
      <w:r w:rsidRPr="008D6840">
        <w:rPr>
          <w:rStyle w:val="hps"/>
          <w:rFonts w:ascii="StobiSerif Regular" w:hAnsi="StobiSerif Regular"/>
          <w:lang w:val="mk-MK"/>
        </w:rPr>
        <w:t xml:space="preserve"> дијалог со </w:t>
      </w:r>
      <w:r w:rsidR="00A2171E" w:rsidRPr="008D6840">
        <w:rPr>
          <w:rStyle w:val="hps"/>
          <w:rFonts w:ascii="StobiSerif Regular" w:hAnsi="StobiSerif Regular"/>
          <w:lang w:val="mk-MK"/>
        </w:rPr>
        <w:t>инволвираните државни</w:t>
      </w:r>
      <w:r w:rsidRPr="008D6840">
        <w:rPr>
          <w:rStyle w:val="hps"/>
          <w:rFonts w:ascii="StobiSerif Regular" w:hAnsi="StobiSerif Regular"/>
          <w:lang w:val="mk-MK"/>
        </w:rPr>
        <w:t xml:space="preserve"> органи </w:t>
      </w:r>
      <w:r w:rsidR="00A2171E" w:rsidRPr="008D6840">
        <w:rPr>
          <w:rStyle w:val="hps"/>
          <w:rFonts w:ascii="StobiSerif Regular" w:hAnsi="StobiSerif Regular"/>
          <w:lang w:val="mk-MK"/>
        </w:rPr>
        <w:t>е од клучно значење за</w:t>
      </w:r>
      <w:r w:rsidRPr="008D6840">
        <w:rPr>
          <w:rStyle w:val="hps"/>
          <w:rFonts w:ascii="StobiSerif Regular" w:hAnsi="StobiSerif Regular"/>
          <w:lang w:val="mk-MK"/>
        </w:rPr>
        <w:t xml:space="preserve"> постигнување вистински подобрувања во владата. Иако ВРИ треба да </w:t>
      </w:r>
      <w:r w:rsidR="0084713F" w:rsidRPr="008D6840">
        <w:rPr>
          <w:rStyle w:val="hps"/>
          <w:rFonts w:ascii="StobiSerif Regular" w:hAnsi="StobiSerif Regular"/>
          <w:lang w:val="mk-MK"/>
        </w:rPr>
        <w:t xml:space="preserve">се држи до својата </w:t>
      </w:r>
      <w:r w:rsidRPr="008D6840">
        <w:rPr>
          <w:rStyle w:val="hps"/>
          <w:rFonts w:ascii="StobiSerif Regular" w:hAnsi="StobiSerif Regular"/>
          <w:lang w:val="mk-MK"/>
        </w:rPr>
        <w:t xml:space="preserve">независност од </w:t>
      </w:r>
      <w:r w:rsidR="0084713F" w:rsidRPr="008D6840">
        <w:rPr>
          <w:rStyle w:val="hps"/>
          <w:rFonts w:ascii="StobiSerif Regular" w:hAnsi="StobiSerif Regular"/>
          <w:lang w:val="mk-MK"/>
        </w:rPr>
        <w:t>субјект</w:t>
      </w:r>
      <w:r w:rsidR="0012231D" w:rsidRPr="008D6840">
        <w:rPr>
          <w:rStyle w:val="hps"/>
          <w:rFonts w:ascii="StobiSerif Regular" w:hAnsi="StobiSerif Regular"/>
          <w:lang w:val="mk-MK"/>
        </w:rPr>
        <w:t>от на ревизија</w:t>
      </w:r>
      <w:r w:rsidR="0084713F" w:rsidRPr="008D6840">
        <w:rPr>
          <w:rStyle w:val="hps"/>
          <w:rFonts w:ascii="StobiSerif Regular" w:hAnsi="StobiSerif Regular"/>
          <w:lang w:val="mk-MK"/>
        </w:rPr>
        <w:t>, развојот на добри и отворени</w:t>
      </w:r>
      <w:r w:rsidRPr="008D6840">
        <w:rPr>
          <w:rStyle w:val="hps"/>
          <w:rFonts w:ascii="StobiSerif Regular" w:hAnsi="StobiSerif Regular"/>
          <w:lang w:val="mk-MK"/>
        </w:rPr>
        <w:t xml:space="preserve"> професионални </w:t>
      </w:r>
      <w:r w:rsidR="0084713F" w:rsidRPr="008D6840">
        <w:rPr>
          <w:rStyle w:val="hps"/>
          <w:rFonts w:ascii="StobiSerif Regular" w:hAnsi="StobiSerif Regular"/>
          <w:lang w:val="mk-MK"/>
        </w:rPr>
        <w:t>релации ќе овозможи полесно спроведување на р</w:t>
      </w:r>
      <w:r w:rsidRPr="008D6840">
        <w:rPr>
          <w:rStyle w:val="hps"/>
          <w:rFonts w:ascii="StobiSerif Regular" w:hAnsi="StobiSerif Regular"/>
          <w:lang w:val="mk-MK"/>
        </w:rPr>
        <w:t xml:space="preserve">игорозни и корисни ревизии.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1B40CC" w:rsidRPr="008D6840">
        <w:rPr>
          <w:rStyle w:val="hps"/>
          <w:rFonts w:ascii="StobiSerif Regular" w:hAnsi="StobiSerif Regular"/>
          <w:lang w:val="mk-MK"/>
        </w:rPr>
        <w:t>Соработката</w:t>
      </w:r>
      <w:r w:rsidRPr="008D6840">
        <w:rPr>
          <w:rStyle w:val="hps"/>
          <w:rFonts w:ascii="StobiSerif Regular" w:hAnsi="StobiSerif Regular"/>
          <w:lang w:val="mk-MK"/>
        </w:rPr>
        <w:t>, исто така</w:t>
      </w:r>
      <w:r w:rsidR="001B40CC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може да го зголеми влијанието на ревизија доколку постои согласност меѓу ВРИ и </w:t>
      </w:r>
      <w:r w:rsidR="00243993" w:rsidRPr="008D6840">
        <w:rPr>
          <w:rStyle w:val="hps"/>
          <w:rFonts w:ascii="StobiSerif Regular" w:hAnsi="StobiSerif Regular"/>
          <w:lang w:val="mk-MK"/>
        </w:rPr>
        <w:t>субјектите на ревизија за ревизорските наоди. Ако ВРИ покаже</w:t>
      </w:r>
      <w:r w:rsidR="000B0131" w:rsidRPr="008D6840">
        <w:rPr>
          <w:rStyle w:val="hps"/>
          <w:rFonts w:ascii="StobiSerif Regular" w:hAnsi="StobiSerif Regular"/>
          <w:lang w:val="mk-MK"/>
        </w:rPr>
        <w:t xml:space="preserve"> дека </w:t>
      </w:r>
      <w:r w:rsidR="00D40B17" w:rsidRPr="008D6840">
        <w:rPr>
          <w:rStyle w:val="hps"/>
          <w:rFonts w:ascii="StobiSerif Regular" w:hAnsi="StobiSerif Regular"/>
          <w:lang w:val="mk-MK"/>
        </w:rPr>
        <w:t>е свесна за</w:t>
      </w:r>
      <w:r w:rsidRPr="008D6840">
        <w:rPr>
          <w:rStyle w:val="hps"/>
          <w:rFonts w:ascii="StobiSerif Regular" w:hAnsi="StobiSerif Regular"/>
          <w:lang w:val="mk-MK"/>
        </w:rPr>
        <w:t xml:space="preserve"> притисоците под кои </w:t>
      </w:r>
      <w:r w:rsidR="00243993" w:rsidRPr="008D6840">
        <w:rPr>
          <w:rStyle w:val="hps"/>
          <w:rFonts w:ascii="StobiSerif Regular" w:hAnsi="StobiSerif Regular"/>
          <w:lang w:val="mk-MK"/>
        </w:rPr>
        <w:t>субјектите на ревизија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43993" w:rsidRPr="008D6840">
        <w:rPr>
          <w:rStyle w:val="hps"/>
          <w:rFonts w:ascii="StobiSerif Regular" w:hAnsi="StobiSerif Regular"/>
          <w:lang w:val="mk-MK"/>
        </w:rPr>
        <w:t>мора</w:t>
      </w:r>
      <w:r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243993" w:rsidRPr="008D6840">
        <w:rPr>
          <w:rStyle w:val="hps"/>
          <w:rFonts w:ascii="StobiSerif Regular" w:hAnsi="StobiSerif Regular"/>
          <w:lang w:val="mk-MK"/>
        </w:rPr>
        <w:t>функционираат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243993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ако е подготвен</w:t>
      </w:r>
      <w:r w:rsidR="00243993" w:rsidRPr="008D6840">
        <w:rPr>
          <w:rStyle w:val="hps"/>
          <w:rFonts w:ascii="StobiSerif Regular" w:hAnsi="StobiSerif Regular"/>
          <w:lang w:val="mk-MK"/>
        </w:rPr>
        <w:t>а</w:t>
      </w:r>
      <w:r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243993" w:rsidRPr="008D6840">
        <w:rPr>
          <w:rStyle w:val="hps"/>
          <w:rFonts w:ascii="StobiSerif Regular" w:hAnsi="StobiSerif Regular"/>
          <w:lang w:val="mk-MK"/>
        </w:rPr>
        <w:t xml:space="preserve">го </w:t>
      </w:r>
      <w:r w:rsidRPr="008D6840">
        <w:rPr>
          <w:rStyle w:val="hps"/>
          <w:rFonts w:ascii="StobiSerif Regular" w:hAnsi="StobiSerif Regular"/>
          <w:lang w:val="mk-MK"/>
        </w:rPr>
        <w:t xml:space="preserve">признае она што </w:t>
      </w:r>
      <w:r w:rsidR="00243993" w:rsidRPr="008D6840">
        <w:rPr>
          <w:rStyle w:val="hps"/>
          <w:rFonts w:ascii="StobiSerif Regular" w:hAnsi="StobiSerif Regular"/>
          <w:lang w:val="mk-MK"/>
        </w:rPr>
        <w:t xml:space="preserve">субјектите на ревизија го </w:t>
      </w:r>
      <w:r w:rsidRPr="008D6840">
        <w:rPr>
          <w:rStyle w:val="hps"/>
          <w:rFonts w:ascii="StobiSerif Regular" w:hAnsi="StobiSerif Regular"/>
          <w:lang w:val="mk-MK"/>
        </w:rPr>
        <w:t>имаат постигнато</w:t>
      </w:r>
      <w:r w:rsidR="00243993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како и она што </w:t>
      </w:r>
      <w:r w:rsidR="00243993" w:rsidRPr="008D6840">
        <w:rPr>
          <w:rStyle w:val="hps"/>
          <w:rFonts w:ascii="StobiSerif Regular" w:hAnsi="StobiSerif Regular"/>
          <w:lang w:val="mk-MK"/>
        </w:rPr>
        <w:t>допрва</w:t>
      </w:r>
      <w:r w:rsidRPr="008D6840">
        <w:rPr>
          <w:rStyle w:val="hps"/>
          <w:rFonts w:ascii="StobiSerif Regular" w:hAnsi="StobiSerif Regular"/>
          <w:lang w:val="mk-MK"/>
        </w:rPr>
        <w:t xml:space="preserve"> треба да се направи, </w:t>
      </w:r>
      <w:r w:rsidR="00243993" w:rsidRPr="008D6840">
        <w:rPr>
          <w:rStyle w:val="hps"/>
          <w:rFonts w:ascii="StobiSerif Regular" w:hAnsi="StobiSerif Regular"/>
          <w:lang w:val="mk-MK"/>
        </w:rPr>
        <w:t xml:space="preserve">тогаш </w:t>
      </w:r>
      <w:r w:rsidR="007D452C" w:rsidRPr="008D6840">
        <w:rPr>
          <w:rStyle w:val="hps"/>
          <w:rFonts w:ascii="StobiSerif Regular" w:hAnsi="StobiSerif Regular"/>
          <w:lang w:val="mk-MK"/>
        </w:rPr>
        <w:t>постои поголема веројатност</w:t>
      </w:r>
      <w:r w:rsidR="00243993" w:rsidRPr="008D6840">
        <w:rPr>
          <w:rStyle w:val="hps"/>
          <w:rFonts w:ascii="StobiSerif Regular" w:hAnsi="StobiSerif Regular"/>
          <w:lang w:val="mk-MK"/>
        </w:rPr>
        <w:t xml:space="preserve"> дека субјектите на ревизија ќе бидат</w:t>
      </w:r>
      <w:r w:rsidRPr="008D6840">
        <w:rPr>
          <w:rStyle w:val="hps"/>
          <w:rFonts w:ascii="StobiSerif Regular" w:hAnsi="StobiSerif Regular"/>
          <w:lang w:val="mk-MK"/>
        </w:rPr>
        <w:t xml:space="preserve"> поотворен</w:t>
      </w:r>
      <w:r w:rsidR="00243993" w:rsidRPr="008D6840">
        <w:rPr>
          <w:rStyle w:val="hps"/>
          <w:rFonts w:ascii="StobiSerif Regular" w:hAnsi="StobiSerif Regular"/>
          <w:lang w:val="mk-MK"/>
        </w:rPr>
        <w:t xml:space="preserve">и во нивната комуникација со ВРИ, </w:t>
      </w:r>
      <w:r w:rsidR="009F58EF" w:rsidRPr="008D6840">
        <w:rPr>
          <w:rStyle w:val="hps"/>
          <w:rFonts w:ascii="StobiSerif Regular" w:hAnsi="StobiSerif Regular"/>
          <w:lang w:val="mk-MK"/>
        </w:rPr>
        <w:t>и доброволно ќе обезбедат полесен пристап до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6773EB" w:rsidRPr="008D6840">
        <w:rPr>
          <w:rStyle w:val="hps"/>
          <w:rFonts w:ascii="StobiSerif Regular" w:hAnsi="StobiSerif Regular"/>
          <w:lang w:val="mk-MK"/>
        </w:rPr>
        <w:t>лица</w:t>
      </w:r>
      <w:r w:rsidRPr="008D6840">
        <w:rPr>
          <w:rStyle w:val="hps"/>
          <w:rFonts w:ascii="StobiSerif Regular" w:hAnsi="StobiSerif Regular"/>
          <w:lang w:val="mk-MK"/>
        </w:rPr>
        <w:t xml:space="preserve"> и податоци кои се потребни за извршување </w:t>
      </w:r>
      <w:r w:rsidR="006773EB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="006773EB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E31808" w:rsidRPr="008D6840">
        <w:rPr>
          <w:rStyle w:val="hps"/>
          <w:rFonts w:ascii="StobiSerif Regular" w:hAnsi="StobiSerif Regular"/>
          <w:lang w:val="mk-MK"/>
        </w:rPr>
        <w:t>М</w:t>
      </w:r>
      <w:r w:rsidRPr="008D6840">
        <w:rPr>
          <w:rStyle w:val="hps"/>
          <w:rFonts w:ascii="StobiSerif Regular" w:hAnsi="StobiSerif Regular"/>
          <w:lang w:val="mk-MK"/>
        </w:rPr>
        <w:t>еѓусебните обврски во врска со споделувањето на информации</w:t>
      </w:r>
      <w:r w:rsidR="00E31808" w:rsidRPr="008D6840">
        <w:rPr>
          <w:rStyle w:val="hps"/>
          <w:rFonts w:ascii="StobiSerif Regular" w:hAnsi="StobiSerif Regular"/>
          <w:lang w:val="mk-MK"/>
        </w:rPr>
        <w:t xml:space="preserve"> треба да бидат разјаснети</w:t>
      </w:r>
      <w:r w:rsidRPr="008D6840">
        <w:rPr>
          <w:rStyle w:val="hps"/>
          <w:rFonts w:ascii="StobiSerif Regular" w:hAnsi="StobiSerif Regular"/>
          <w:lang w:val="mk-MK"/>
        </w:rPr>
        <w:t>.</w:t>
      </w:r>
    </w:p>
    <w:p w:rsidR="00115BD9" w:rsidRPr="008D6840" w:rsidRDefault="00115BD9" w:rsidP="00CD21D5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i/>
          <w:lang w:val="mk-MK"/>
        </w:rPr>
      </w:pPr>
    </w:p>
    <w:p w:rsidR="00D51A42" w:rsidRDefault="00CD21D5" w:rsidP="00CD21D5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>Граѓани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Важно е да се </w:t>
      </w:r>
      <w:r w:rsidR="00781191" w:rsidRPr="008D6840">
        <w:rPr>
          <w:rStyle w:val="hps"/>
          <w:rFonts w:ascii="StobiSerif Regular" w:hAnsi="StobiSerif Regular"/>
          <w:lang w:val="mk-MK"/>
        </w:rPr>
        <w:t>земат во предвид</w:t>
      </w:r>
      <w:r w:rsidRPr="008D6840">
        <w:rPr>
          <w:rStyle w:val="hps"/>
          <w:rFonts w:ascii="StobiSerif Regular" w:hAnsi="StobiSerif Regular"/>
          <w:lang w:val="mk-MK"/>
        </w:rPr>
        <w:t xml:space="preserve"> интересите на граѓаните </w:t>
      </w:r>
      <w:r w:rsidR="00A714A5" w:rsidRPr="008D6840">
        <w:rPr>
          <w:rStyle w:val="hps"/>
          <w:rFonts w:ascii="StobiSerif Regular" w:hAnsi="StobiSerif Regular"/>
          <w:lang w:val="mk-MK"/>
        </w:rPr>
        <w:t>за 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Граѓаните </w:t>
      </w:r>
      <w:r w:rsidR="00A714A5" w:rsidRPr="008D6840">
        <w:rPr>
          <w:rStyle w:val="hps"/>
          <w:rFonts w:ascii="StobiSerif Regular" w:hAnsi="StobiSerif Regular"/>
          <w:lang w:val="mk-MK"/>
        </w:rPr>
        <w:t>претставуваат</w:t>
      </w:r>
      <w:r w:rsidRPr="008D6840">
        <w:rPr>
          <w:rStyle w:val="hps"/>
          <w:rFonts w:ascii="StobiSerif Regular" w:hAnsi="StobiSerif Regular"/>
          <w:lang w:val="mk-MK"/>
        </w:rPr>
        <w:t xml:space="preserve"> извор на идеи</w:t>
      </w:r>
      <w:r w:rsidR="00A30F21" w:rsidRPr="008D6840">
        <w:rPr>
          <w:rStyle w:val="hps"/>
          <w:rFonts w:ascii="StobiSerif Regular" w:hAnsi="StobiSerif Regular"/>
          <w:lang w:val="mk-MK"/>
        </w:rPr>
        <w:t xml:space="preserve"> 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714A5" w:rsidRPr="008D6840">
        <w:rPr>
          <w:rStyle w:val="hps"/>
          <w:rFonts w:ascii="StobiSerif Regular" w:hAnsi="StobiSerif Regular"/>
          <w:lang w:val="mk-MK"/>
        </w:rPr>
        <w:t xml:space="preserve">барања за вршење ревизија на успешност, </w:t>
      </w:r>
      <w:r w:rsidR="00A30F21" w:rsidRPr="008D6840">
        <w:rPr>
          <w:rStyle w:val="hps"/>
          <w:rFonts w:ascii="StobiSerif Regular" w:hAnsi="StobiSerif Regular"/>
          <w:lang w:val="mk-MK"/>
        </w:rPr>
        <w:t>а истовремено се</w:t>
      </w:r>
      <w:r w:rsidR="008760C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714A5" w:rsidRPr="008D6840">
        <w:rPr>
          <w:rStyle w:val="hps"/>
          <w:rFonts w:ascii="StobiSerif Regular" w:hAnsi="StobiSerif Regular"/>
          <w:lang w:val="mk-MK"/>
        </w:rPr>
        <w:t xml:space="preserve">и корисници на </w:t>
      </w:r>
      <w:r w:rsidRPr="008D6840">
        <w:rPr>
          <w:rStyle w:val="hps"/>
          <w:rFonts w:ascii="StobiSerif Regular" w:hAnsi="StobiSerif Regular"/>
          <w:lang w:val="mk-MK"/>
        </w:rPr>
        <w:t>извештаи</w:t>
      </w:r>
      <w:r w:rsidR="00A714A5" w:rsidRPr="008D6840">
        <w:rPr>
          <w:rStyle w:val="hps"/>
          <w:rFonts w:ascii="StobiSerif Regular" w:hAnsi="StobiSerif Regular"/>
          <w:lang w:val="mk-MK"/>
        </w:rPr>
        <w:t>те од 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8760C5" w:rsidRPr="008D6840">
        <w:rPr>
          <w:rStyle w:val="hps"/>
          <w:rFonts w:ascii="StobiSerif Regular" w:hAnsi="StobiSerif Regular"/>
          <w:lang w:val="mk-MK"/>
        </w:rPr>
        <w:t>Со нив</w:t>
      </w:r>
      <w:r w:rsidRPr="008D6840">
        <w:rPr>
          <w:rStyle w:val="hps"/>
          <w:rFonts w:ascii="StobiSerif Regular" w:hAnsi="StobiSerif Regular"/>
          <w:lang w:val="mk-MK"/>
        </w:rPr>
        <w:t xml:space="preserve"> може да се контактира директно </w:t>
      </w:r>
      <w:r w:rsidR="008760C5" w:rsidRPr="008D6840">
        <w:rPr>
          <w:rStyle w:val="hps"/>
          <w:rFonts w:ascii="StobiSerif Regular" w:hAnsi="StobiSerif Regular"/>
          <w:lang w:val="mk-MK"/>
        </w:rPr>
        <w:t xml:space="preserve">или преку невладините </w:t>
      </w:r>
      <w:r w:rsidRPr="008D6840">
        <w:rPr>
          <w:rStyle w:val="hps"/>
          <w:rFonts w:ascii="StobiSerif Regular" w:hAnsi="StobiSerif Regular"/>
          <w:lang w:val="mk-MK"/>
        </w:rPr>
        <w:t xml:space="preserve">организации кои ги претставуваат.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115BD9" w:rsidRPr="008D6840" w:rsidRDefault="00CD21D5" w:rsidP="00CD21D5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lastRenderedPageBreak/>
        <w:t>ВРИ ќе треба да</w:t>
      </w:r>
      <w:r w:rsidR="00ED5E3F" w:rsidRPr="008D6840">
        <w:rPr>
          <w:rStyle w:val="hps"/>
          <w:rFonts w:ascii="StobiSerif Regular" w:hAnsi="StobiSerif Regular"/>
          <w:lang w:val="mk-MK"/>
        </w:rPr>
        <w:t xml:space="preserve"> најде начин ка</w:t>
      </w:r>
      <w:r w:rsidRPr="008D6840">
        <w:rPr>
          <w:rStyle w:val="hps"/>
          <w:rFonts w:ascii="StobiSerif Regular" w:hAnsi="StobiSerif Regular"/>
          <w:lang w:val="mk-MK"/>
        </w:rPr>
        <w:t>ко најдобро да комуницира со јавноста. Во зависност од околностите во земја</w:t>
      </w:r>
      <w:r w:rsidR="00ED5E3F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ED5E3F" w:rsidRPr="008D6840">
        <w:rPr>
          <w:rStyle w:val="hps"/>
          <w:rFonts w:ascii="StobiSerif Regular" w:hAnsi="StobiSerif Regular"/>
          <w:lang w:val="mk-MK"/>
        </w:rPr>
        <w:t>тоа</w:t>
      </w:r>
      <w:r w:rsidRPr="008D6840">
        <w:rPr>
          <w:rStyle w:val="hps"/>
          <w:rFonts w:ascii="StobiSerif Regular" w:hAnsi="StobiSerif Regular"/>
          <w:lang w:val="mk-MK"/>
        </w:rPr>
        <w:t xml:space="preserve"> може да </w:t>
      </w:r>
      <w:r w:rsidR="00006833" w:rsidRPr="008D6840">
        <w:rPr>
          <w:rStyle w:val="hps"/>
          <w:rFonts w:ascii="StobiSerif Regular" w:hAnsi="StobiSerif Regular"/>
          <w:lang w:val="mk-MK"/>
        </w:rPr>
        <w:t>биде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D5E3F" w:rsidRPr="008D6840">
        <w:rPr>
          <w:rStyle w:val="hps"/>
          <w:rFonts w:ascii="StobiSerif Regular" w:hAnsi="StobiSerif Regular"/>
          <w:lang w:val="mk-MK"/>
        </w:rPr>
        <w:t xml:space="preserve">комбинација на </w:t>
      </w:r>
      <w:r w:rsidRPr="008D6840">
        <w:rPr>
          <w:rStyle w:val="hps"/>
          <w:rFonts w:ascii="StobiSerif Regular" w:hAnsi="StobiSerif Regular"/>
          <w:lang w:val="mk-MK"/>
        </w:rPr>
        <w:t>телевизиски интервјуа, статии во различни публикации, летоци на јавни места</w:t>
      </w:r>
      <w:r w:rsidR="00006833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како </w:t>
      </w:r>
      <w:r w:rsidR="00006833" w:rsidRPr="008D6840">
        <w:rPr>
          <w:rStyle w:val="hps"/>
          <w:rFonts w:ascii="StobiSerif Regular" w:hAnsi="StobiSerif Regular"/>
          <w:lang w:val="mk-MK"/>
        </w:rPr>
        <w:t>на пример</w:t>
      </w:r>
      <w:r w:rsidRPr="008D6840">
        <w:rPr>
          <w:rStyle w:val="hps"/>
          <w:rFonts w:ascii="StobiSerif Regular" w:hAnsi="StobiSerif Regular"/>
          <w:lang w:val="mk-MK"/>
        </w:rPr>
        <w:t xml:space="preserve"> библиотеките</w:t>
      </w:r>
      <w:r w:rsidR="00006833" w:rsidRPr="008D6840">
        <w:rPr>
          <w:rStyle w:val="hps"/>
          <w:rFonts w:ascii="StobiSerif Regular" w:hAnsi="StobiSerif Regular"/>
          <w:lang w:val="mk-MK"/>
        </w:rPr>
        <w:t>, и користење на интернет страната</w:t>
      </w:r>
      <w:r w:rsidR="003A1B47" w:rsidRPr="008D6840">
        <w:rPr>
          <w:rStyle w:val="hps"/>
          <w:rFonts w:ascii="StobiSerif Regular" w:hAnsi="StobiSerif Regular"/>
          <w:lang w:val="mk-MK"/>
        </w:rPr>
        <w:t xml:space="preserve"> на ВРИ. </w:t>
      </w:r>
    </w:p>
    <w:p w:rsidR="007112F7" w:rsidRPr="008D6840" w:rsidRDefault="003A1B47" w:rsidP="00CD21D5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ВРИ може да ги користи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овие медиуми за да </w:t>
      </w:r>
      <w:r w:rsidR="00AC3D5C" w:rsidRPr="008D6840">
        <w:rPr>
          <w:rStyle w:val="hps"/>
          <w:rFonts w:ascii="StobiSerif Regular" w:hAnsi="StobiSerif Regular"/>
          <w:lang w:val="mk-MK"/>
        </w:rPr>
        <w:t>го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објасни нови</w:t>
      </w:r>
      <w:r w:rsidR="00AC3D5C" w:rsidRPr="008D6840">
        <w:rPr>
          <w:rStyle w:val="hps"/>
          <w:rFonts w:ascii="StobiSerif Regular" w:hAnsi="StobiSerif Regular"/>
          <w:lang w:val="mk-MK"/>
        </w:rPr>
        <w:t>от пристап на ревизијата на успешност,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и како </w:t>
      </w:r>
      <w:r w:rsidR="00AC3D5C" w:rsidRPr="008D6840">
        <w:rPr>
          <w:rStyle w:val="hps"/>
          <w:rFonts w:ascii="StobiSerif Regular" w:hAnsi="StobiSerif Regular"/>
          <w:lang w:val="mk-MK"/>
        </w:rPr>
        <w:t>истата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ќе им овозможи на ВРИ да </w:t>
      </w:r>
      <w:r w:rsidR="00530D19" w:rsidRPr="008D6840">
        <w:rPr>
          <w:rStyle w:val="hps"/>
          <w:rFonts w:ascii="StobiSerif Regular" w:hAnsi="StobiSerif Regular"/>
          <w:lang w:val="mk-MK"/>
        </w:rPr>
        <w:t>проверат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30D19" w:rsidRPr="008D6840">
        <w:rPr>
          <w:rStyle w:val="hps"/>
          <w:rFonts w:ascii="StobiSerif Regular" w:hAnsi="StobiSerif Regular"/>
          <w:lang w:val="mk-MK"/>
        </w:rPr>
        <w:t>дали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30D19" w:rsidRPr="008D6840">
        <w:rPr>
          <w:rStyle w:val="hps"/>
          <w:rFonts w:ascii="StobiSerif Regular" w:hAnsi="StobiSerif Regular"/>
          <w:lang w:val="mk-MK"/>
        </w:rPr>
        <w:t xml:space="preserve">владата ги користи </w:t>
      </w:r>
      <w:r w:rsidR="001916F4" w:rsidRPr="008D6840">
        <w:rPr>
          <w:rStyle w:val="hps"/>
          <w:rFonts w:ascii="StobiSerif Regular" w:hAnsi="StobiSerif Regular"/>
          <w:lang w:val="mk-MK"/>
        </w:rPr>
        <w:t xml:space="preserve">економично, ефикасно и ефективно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парите на даночните обврзници. </w:t>
      </w:r>
      <w:r w:rsidR="002D355F" w:rsidRPr="008D6840">
        <w:rPr>
          <w:rStyle w:val="hps"/>
          <w:rFonts w:ascii="StobiSerif Regular" w:hAnsi="StobiSerif Regular"/>
          <w:lang w:val="mk-MK"/>
        </w:rPr>
        <w:t>На својата и</w:t>
      </w:r>
      <w:r w:rsidR="00530D19" w:rsidRPr="008D6840">
        <w:rPr>
          <w:rStyle w:val="hps"/>
          <w:rFonts w:ascii="StobiSerif Regular" w:hAnsi="StobiSerif Regular"/>
          <w:lang w:val="mk-MK"/>
        </w:rPr>
        <w:t>нтернет стран</w:t>
      </w:r>
      <w:r w:rsidR="002D355F" w:rsidRPr="008D6840">
        <w:rPr>
          <w:rStyle w:val="hps"/>
          <w:rFonts w:ascii="StobiSerif Regular" w:hAnsi="StobiSerif Regular"/>
          <w:lang w:val="mk-MK"/>
        </w:rPr>
        <w:t xml:space="preserve">а ВРИ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2D355F" w:rsidRPr="008D6840">
        <w:rPr>
          <w:rStyle w:val="hps"/>
          <w:rFonts w:ascii="StobiSerif Regular" w:hAnsi="StobiSerif Regular"/>
          <w:lang w:val="mk-MK"/>
        </w:rPr>
        <w:t xml:space="preserve">објавува </w:t>
      </w:r>
      <w:r w:rsidR="001916F4" w:rsidRPr="008D6840">
        <w:rPr>
          <w:rStyle w:val="hps"/>
          <w:rFonts w:ascii="StobiSerif Regular" w:hAnsi="StobiSerif Regular"/>
          <w:lang w:val="mk-MK"/>
        </w:rPr>
        <w:t>соопштенија</w:t>
      </w:r>
      <w:r w:rsidR="002D355F" w:rsidRPr="008D6840">
        <w:rPr>
          <w:rStyle w:val="hps"/>
          <w:rFonts w:ascii="StobiSerif Regular" w:hAnsi="StobiSerif Regular"/>
          <w:lang w:val="mk-MK"/>
        </w:rPr>
        <w:t xml:space="preserve"> за идни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ревизии на успешност, поканувајќи </w:t>
      </w:r>
      <w:r w:rsidR="002D355F" w:rsidRPr="008D6840">
        <w:rPr>
          <w:rStyle w:val="hps"/>
          <w:rFonts w:ascii="StobiSerif Regular" w:hAnsi="StobiSerif Regular"/>
          <w:lang w:val="mk-MK"/>
        </w:rPr>
        <w:t xml:space="preserve">ги </w:t>
      </w:r>
      <w:r w:rsidR="00877F58" w:rsidRPr="008D6840">
        <w:rPr>
          <w:rStyle w:val="hps"/>
          <w:rFonts w:ascii="StobiSerif Regular" w:hAnsi="StobiSerif Regular"/>
          <w:lang w:val="mk-MK"/>
        </w:rPr>
        <w:t>заинтересираните страни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877F58" w:rsidRPr="008D6840">
        <w:rPr>
          <w:rStyle w:val="hps"/>
          <w:rFonts w:ascii="StobiSerif Regular" w:hAnsi="StobiSerif Regular"/>
          <w:lang w:val="mk-MK"/>
        </w:rPr>
        <w:t>ја контактираат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ВРИ со свои коментари, особено </w:t>
      </w:r>
      <w:r w:rsidR="00877F58" w:rsidRPr="008D6840">
        <w:rPr>
          <w:rStyle w:val="hps"/>
          <w:rFonts w:ascii="StobiSerif Regular" w:hAnsi="StobiSerif Regular"/>
          <w:lang w:val="mk-MK"/>
        </w:rPr>
        <w:t>во врска со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обезбедувањет</w:t>
      </w:r>
      <w:r w:rsidR="00877F58" w:rsidRPr="008D6840">
        <w:rPr>
          <w:rStyle w:val="hps"/>
          <w:rFonts w:ascii="StobiSerif Regular" w:hAnsi="StobiSerif Regular"/>
          <w:lang w:val="mk-MK"/>
        </w:rPr>
        <w:t>о услуги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D21D5" w:rsidRPr="008D6840">
        <w:rPr>
          <w:rStyle w:val="hps"/>
          <w:rFonts w:ascii="StobiSerif Regular" w:hAnsi="StobiSerif Regular"/>
          <w:lang w:val="mk-MK"/>
        </w:rPr>
        <w:br/>
      </w:r>
      <w:r w:rsidR="00CD21D5" w:rsidRPr="008D6840">
        <w:rPr>
          <w:rStyle w:val="hps"/>
          <w:rFonts w:ascii="StobiSerif Regular" w:hAnsi="StobiSerif Regular"/>
          <w:lang w:val="mk-MK"/>
        </w:rPr>
        <w:br/>
      </w:r>
      <w:r w:rsidR="00CD21D5" w:rsidRPr="008D6840">
        <w:rPr>
          <w:rStyle w:val="hps"/>
          <w:rFonts w:ascii="StobiSerif Regular" w:hAnsi="StobiSerif Regular"/>
          <w:i/>
          <w:lang w:val="mk-MK"/>
        </w:rPr>
        <w:t xml:space="preserve">Медиуми </w:t>
      </w:r>
      <w:r w:rsidR="00C8116E" w:rsidRPr="008D6840">
        <w:rPr>
          <w:rStyle w:val="hps"/>
          <w:rFonts w:ascii="StobiSerif Regular" w:hAnsi="StobiSerif Regular"/>
          <w:lang w:val="mk-MK"/>
        </w:rPr>
        <w:br/>
      </w:r>
      <w:r w:rsidR="00C8116E" w:rsidRPr="008D6840">
        <w:rPr>
          <w:rStyle w:val="hps"/>
          <w:rFonts w:ascii="StobiSerif Regular" w:hAnsi="StobiSerif Regular"/>
          <w:lang w:val="mk-MK"/>
        </w:rPr>
        <w:br/>
        <w:t>Подеднакво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важно за ВРИ </w:t>
      </w:r>
      <w:r w:rsidR="00C8116E" w:rsidRPr="008D6840">
        <w:rPr>
          <w:rStyle w:val="hps"/>
          <w:rFonts w:ascii="StobiSerif Regular" w:hAnsi="StobiSerif Regular"/>
          <w:lang w:val="mk-MK"/>
        </w:rPr>
        <w:t xml:space="preserve">е </w:t>
      </w:r>
      <w:r w:rsidR="00CD21D5" w:rsidRPr="008D6840">
        <w:rPr>
          <w:rStyle w:val="hps"/>
          <w:rFonts w:ascii="StobiSerif Regular" w:hAnsi="StobiSerif Regular"/>
          <w:lang w:val="mk-MK"/>
        </w:rPr>
        <w:t>да имаат до</w:t>
      </w:r>
      <w:r w:rsidR="00C8116E" w:rsidRPr="008D6840">
        <w:rPr>
          <w:rStyle w:val="hps"/>
          <w:rFonts w:ascii="StobiSerif Regular" w:hAnsi="StobiSerif Regular"/>
          <w:lang w:val="mk-MK"/>
        </w:rPr>
        <w:t>бра комуникација со медиумите. 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ие може </w:t>
      </w:r>
      <w:r w:rsidR="00214958" w:rsidRPr="008D6840">
        <w:rPr>
          <w:rStyle w:val="hps"/>
          <w:rFonts w:ascii="StobiSerif Regular" w:hAnsi="StobiSerif Regular"/>
          <w:lang w:val="mk-MK"/>
        </w:rPr>
        <w:t xml:space="preserve">да послужат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како </w:t>
      </w:r>
      <w:r w:rsidR="00005B59" w:rsidRPr="008D6840">
        <w:rPr>
          <w:rStyle w:val="hps"/>
          <w:rFonts w:ascii="StobiSerif Regular" w:hAnsi="StobiSerif Regular"/>
          <w:lang w:val="mk-MK"/>
        </w:rPr>
        <w:t>мо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ст </w:t>
      </w:r>
      <w:r w:rsidR="00214958" w:rsidRPr="008D6840">
        <w:rPr>
          <w:rStyle w:val="hps"/>
          <w:rFonts w:ascii="StobiSerif Regular" w:hAnsi="StobiSerif Regular"/>
          <w:lang w:val="mk-MK"/>
        </w:rPr>
        <w:t>до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граѓаните и </w:t>
      </w:r>
      <w:r w:rsidR="00005B59" w:rsidRPr="008D6840">
        <w:rPr>
          <w:rStyle w:val="hps"/>
          <w:rFonts w:ascii="StobiSerif Regular" w:hAnsi="StobiSerif Regular"/>
          <w:lang w:val="mk-MK"/>
        </w:rPr>
        <w:t>нивното видување</w:t>
      </w:r>
      <w:r w:rsidR="00214958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D21D5" w:rsidRPr="008D6840">
        <w:rPr>
          <w:rStyle w:val="hps"/>
          <w:rFonts w:ascii="StobiSerif Regular" w:hAnsi="StobiSerif Regular"/>
          <w:lang w:val="mk-MK"/>
        </w:rPr>
        <w:t>на јавните услуги</w:t>
      </w:r>
      <w:r w:rsidR="00005B59" w:rsidRPr="008D6840">
        <w:rPr>
          <w:rStyle w:val="hps"/>
          <w:rFonts w:ascii="StobiSerif Regular" w:hAnsi="StobiSerif Regular"/>
          <w:lang w:val="mk-MK"/>
        </w:rPr>
        <w:t>.</w:t>
      </w:r>
      <w:r w:rsidR="00FD7485" w:rsidRPr="008D6840">
        <w:rPr>
          <w:rStyle w:val="hps"/>
          <w:rFonts w:ascii="StobiSerif Regular" w:hAnsi="StobiSerif Regular"/>
          <w:lang w:val="mk-MK"/>
        </w:rPr>
        <w:t xml:space="preserve"> Понекогаш мислењето на јавноста,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искажано од страна на медиумите, обезбедува дополнителна поддршка и влијание </w:t>
      </w:r>
      <w:r w:rsidR="00FD7485" w:rsidRPr="008D6840">
        <w:rPr>
          <w:rStyle w:val="hps"/>
          <w:rFonts w:ascii="StobiSerif Regular" w:hAnsi="StobiSerif Regular"/>
          <w:lang w:val="mk-MK"/>
        </w:rPr>
        <w:t>на ревизорските теми 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извештаи. </w:t>
      </w:r>
      <w:r w:rsidR="00CD21D5" w:rsidRPr="008D6840">
        <w:rPr>
          <w:rStyle w:val="hps"/>
          <w:rFonts w:ascii="StobiSerif Regular" w:hAnsi="StobiSerif Regular"/>
          <w:lang w:val="mk-MK"/>
        </w:rPr>
        <w:br/>
      </w:r>
      <w:r w:rsidR="00CD21D5" w:rsidRPr="008D6840">
        <w:rPr>
          <w:rStyle w:val="hps"/>
          <w:rFonts w:ascii="StobiSerif Regular" w:hAnsi="StobiSerif Regular"/>
          <w:lang w:val="mk-MK"/>
        </w:rPr>
        <w:br/>
      </w:r>
      <w:r w:rsidR="00CD21D5" w:rsidRPr="008D6840">
        <w:rPr>
          <w:rStyle w:val="hps"/>
          <w:rFonts w:ascii="StobiSerif Regular" w:hAnsi="StobiSerif Regular"/>
          <w:i/>
          <w:lang w:val="mk-MK"/>
        </w:rPr>
        <w:t>Други клучни засегнати страни</w:t>
      </w:r>
      <w:r w:rsidR="00B71E94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71E94" w:rsidRPr="008D6840">
        <w:rPr>
          <w:rStyle w:val="hps"/>
          <w:rFonts w:ascii="StobiSerif Regular" w:hAnsi="StobiSerif Regular"/>
          <w:lang w:val="mk-MK"/>
        </w:rPr>
        <w:br/>
      </w:r>
      <w:r w:rsidR="00B71E94" w:rsidRPr="008D6840">
        <w:rPr>
          <w:rStyle w:val="hps"/>
          <w:rFonts w:ascii="StobiSerif Regular" w:hAnsi="StobiSerif Regular"/>
          <w:lang w:val="mk-MK"/>
        </w:rPr>
        <w:br/>
        <w:t>Други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важни </w:t>
      </w:r>
      <w:r w:rsidR="00B71E94" w:rsidRPr="008D6840">
        <w:rPr>
          <w:rStyle w:val="hps"/>
          <w:rFonts w:ascii="StobiSerif Regular" w:hAnsi="StobiSerif Regular"/>
          <w:lang w:val="mk-MK"/>
        </w:rPr>
        <w:t>надворешни засегнати страни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се претставници</w:t>
      </w:r>
      <w:r w:rsidR="00B71E94" w:rsidRPr="008D6840">
        <w:rPr>
          <w:rStyle w:val="hps"/>
          <w:rFonts w:ascii="StobiSerif Regular" w:hAnsi="StobiSerif Regular"/>
          <w:lang w:val="mk-MK"/>
        </w:rPr>
        <w:t>те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186593" w:rsidRPr="008D6840">
        <w:rPr>
          <w:rStyle w:val="hps"/>
          <w:rFonts w:ascii="StobiSerif Regular" w:hAnsi="StobiSerif Regular"/>
          <w:lang w:val="mk-MK"/>
        </w:rPr>
        <w:t>научната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заедница. Тие имаат стручно </w:t>
      </w:r>
      <w:r w:rsidR="00035AC5" w:rsidRPr="008D6840">
        <w:rPr>
          <w:rStyle w:val="hps"/>
          <w:rFonts w:ascii="StobiSerif Regular" w:hAnsi="StobiSerif Regular"/>
          <w:lang w:val="mk-MK"/>
        </w:rPr>
        <w:t>познавање на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специфични</w:t>
      </w:r>
      <w:r w:rsidR="00B71E94" w:rsidRPr="008D6840">
        <w:rPr>
          <w:rStyle w:val="hps"/>
          <w:rFonts w:ascii="StobiSerif Regular" w:hAnsi="StobiSerif Regular"/>
          <w:lang w:val="mk-MK"/>
        </w:rPr>
        <w:t>те</w:t>
      </w:r>
      <w:r w:rsidR="003A3962" w:rsidRPr="008D6840">
        <w:rPr>
          <w:rStyle w:val="hps"/>
          <w:rFonts w:ascii="StobiSerif Regular" w:hAnsi="StobiSerif Regular"/>
          <w:lang w:val="mk-MK"/>
        </w:rPr>
        <w:t xml:space="preserve"> ревизорски области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и може да </w:t>
      </w:r>
      <w:r w:rsidR="00B71E94" w:rsidRPr="008D6840">
        <w:rPr>
          <w:rStyle w:val="hps"/>
          <w:rFonts w:ascii="StobiSerif Regular" w:hAnsi="StobiSerif Regular"/>
          <w:lang w:val="mk-MK"/>
        </w:rPr>
        <w:t>дадат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A3962" w:rsidRPr="008D6840">
        <w:rPr>
          <w:rStyle w:val="hps"/>
          <w:rFonts w:ascii="StobiSerif Regular" w:hAnsi="StobiSerif Regular"/>
          <w:lang w:val="mk-MK"/>
        </w:rPr>
        <w:t>по</w:t>
      </w:r>
      <w:r w:rsidR="00CD21D5" w:rsidRPr="008D6840">
        <w:rPr>
          <w:rStyle w:val="hps"/>
          <w:rFonts w:ascii="StobiSerif Regular" w:hAnsi="StobiSerif Regular"/>
          <w:lang w:val="mk-MK"/>
        </w:rPr>
        <w:t>објективен поглед</w:t>
      </w:r>
      <w:r w:rsidR="00577B45" w:rsidRPr="008D6840">
        <w:rPr>
          <w:rStyle w:val="hps"/>
          <w:rFonts w:ascii="StobiSerif Regular" w:hAnsi="StobiSerif Regular"/>
          <w:lang w:val="mk-MK"/>
        </w:rPr>
        <w:t>, помалку ограничен со личниот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интерес. </w:t>
      </w:r>
      <w:r w:rsidR="00577B45" w:rsidRPr="008D6840">
        <w:rPr>
          <w:rStyle w:val="hps"/>
          <w:rFonts w:ascii="StobiSerif Regular" w:hAnsi="StobiSerif Regular"/>
          <w:lang w:val="mk-MK"/>
        </w:rPr>
        <w:t>Научниците</w:t>
      </w:r>
      <w:r w:rsidR="0095720C" w:rsidRPr="008D6840">
        <w:rPr>
          <w:rStyle w:val="hps"/>
          <w:rFonts w:ascii="StobiSerif Regular" w:hAnsi="StobiSerif Regular"/>
          <w:lang w:val="mk-MK"/>
        </w:rPr>
        <w:t>,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1021B" w:rsidRPr="008D6840">
        <w:rPr>
          <w:rStyle w:val="hps"/>
          <w:rFonts w:ascii="StobiSerif Regular" w:hAnsi="StobiSerif Regular"/>
          <w:lang w:val="mk-MK"/>
        </w:rPr>
        <w:t>исто така</w:t>
      </w:r>
      <w:r w:rsidR="0095720C" w:rsidRPr="008D6840">
        <w:rPr>
          <w:rStyle w:val="hps"/>
          <w:rFonts w:ascii="StobiSerif Regular" w:hAnsi="StobiSerif Regular"/>
          <w:lang w:val="mk-MK"/>
        </w:rPr>
        <w:t>,</w:t>
      </w:r>
      <w:r w:rsidR="0001021B" w:rsidRPr="008D6840">
        <w:rPr>
          <w:rStyle w:val="hps"/>
          <w:rFonts w:ascii="StobiSerif Regular" w:hAnsi="StobiSerif Regular"/>
          <w:lang w:val="mk-MK"/>
        </w:rPr>
        <w:t xml:space="preserve"> може да бидат соодветни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партнери</w:t>
      </w:r>
      <w:r w:rsidR="0001021B" w:rsidRPr="008D6840">
        <w:rPr>
          <w:rStyle w:val="hps"/>
          <w:rFonts w:ascii="StobiSerif Regular" w:hAnsi="StobiSerif Regular"/>
          <w:lang w:val="mk-MK"/>
        </w:rPr>
        <w:t xml:space="preserve"> за дискусија</w:t>
      </w:r>
      <w:r w:rsidR="00CD21D5" w:rsidRPr="008D6840">
        <w:rPr>
          <w:rStyle w:val="hps"/>
          <w:rFonts w:ascii="StobiSerif Regular" w:hAnsi="StobiSerif Regular"/>
          <w:lang w:val="mk-MK"/>
        </w:rPr>
        <w:t>, ко-читатели</w:t>
      </w:r>
      <w:r w:rsidR="004920AB" w:rsidRPr="008D6840">
        <w:rPr>
          <w:rStyle w:val="hps"/>
          <w:rFonts w:ascii="StobiSerif Regular" w:hAnsi="StobiSerif Regular"/>
          <w:lang w:val="mk-MK"/>
        </w:rPr>
        <w:t xml:space="preserve">, а понекогаш и 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консултанти во сите фази на ревизијата. Покрај тоа, </w:t>
      </w:r>
      <w:r w:rsidR="0095720C" w:rsidRPr="008D6840">
        <w:rPr>
          <w:rStyle w:val="hps"/>
          <w:rFonts w:ascii="StobiSerif Regular" w:hAnsi="StobiSerif Regular"/>
          <w:lang w:val="mk-MK"/>
        </w:rPr>
        <w:t>научниците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често се </w:t>
      </w:r>
      <w:r w:rsidR="009133AB" w:rsidRPr="008D6840">
        <w:rPr>
          <w:rStyle w:val="hps"/>
          <w:rFonts w:ascii="StobiSerif Regular" w:hAnsi="StobiSerif Regular"/>
          <w:lang w:val="mk-MK"/>
        </w:rPr>
        <w:t>соодветни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920AB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CD21D5" w:rsidRPr="008D6840">
        <w:rPr>
          <w:rStyle w:val="hps"/>
          <w:rFonts w:ascii="StobiSerif Regular" w:hAnsi="StobiSerif Regular"/>
          <w:lang w:val="mk-MK"/>
        </w:rPr>
        <w:t>потенциј</w:t>
      </w:r>
      <w:r w:rsidR="004920AB" w:rsidRPr="008D6840">
        <w:rPr>
          <w:rStyle w:val="hps"/>
          <w:rFonts w:ascii="StobiSerif Regular" w:hAnsi="StobiSerif Regular"/>
          <w:lang w:val="mk-MK"/>
        </w:rPr>
        <w:t xml:space="preserve">ален ангажман </w:t>
      </w:r>
      <w:r w:rsidR="00777D73" w:rsidRPr="008D6840">
        <w:rPr>
          <w:rStyle w:val="hps"/>
          <w:rFonts w:ascii="StobiSerif Regular" w:hAnsi="StobiSerif Regular"/>
          <w:lang w:val="mk-MK"/>
        </w:rPr>
        <w:t>во</w:t>
      </w:r>
      <w:r w:rsidR="004920AB" w:rsidRPr="008D6840">
        <w:rPr>
          <w:rStyle w:val="hps"/>
          <w:rFonts w:ascii="StobiSerif Regular" w:hAnsi="StobiSerif Regular"/>
          <w:lang w:val="mk-MK"/>
        </w:rPr>
        <w:t xml:space="preserve"> ревиз</w:t>
      </w:r>
      <w:r w:rsidR="00777D73" w:rsidRPr="008D6840">
        <w:rPr>
          <w:rStyle w:val="hps"/>
          <w:rFonts w:ascii="StobiSerif Regular" w:hAnsi="StobiSerif Regular"/>
          <w:lang w:val="mk-MK"/>
        </w:rPr>
        <w:t>ија</w:t>
      </w:r>
      <w:r w:rsidR="00644BCA" w:rsidRPr="008D6840">
        <w:rPr>
          <w:rStyle w:val="hps"/>
          <w:rFonts w:ascii="StobiSerif Regular" w:hAnsi="StobiSerif Regular"/>
          <w:lang w:val="mk-MK"/>
        </w:rPr>
        <w:t>та</w:t>
      </w:r>
      <w:r w:rsidR="004920AB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777D73" w:rsidRPr="008D6840">
        <w:rPr>
          <w:rStyle w:val="hps"/>
          <w:rFonts w:ascii="StobiSerif Regular" w:hAnsi="StobiSerif Regular"/>
          <w:lang w:val="mk-MK"/>
        </w:rPr>
        <w:t>Домашната и меѓународната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професионална заедница</w:t>
      </w:r>
      <w:r w:rsidR="00534499" w:rsidRPr="008D6840">
        <w:rPr>
          <w:rStyle w:val="hps"/>
          <w:rFonts w:ascii="StobiSerif Regular" w:hAnsi="StobiSerif Regular"/>
          <w:lang w:val="mk-MK"/>
        </w:rPr>
        <w:t xml:space="preserve"> за ревизија на успешност</w:t>
      </w:r>
      <w:r w:rsidR="00327DE1" w:rsidRPr="008D6840">
        <w:rPr>
          <w:rStyle w:val="hps"/>
          <w:rFonts w:ascii="StobiSerif Regular" w:hAnsi="StobiSerif Regular"/>
          <w:lang w:val="mk-MK"/>
        </w:rPr>
        <w:t>,</w:t>
      </w:r>
      <w:r w:rsidR="0053449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D21D5" w:rsidRPr="008D6840">
        <w:rPr>
          <w:rStyle w:val="hps"/>
          <w:rFonts w:ascii="StobiSerif Regular" w:hAnsi="StobiSerif Regular"/>
          <w:lang w:val="mk-MK"/>
        </w:rPr>
        <w:t>исто така</w:t>
      </w:r>
      <w:r w:rsidR="00327DE1" w:rsidRPr="008D6840">
        <w:rPr>
          <w:rStyle w:val="hps"/>
          <w:rFonts w:ascii="StobiSerif Regular" w:hAnsi="StobiSerif Regular"/>
          <w:lang w:val="mk-MK"/>
        </w:rPr>
        <w:t>,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34499" w:rsidRPr="008D6840">
        <w:rPr>
          <w:rStyle w:val="hps"/>
          <w:rFonts w:ascii="StobiSerif Regular" w:hAnsi="StobiSerif Regular"/>
          <w:lang w:val="mk-MK"/>
        </w:rPr>
        <w:t>претставува достапен извор на информации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. Може да </w:t>
      </w:r>
      <w:r w:rsidR="007772DE" w:rsidRPr="008D6840">
        <w:rPr>
          <w:rStyle w:val="hps"/>
          <w:rFonts w:ascii="StobiSerif Regular" w:hAnsi="StobiSerif Regular"/>
          <w:lang w:val="mk-MK"/>
        </w:rPr>
        <w:t>се случи</w:t>
      </w:r>
      <w:r w:rsidR="00327DE1" w:rsidRPr="008D6840">
        <w:rPr>
          <w:rStyle w:val="hps"/>
          <w:rFonts w:ascii="StobiSerif Regular" w:hAnsi="StobiSerif Regular"/>
          <w:lang w:val="mk-MK"/>
        </w:rPr>
        <w:t xml:space="preserve"> и</w:t>
      </w:r>
      <w:r w:rsidR="00731A3F" w:rsidRPr="008D6840">
        <w:rPr>
          <w:rStyle w:val="hps"/>
          <w:rFonts w:ascii="StobiSerif Regular" w:hAnsi="StobiSerif Regular"/>
          <w:lang w:val="mk-MK"/>
        </w:rPr>
        <w:t xml:space="preserve"> бизнис заедницата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7772DE"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CD21D5" w:rsidRPr="008D6840">
        <w:rPr>
          <w:rStyle w:val="hps"/>
          <w:rFonts w:ascii="StobiSerif Regular" w:hAnsi="StobiSerif Regular"/>
          <w:lang w:val="mk-MK"/>
        </w:rPr>
        <w:t>обезбеди експертиза за одредени теми</w:t>
      </w:r>
      <w:r w:rsidR="00731A3F" w:rsidRPr="008D6840">
        <w:rPr>
          <w:rStyle w:val="hps"/>
          <w:rFonts w:ascii="StobiSerif Regular" w:hAnsi="StobiSerif Regular"/>
          <w:lang w:val="mk-MK"/>
        </w:rPr>
        <w:t xml:space="preserve"> за ревизија на успешност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D21D5" w:rsidRPr="008D6840">
        <w:rPr>
          <w:rStyle w:val="hps"/>
          <w:rFonts w:ascii="StobiSerif Regular" w:hAnsi="StobiSerif Regular"/>
          <w:lang w:val="mk-MK"/>
        </w:rPr>
        <w:br/>
      </w:r>
      <w:r w:rsidR="00CD21D5" w:rsidRPr="008D6840">
        <w:rPr>
          <w:rStyle w:val="hps"/>
          <w:rFonts w:ascii="StobiSerif Regular" w:hAnsi="StobiSerif Regular"/>
          <w:lang w:val="mk-MK"/>
        </w:rPr>
        <w:br/>
        <w:t>Невладини</w:t>
      </w:r>
      <w:r w:rsidR="007772DE" w:rsidRPr="008D6840">
        <w:rPr>
          <w:rStyle w:val="hps"/>
          <w:rFonts w:ascii="StobiSerif Regular" w:hAnsi="StobiSerif Regular"/>
          <w:lang w:val="mk-MK"/>
        </w:rPr>
        <w:t>те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организации мож</w:t>
      </w:r>
      <w:r w:rsidR="007772DE" w:rsidRPr="008D6840">
        <w:rPr>
          <w:rStyle w:val="hps"/>
          <w:rFonts w:ascii="StobiSerif Regular" w:hAnsi="StobiSerif Regular"/>
          <w:lang w:val="mk-MK"/>
        </w:rPr>
        <w:t>е да бидат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корисен извор на идеи. Тие </w:t>
      </w:r>
      <w:r w:rsidR="007772DE" w:rsidRPr="008D6840">
        <w:rPr>
          <w:rStyle w:val="hps"/>
          <w:rFonts w:ascii="StobiSerif Regular" w:hAnsi="StobiSerif Regular"/>
          <w:lang w:val="mk-MK"/>
        </w:rPr>
        <w:t>спроведуваат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сопствени истражувања</w:t>
      </w:r>
      <w:r w:rsidR="00180796" w:rsidRPr="008D6840">
        <w:rPr>
          <w:rStyle w:val="hps"/>
          <w:rFonts w:ascii="StobiSerif Regular" w:hAnsi="StobiSerif Regular"/>
          <w:lang w:val="mk-MK"/>
        </w:rPr>
        <w:t>,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пр</w:t>
      </w:r>
      <w:r w:rsidR="00180796" w:rsidRPr="008D6840">
        <w:rPr>
          <w:rStyle w:val="hps"/>
          <w:rFonts w:ascii="StobiSerif Regular" w:hAnsi="StobiSerif Regular"/>
          <w:lang w:val="mk-MK"/>
        </w:rPr>
        <w:t>еку анкети и студии на случај, 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може да има</w:t>
      </w:r>
      <w:r w:rsidR="00180796" w:rsidRPr="008D6840">
        <w:rPr>
          <w:rStyle w:val="hps"/>
          <w:rFonts w:ascii="StobiSerif Regular" w:hAnsi="StobiSerif Regular"/>
          <w:lang w:val="mk-MK"/>
        </w:rPr>
        <w:t>ат 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голем број на релевантни контакти. Граѓанското општество може да </w:t>
      </w:r>
      <w:r w:rsidR="00180796" w:rsidRPr="008D6840">
        <w:rPr>
          <w:rStyle w:val="hps"/>
          <w:rFonts w:ascii="StobiSerif Regular" w:hAnsi="StobiSerif Regular"/>
          <w:lang w:val="mk-MK"/>
        </w:rPr>
        <w:t>се мотивира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да изврши притисок </w:t>
      </w:r>
      <w:r w:rsidR="001C37AE" w:rsidRPr="008D6840">
        <w:rPr>
          <w:rStyle w:val="hps"/>
          <w:rFonts w:ascii="StobiSerif Regular" w:hAnsi="StobiSerif Regular"/>
          <w:lang w:val="mk-MK"/>
        </w:rPr>
        <w:t>за дејствување на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законодавн</w:t>
      </w:r>
      <w:r w:rsidR="00006F59" w:rsidRPr="008D6840">
        <w:rPr>
          <w:rStyle w:val="hps"/>
          <w:rFonts w:ascii="StobiSerif Regular" w:hAnsi="StobiSerif Regular"/>
          <w:lang w:val="mk-MK"/>
        </w:rPr>
        <w:t>ото тело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, особено ако ВРИ </w:t>
      </w:r>
      <w:r w:rsidR="001C37AE" w:rsidRPr="008D6840">
        <w:rPr>
          <w:rStyle w:val="hps"/>
          <w:rFonts w:ascii="StobiSerif Regular" w:hAnsi="StobiSerif Regular"/>
          <w:lang w:val="mk-MK"/>
        </w:rPr>
        <w:t>обезбеди</w:t>
      </w:r>
      <w:r w:rsidR="00CD21D5" w:rsidRPr="008D6840">
        <w:rPr>
          <w:rStyle w:val="hps"/>
          <w:rFonts w:ascii="StobiSerif Regular" w:hAnsi="StobiSerif Regular"/>
          <w:lang w:val="mk-MK"/>
        </w:rPr>
        <w:t xml:space="preserve"> материјал</w:t>
      </w:r>
      <w:r w:rsidR="00C74440" w:rsidRPr="008D6840">
        <w:rPr>
          <w:rStyle w:val="hps"/>
          <w:rFonts w:ascii="StobiSerif Regular" w:hAnsi="StobiSerif Regular"/>
          <w:lang w:val="mk-MK"/>
        </w:rPr>
        <w:t xml:space="preserve"> од висок профил, кој е </w:t>
      </w:r>
      <w:r w:rsidR="00CD21D5" w:rsidRPr="008D6840">
        <w:rPr>
          <w:rStyle w:val="hps"/>
          <w:rFonts w:ascii="StobiSerif Regular" w:hAnsi="StobiSerif Regular"/>
          <w:lang w:val="mk-MK"/>
        </w:rPr>
        <w:t>од интерес за нив.</w:t>
      </w:r>
    </w:p>
    <w:p w:rsidR="007112F7" w:rsidRPr="008D6840" w:rsidRDefault="007112F7" w:rsidP="00B70097">
      <w:pPr>
        <w:widowControl w:val="0"/>
        <w:autoSpaceDE w:val="0"/>
        <w:autoSpaceDN w:val="0"/>
        <w:adjustRightInd w:val="0"/>
        <w:spacing w:before="70" w:after="0"/>
        <w:ind w:left="113" w:right="-227"/>
        <w:rPr>
          <w:rFonts w:ascii="Times New Roman" w:hAnsi="Times New Roman" w:cs="Times New Roman"/>
          <w:sz w:val="20"/>
          <w:szCs w:val="20"/>
          <w:lang w:val="mk-MK"/>
        </w:rPr>
      </w:pPr>
    </w:p>
    <w:p w:rsidR="000A30BA" w:rsidRPr="008D6840" w:rsidRDefault="00C61CB6" w:rsidP="003D282A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 xml:space="preserve">3.4. </w:t>
      </w:r>
      <w:r w:rsidR="000A30BA" w:rsidRPr="008D6840">
        <w:rPr>
          <w:rStyle w:val="hps"/>
          <w:rFonts w:ascii="StobiSerif Regular" w:hAnsi="StobiSerif Regular"/>
          <w:b/>
          <w:lang w:val="mk-MK"/>
        </w:rPr>
        <w:t>Р</w:t>
      </w:r>
      <w:r w:rsidR="005B51F7" w:rsidRPr="008D6840">
        <w:rPr>
          <w:rStyle w:val="hps"/>
          <w:rFonts w:ascii="StobiSerif Regular" w:hAnsi="StobiSerif Regular"/>
          <w:b/>
          <w:lang w:val="mk-MK"/>
        </w:rPr>
        <w:t xml:space="preserve">ешавање на </w:t>
      </w:r>
      <w:r w:rsidR="000A30BA" w:rsidRPr="008D6840">
        <w:rPr>
          <w:rStyle w:val="hps"/>
          <w:rFonts w:ascii="StobiSerif Regular" w:hAnsi="StobiSerif Regular"/>
          <w:b/>
          <w:lang w:val="mk-MK"/>
        </w:rPr>
        <w:t xml:space="preserve">одредени </w:t>
      </w:r>
      <w:r w:rsidR="005B51F7" w:rsidRPr="008D6840">
        <w:rPr>
          <w:rStyle w:val="hps"/>
          <w:rFonts w:ascii="StobiSerif Regular" w:hAnsi="StobiSerif Regular"/>
          <w:b/>
          <w:lang w:val="mk-MK"/>
        </w:rPr>
        <w:t>о</w:t>
      </w:r>
      <w:r w:rsidRPr="008D6840">
        <w:rPr>
          <w:rStyle w:val="hps"/>
          <w:rFonts w:ascii="StobiSerif Regular" w:hAnsi="StobiSerif Regular"/>
          <w:b/>
          <w:lang w:val="mk-MK"/>
        </w:rPr>
        <w:t>рганизациски</w:t>
      </w:r>
      <w:r w:rsidR="0098202E" w:rsidRPr="008D6840">
        <w:rPr>
          <w:rStyle w:val="hps"/>
          <w:rFonts w:ascii="StobiSerif Regular" w:hAnsi="StobiSerif Regular"/>
          <w:b/>
          <w:lang w:val="mk-MK"/>
        </w:rPr>
        <w:t>те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прашања</w:t>
      </w:r>
      <w:r w:rsidR="005B51F7" w:rsidRPr="008D6840">
        <w:rPr>
          <w:lang w:val="mk-MK"/>
        </w:rPr>
        <w:t xml:space="preserve"> </w:t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3D282A" w:rsidRPr="008D6840">
        <w:rPr>
          <w:rStyle w:val="hps"/>
          <w:rFonts w:ascii="StobiSerif Regular" w:hAnsi="StobiSerif Regular"/>
          <w:lang w:val="mk-MK"/>
        </w:rPr>
        <w:t>Ревизијата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е активност</w:t>
      </w:r>
      <w:r w:rsidR="0098202E" w:rsidRPr="008D6840">
        <w:rPr>
          <w:rStyle w:val="hps"/>
          <w:rFonts w:ascii="StobiSerif Regular" w:hAnsi="StobiSerif Regular"/>
          <w:lang w:val="mk-MK"/>
        </w:rPr>
        <w:t xml:space="preserve"> која се базира на знаење, а </w:t>
      </w:r>
      <w:r w:rsidRPr="008D6840">
        <w:rPr>
          <w:rStyle w:val="hps"/>
          <w:rFonts w:ascii="StobiSerif Regular" w:hAnsi="StobiSerif Regular"/>
          <w:lang w:val="mk-MK"/>
        </w:rPr>
        <w:t>висок</w:t>
      </w:r>
      <w:r w:rsidR="003D282A" w:rsidRPr="008D6840">
        <w:rPr>
          <w:rStyle w:val="hps"/>
          <w:rFonts w:ascii="StobiSerif Regular" w:hAnsi="StobiSerif Regular"/>
          <w:lang w:val="mk-MK"/>
        </w:rPr>
        <w:t>иот</w:t>
      </w:r>
      <w:r w:rsidRPr="008D6840">
        <w:rPr>
          <w:rStyle w:val="hps"/>
          <w:rFonts w:ascii="StobiSerif Regular" w:hAnsi="StobiSerif Regular"/>
          <w:lang w:val="mk-MK"/>
        </w:rPr>
        <w:t xml:space="preserve"> квалитет </w:t>
      </w:r>
      <w:r w:rsidR="0098202E" w:rsidRPr="008D6840">
        <w:rPr>
          <w:rStyle w:val="hps"/>
          <w:rFonts w:ascii="StobiSerif Regular" w:hAnsi="StobiSerif Regular"/>
          <w:lang w:val="mk-MK"/>
        </w:rPr>
        <w:t>во</w:t>
      </w:r>
      <w:r w:rsidR="00AA198C" w:rsidRPr="008D6840">
        <w:rPr>
          <w:rStyle w:val="hps"/>
          <w:rFonts w:ascii="StobiSerif Regular" w:hAnsi="StobiSerif Regular"/>
          <w:lang w:val="mk-MK"/>
        </w:rPr>
        <w:t xml:space="preserve"> рабо</w:t>
      </w:r>
      <w:r w:rsidR="00D60F74" w:rsidRPr="008D6840">
        <w:rPr>
          <w:rStyle w:val="hps"/>
          <w:rFonts w:ascii="StobiSerif Regular" w:hAnsi="StobiSerif Regular"/>
          <w:lang w:val="mk-MK"/>
        </w:rPr>
        <w:t>тата</w:t>
      </w:r>
      <w:r w:rsidRPr="008D6840">
        <w:rPr>
          <w:rStyle w:val="hps"/>
          <w:rFonts w:ascii="StobiSerif Regular" w:hAnsi="StobiSerif Regular"/>
          <w:lang w:val="mk-MK"/>
        </w:rPr>
        <w:t xml:space="preserve"> е од големо значење. </w:t>
      </w:r>
      <w:r w:rsidR="0012428B" w:rsidRPr="008D6840">
        <w:rPr>
          <w:rStyle w:val="hps"/>
          <w:rFonts w:ascii="StobiSerif Regular" w:hAnsi="StobiSerif Regular"/>
          <w:lang w:val="mk-MK"/>
        </w:rPr>
        <w:t>Поради специфичните ка</w:t>
      </w:r>
      <w:r w:rsidRPr="008D6840">
        <w:rPr>
          <w:rStyle w:val="hps"/>
          <w:rFonts w:ascii="StobiSerif Regular" w:hAnsi="StobiSerif Regular"/>
          <w:lang w:val="mk-MK"/>
        </w:rPr>
        <w:t>рактеристики</w:t>
      </w:r>
      <w:r w:rsidR="00D60F74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5243F" w:rsidRPr="008D6840">
        <w:rPr>
          <w:rStyle w:val="hps"/>
          <w:rFonts w:ascii="StobiSerif Regular" w:hAnsi="StobiSerif Regular"/>
          <w:lang w:val="mk-MK"/>
        </w:rPr>
        <w:t xml:space="preserve">ревизијата на </w:t>
      </w:r>
      <w:r w:rsidR="00A5243F" w:rsidRPr="008D6840">
        <w:rPr>
          <w:rStyle w:val="hps"/>
          <w:rFonts w:ascii="StobiSerif Regular" w:hAnsi="StobiSerif Regular"/>
          <w:lang w:val="mk-MK"/>
        </w:rPr>
        <w:lastRenderedPageBreak/>
        <w:t>успешност има потреба од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60F74" w:rsidRPr="008D6840">
        <w:rPr>
          <w:rStyle w:val="hps"/>
          <w:rFonts w:ascii="StobiSerif Regular" w:hAnsi="StobiSerif Regular"/>
          <w:lang w:val="mk-MK"/>
        </w:rPr>
        <w:t>специфични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60F74" w:rsidRPr="008D6840">
        <w:rPr>
          <w:rStyle w:val="hps"/>
          <w:rFonts w:ascii="StobiSerif Regular" w:hAnsi="StobiSerif Regular"/>
          <w:lang w:val="mk-MK"/>
        </w:rPr>
        <w:t>компетенции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A5243F" w:rsidRPr="008D6840">
        <w:rPr>
          <w:rStyle w:val="hps"/>
          <w:rFonts w:ascii="StobiSerif Regular" w:hAnsi="StobiSerif Regular"/>
          <w:lang w:val="mk-MK"/>
        </w:rPr>
        <w:t>Таа</w:t>
      </w:r>
      <w:r w:rsidRPr="008D6840">
        <w:rPr>
          <w:rStyle w:val="hps"/>
          <w:rFonts w:ascii="StobiSerif Regular" w:hAnsi="StobiSerif Regular"/>
          <w:lang w:val="mk-MK"/>
        </w:rPr>
        <w:t xml:space="preserve"> е истражна дисциплина која бара флексибилност, имагинација и аналитички вештини. Претерано детални процедури, методи и стандарди може да </w:t>
      </w:r>
      <w:r w:rsidR="00546E4A" w:rsidRPr="008D6840">
        <w:rPr>
          <w:rStyle w:val="hps"/>
          <w:rFonts w:ascii="StobiSerif Regular" w:hAnsi="StobiSerif Regular"/>
          <w:lang w:val="mk-MK"/>
        </w:rPr>
        <w:t>го попречат</w:t>
      </w:r>
      <w:r w:rsidRPr="008D6840">
        <w:rPr>
          <w:rStyle w:val="hps"/>
          <w:rFonts w:ascii="StobiSerif Regular" w:hAnsi="StobiSerif Regular"/>
          <w:lang w:val="mk-MK"/>
        </w:rPr>
        <w:t xml:space="preserve"> ефикасното </w:t>
      </w:r>
      <w:r w:rsidR="006968FA" w:rsidRPr="008D6840">
        <w:rPr>
          <w:rStyle w:val="hps"/>
          <w:rFonts w:ascii="StobiSerif Regular" w:hAnsi="StobiSerif Regular"/>
          <w:lang w:val="mk-MK"/>
        </w:rPr>
        <w:t>спроведување</w:t>
      </w:r>
      <w:r w:rsidRPr="008D6840">
        <w:rPr>
          <w:rStyle w:val="hps"/>
          <w:rFonts w:ascii="StobiSerif Regular" w:hAnsi="StobiSerif Regular"/>
          <w:lang w:val="mk-MK"/>
        </w:rPr>
        <w:t xml:space="preserve"> на ревизија</w:t>
      </w:r>
      <w:r w:rsidR="00546E4A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</w:p>
    <w:p w:rsidR="00FA3C85" w:rsidRPr="008D6840" w:rsidRDefault="00C61CB6" w:rsidP="003D282A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br/>
      </w:r>
      <w:r w:rsidR="006968FA" w:rsidRPr="008D6840">
        <w:rPr>
          <w:rStyle w:val="hps"/>
          <w:rFonts w:ascii="StobiSerif Regular" w:hAnsi="StobiSerif Regular"/>
          <w:lang w:val="mk-MK"/>
        </w:rPr>
        <w:t>К</w:t>
      </w:r>
      <w:r w:rsidRPr="008D6840">
        <w:rPr>
          <w:rStyle w:val="hps"/>
          <w:rFonts w:ascii="StobiSerif Regular" w:hAnsi="StobiSerif Regular"/>
          <w:lang w:val="mk-MK"/>
        </w:rPr>
        <w:t>ритичен фактор</w:t>
      </w:r>
      <w:r w:rsidR="006968FA" w:rsidRPr="008D6840">
        <w:rPr>
          <w:rStyle w:val="hps"/>
          <w:rFonts w:ascii="StobiSerif Regular" w:hAnsi="StobiSerif Regular"/>
          <w:lang w:val="mk-MK"/>
        </w:rPr>
        <w:t xml:space="preserve"> е способноста да се ангажира вистинскиот кадар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E23894" w:rsidRPr="008D6840">
        <w:rPr>
          <w:rStyle w:val="hps"/>
          <w:rFonts w:ascii="StobiSerif Regular" w:hAnsi="StobiSerif Regular"/>
          <w:lang w:val="mk-MK"/>
        </w:rPr>
        <w:t>ВРИ кои имаат долгогодишно искуство во спроведување ревизија на успешност знаат добро</w:t>
      </w:r>
      <w:r w:rsidR="00CF2E3F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дека реви</w:t>
      </w:r>
      <w:r w:rsidR="00CF2E3F" w:rsidRPr="008D6840">
        <w:rPr>
          <w:rStyle w:val="hps"/>
          <w:rFonts w:ascii="StobiSerif Regular" w:hAnsi="StobiSerif Regular"/>
          <w:lang w:val="mk-MK"/>
        </w:rPr>
        <w:t>зијата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успешност </w:t>
      </w:r>
      <w:r w:rsidR="00F564CD" w:rsidRPr="008D6840">
        <w:rPr>
          <w:rStyle w:val="hps"/>
          <w:rFonts w:ascii="StobiSerif Regular" w:hAnsi="StobiSerif Regular"/>
          <w:lang w:val="mk-MK"/>
        </w:rPr>
        <w:t>има потреба од</w:t>
      </w:r>
      <w:r w:rsidRPr="008D6840">
        <w:rPr>
          <w:rStyle w:val="hps"/>
          <w:rFonts w:ascii="StobiSerif Regular" w:hAnsi="StobiSerif Regular"/>
          <w:lang w:val="mk-MK"/>
        </w:rPr>
        <w:t xml:space="preserve"> различни вештини од финансиската ревизија. </w:t>
      </w:r>
      <w:r w:rsidR="00CF2E3F" w:rsidRPr="008D6840">
        <w:rPr>
          <w:rStyle w:val="hps"/>
          <w:rFonts w:ascii="StobiSerif Regular" w:hAnsi="StobiSerif Regular"/>
          <w:lang w:val="mk-MK"/>
        </w:rPr>
        <w:t>Поради</w:t>
      </w:r>
      <w:r w:rsidRPr="008D6840">
        <w:rPr>
          <w:rStyle w:val="hps"/>
          <w:rFonts w:ascii="StobiSerif Regular" w:hAnsi="StobiSerif Regular"/>
          <w:lang w:val="mk-MK"/>
        </w:rPr>
        <w:t xml:space="preserve"> тоа, </w:t>
      </w:r>
      <w:r w:rsidR="00CF2E3F" w:rsidRPr="008D6840">
        <w:rPr>
          <w:rStyle w:val="hps"/>
          <w:rFonts w:ascii="StobiSerif Regular" w:hAnsi="StobiSerif Regular"/>
          <w:lang w:val="mk-MK"/>
        </w:rPr>
        <w:t xml:space="preserve">од суштинско значење е </w:t>
      </w:r>
      <w:r w:rsidR="00B13B14" w:rsidRPr="008D6840">
        <w:rPr>
          <w:rStyle w:val="hps"/>
          <w:rFonts w:ascii="StobiSerif Regular" w:hAnsi="StobiSerif Regular"/>
          <w:lang w:val="mk-MK"/>
        </w:rPr>
        <w:t xml:space="preserve">ВРИ </w:t>
      </w:r>
      <w:r w:rsidR="00CF2E3F" w:rsidRPr="008D6840">
        <w:rPr>
          <w:rStyle w:val="hps"/>
          <w:rFonts w:ascii="StobiSerif Regular" w:hAnsi="StobiSerif Regular"/>
          <w:lang w:val="mk-MK"/>
        </w:rPr>
        <w:t xml:space="preserve">да има соодветен процес за </w:t>
      </w:r>
      <w:r w:rsidR="00B13B14" w:rsidRPr="008D6840">
        <w:rPr>
          <w:rStyle w:val="hps"/>
          <w:rFonts w:ascii="StobiSerif Regular" w:hAnsi="StobiSerif Regular"/>
          <w:lang w:val="mk-MK"/>
        </w:rPr>
        <w:t>вработување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1837F3" w:rsidRPr="008D6840">
        <w:rPr>
          <w:rStyle w:val="hps"/>
          <w:rFonts w:ascii="StobiSerif Regular" w:hAnsi="StobiSerif Regular"/>
          <w:lang w:val="mk-MK"/>
        </w:rPr>
        <w:t>Г</w:t>
      </w:r>
      <w:r w:rsidR="00077654" w:rsidRPr="008D6840">
        <w:rPr>
          <w:rStyle w:val="hps"/>
          <w:rFonts w:ascii="StobiSerif Regular" w:hAnsi="StobiSerif Regular"/>
          <w:lang w:val="mk-MK"/>
        </w:rPr>
        <w:t xml:space="preserve">енерално барање е </w:t>
      </w:r>
      <w:r w:rsidR="001837F3" w:rsidRPr="008D6840">
        <w:rPr>
          <w:rStyle w:val="hps"/>
          <w:rFonts w:ascii="StobiSerif Regular" w:hAnsi="StobiSerif Regular"/>
          <w:lang w:val="mk-MK"/>
        </w:rPr>
        <w:t>ревизорите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да поседуваат универзитетска диплома. </w:t>
      </w:r>
      <w:r w:rsidR="005C05B2" w:rsidRPr="008D6840">
        <w:rPr>
          <w:rStyle w:val="hps"/>
          <w:rFonts w:ascii="StobiSerif Regular" w:hAnsi="StobiSerif Regular"/>
          <w:lang w:val="mk-MK"/>
        </w:rPr>
        <w:t>Како предност се смета и</w:t>
      </w:r>
      <w:r w:rsidRPr="008D6840">
        <w:rPr>
          <w:rStyle w:val="hps"/>
          <w:rFonts w:ascii="StobiSerif Regular" w:hAnsi="StobiSerif Regular"/>
          <w:lang w:val="mk-MK"/>
        </w:rPr>
        <w:t xml:space="preserve">скуство </w:t>
      </w:r>
      <w:r w:rsidR="005C05B2" w:rsidRPr="008D6840">
        <w:rPr>
          <w:rStyle w:val="hps"/>
          <w:rFonts w:ascii="StobiSerif Regular" w:hAnsi="StobiSerif Regular"/>
          <w:lang w:val="mk-MK"/>
        </w:rPr>
        <w:t>во</w:t>
      </w:r>
      <w:r w:rsidRPr="008D6840">
        <w:rPr>
          <w:rStyle w:val="hps"/>
          <w:rFonts w:ascii="StobiSerif Regular" w:hAnsi="StobiSerif Regular"/>
          <w:lang w:val="mk-MK"/>
        </w:rPr>
        <w:t xml:space="preserve"> кв</w:t>
      </w:r>
      <w:r w:rsidR="005C05B2" w:rsidRPr="008D6840">
        <w:rPr>
          <w:rStyle w:val="hps"/>
          <w:rFonts w:ascii="StobiSerif Regular" w:hAnsi="StobiSerif Regular"/>
          <w:lang w:val="mk-MK"/>
        </w:rPr>
        <w:t>алификувана истражувачка/евалуациска</w:t>
      </w:r>
      <w:r w:rsidRPr="008D6840">
        <w:rPr>
          <w:rStyle w:val="hps"/>
          <w:rFonts w:ascii="StobiSerif Regular" w:hAnsi="StobiSerif Regular"/>
          <w:lang w:val="mk-MK"/>
        </w:rPr>
        <w:t xml:space="preserve"> работа</w:t>
      </w:r>
      <w:r w:rsidR="00184E33" w:rsidRPr="008D6840">
        <w:rPr>
          <w:rStyle w:val="hps"/>
          <w:rFonts w:ascii="StobiSerif Regular" w:hAnsi="StobiSerif Regular"/>
          <w:lang w:val="mk-MK"/>
        </w:rPr>
        <w:t>. Личн</w:t>
      </w:r>
      <w:r w:rsidR="00CE5CAB" w:rsidRPr="008D6840">
        <w:rPr>
          <w:rStyle w:val="hps"/>
          <w:rFonts w:ascii="StobiSerif Regular" w:hAnsi="StobiSerif Regular"/>
          <w:lang w:val="mk-MK"/>
        </w:rPr>
        <w:t>и</w:t>
      </w:r>
      <w:r w:rsidR="00F43640" w:rsidRPr="008D6840">
        <w:rPr>
          <w:rStyle w:val="hps"/>
          <w:rFonts w:ascii="StobiSerif Regular" w:hAnsi="StobiSerif Regular"/>
          <w:lang w:val="mk-MK"/>
        </w:rPr>
        <w:t>те</w:t>
      </w:r>
      <w:r w:rsidR="00184E33" w:rsidRPr="008D6840">
        <w:rPr>
          <w:rStyle w:val="hps"/>
          <w:rFonts w:ascii="StobiSerif Regular" w:hAnsi="StobiSerif Regular"/>
          <w:lang w:val="mk-MK"/>
        </w:rPr>
        <w:t xml:space="preserve"> способности </w:t>
      </w:r>
      <w:r w:rsidR="00A46A04" w:rsidRPr="008D6840">
        <w:rPr>
          <w:rStyle w:val="hps"/>
          <w:rFonts w:ascii="StobiSerif Regular" w:hAnsi="StobiSerif Regular"/>
          <w:lang w:val="mk-MK"/>
        </w:rPr>
        <w:t>како креативност, приемчивост</w:t>
      </w:r>
      <w:r w:rsidR="00CE5CAB" w:rsidRPr="008D6840">
        <w:rPr>
          <w:rStyle w:val="hps"/>
          <w:rFonts w:ascii="StobiSerif Regular" w:hAnsi="StobiSerif Regular"/>
          <w:lang w:val="mk-MK"/>
        </w:rPr>
        <w:t>,</w:t>
      </w:r>
      <w:r w:rsidR="00A46A04" w:rsidRPr="008D6840">
        <w:rPr>
          <w:rStyle w:val="hps"/>
          <w:rFonts w:ascii="StobiSerif Regular" w:hAnsi="StobiSerif Regular"/>
          <w:lang w:val="mk-MK"/>
        </w:rPr>
        <w:t xml:space="preserve"> интегритет, како</w:t>
      </w:r>
      <w:r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A46A04" w:rsidRPr="008D6840">
        <w:rPr>
          <w:rStyle w:val="hps"/>
          <w:rFonts w:ascii="StobiSerif Regular" w:hAnsi="StobiSerif Regular"/>
          <w:lang w:val="mk-MK"/>
        </w:rPr>
        <w:t>усмени</w:t>
      </w:r>
      <w:r w:rsidR="00F43640" w:rsidRPr="008D6840">
        <w:rPr>
          <w:rStyle w:val="hps"/>
          <w:rFonts w:ascii="StobiSerif Regular" w:hAnsi="StobiSerif Regular"/>
          <w:lang w:val="mk-MK"/>
        </w:rPr>
        <w:t>те</w:t>
      </w:r>
      <w:r w:rsidR="00CE5CAB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и писмени</w:t>
      </w:r>
      <w:r w:rsidR="00F4364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вештини</w:t>
      </w:r>
      <w:r w:rsidR="00F43640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се од витално значење. Исто така</w:t>
      </w:r>
      <w:r w:rsidR="00EA7DDD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неопходно </w:t>
      </w:r>
      <w:r w:rsidR="00EA7DDD" w:rsidRPr="008D6840">
        <w:rPr>
          <w:rStyle w:val="hps"/>
          <w:rFonts w:ascii="StobiSerif Regular" w:hAnsi="StobiSerif Regular"/>
          <w:lang w:val="mk-MK"/>
        </w:rPr>
        <w:t xml:space="preserve">е </w:t>
      </w:r>
      <w:r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DA694E" w:rsidRPr="008D6840">
        <w:rPr>
          <w:rStyle w:val="hps"/>
          <w:rFonts w:ascii="StobiSerif Regular" w:hAnsi="StobiSerif Regular"/>
          <w:lang w:val="mk-MK"/>
        </w:rPr>
        <w:t>има познавање од општествено-научните</w:t>
      </w:r>
      <w:r w:rsidRPr="008D6840">
        <w:rPr>
          <w:rStyle w:val="hps"/>
          <w:rFonts w:ascii="StobiSerif Regular" w:hAnsi="StobiSerif Regular"/>
          <w:lang w:val="mk-MK"/>
        </w:rPr>
        <w:t xml:space="preserve"> методи, како и </w:t>
      </w:r>
      <w:r w:rsidR="009E0DE4" w:rsidRPr="008D6840">
        <w:rPr>
          <w:rStyle w:val="hps"/>
          <w:rFonts w:ascii="StobiSerif Regular" w:hAnsi="StobiSerif Regular"/>
          <w:lang w:val="mk-MK"/>
        </w:rPr>
        <w:t>други релевантни методи</w:t>
      </w:r>
      <w:r w:rsidRPr="008D6840">
        <w:rPr>
          <w:rStyle w:val="hps"/>
          <w:rFonts w:ascii="StobiSerif Regular" w:hAnsi="StobiSerif Regular"/>
          <w:lang w:val="mk-MK"/>
        </w:rPr>
        <w:t>/вештини. Добро</w:t>
      </w:r>
      <w:r w:rsidR="00B7348D" w:rsidRPr="008D6840">
        <w:rPr>
          <w:rStyle w:val="hps"/>
          <w:rFonts w:ascii="StobiSerif Regular" w:hAnsi="StobiSerif Regular"/>
          <w:lang w:val="mk-MK"/>
        </w:rPr>
        <w:t>то</w:t>
      </w:r>
      <w:r w:rsidR="00FF713F" w:rsidRPr="008D6840">
        <w:rPr>
          <w:rStyle w:val="hps"/>
          <w:rFonts w:ascii="StobiSerif Regular" w:hAnsi="StobiSerif Regular"/>
          <w:lang w:val="mk-MK"/>
        </w:rPr>
        <w:t xml:space="preserve"> познавање на организациското управување</w:t>
      </w:r>
      <w:r w:rsidRPr="008D6840">
        <w:rPr>
          <w:rStyle w:val="hps"/>
          <w:rFonts w:ascii="StobiSerif Regular" w:hAnsi="StobiSerif Regular"/>
          <w:lang w:val="mk-MK"/>
        </w:rPr>
        <w:t xml:space="preserve">, исто така, </w:t>
      </w:r>
      <w:r w:rsidR="00B7348D" w:rsidRPr="008D6840">
        <w:rPr>
          <w:rStyle w:val="hps"/>
          <w:rFonts w:ascii="StobiSerif Regular" w:hAnsi="StobiSerif Regular"/>
          <w:lang w:val="mk-MK"/>
        </w:rPr>
        <w:t>дава поголема сигурност</w:t>
      </w:r>
      <w:r w:rsidRPr="008D6840">
        <w:rPr>
          <w:rStyle w:val="hps"/>
          <w:rFonts w:ascii="StobiSerif Regular" w:hAnsi="StobiSerif Regular"/>
          <w:lang w:val="mk-MK"/>
        </w:rPr>
        <w:t xml:space="preserve"> дека ревизори</w:t>
      </w:r>
      <w:r w:rsidR="00FF713F" w:rsidRPr="008D6840">
        <w:rPr>
          <w:rStyle w:val="hps"/>
          <w:rFonts w:ascii="StobiSerif Regular" w:hAnsi="StobiSerif Regular"/>
          <w:lang w:val="mk-MK"/>
        </w:rPr>
        <w:t xml:space="preserve">те </w:t>
      </w:r>
      <w:r w:rsidR="00B7348D" w:rsidRPr="008D6840">
        <w:rPr>
          <w:rStyle w:val="hps"/>
          <w:rFonts w:ascii="StobiSerif Regular" w:hAnsi="StobiSerif Regular"/>
          <w:lang w:val="mk-MK"/>
        </w:rPr>
        <w:t xml:space="preserve"> ќе дадат</w:t>
      </w:r>
      <w:r w:rsidRPr="008D6840">
        <w:rPr>
          <w:rStyle w:val="hps"/>
          <w:rFonts w:ascii="StobiSerif Regular" w:hAnsi="StobiSerif Regular"/>
          <w:lang w:val="mk-MK"/>
        </w:rPr>
        <w:t xml:space="preserve"> реални и ос</w:t>
      </w:r>
      <w:r w:rsidR="00B7348D" w:rsidRPr="008D6840">
        <w:rPr>
          <w:rStyle w:val="hps"/>
          <w:rFonts w:ascii="StobiSerif Regular" w:hAnsi="StobiSerif Regular"/>
          <w:lang w:val="mk-MK"/>
        </w:rPr>
        <w:t>тварливи предлози за подобрување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AE1E9A" w:rsidRPr="008D6840" w:rsidRDefault="00C61CB6" w:rsidP="003D282A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Важно е да се </w:t>
      </w:r>
      <w:r w:rsidR="00D51A42" w:rsidRPr="008D6840">
        <w:rPr>
          <w:rStyle w:val="hps"/>
          <w:rFonts w:ascii="StobiSerif Regular" w:hAnsi="StobiSerif Regular"/>
          <w:lang w:val="mk-MK"/>
        </w:rPr>
        <w:t>осигури</w:t>
      </w:r>
      <w:r w:rsidRPr="008D6840">
        <w:rPr>
          <w:rStyle w:val="hps"/>
          <w:rFonts w:ascii="StobiSerif Regular" w:hAnsi="StobiSerif Regular"/>
          <w:lang w:val="mk-MK"/>
        </w:rPr>
        <w:t xml:space="preserve"> дека</w:t>
      </w:r>
      <w:r w:rsidR="00832452" w:rsidRPr="008D6840">
        <w:rPr>
          <w:rStyle w:val="hps"/>
          <w:rFonts w:ascii="StobiSerif Regular" w:hAnsi="StobiSerif Regular"/>
          <w:lang w:val="mk-MK"/>
        </w:rPr>
        <w:t xml:space="preserve"> професионалните способности</w:t>
      </w:r>
      <w:r w:rsidR="0034562D" w:rsidRPr="008D6840">
        <w:rPr>
          <w:rStyle w:val="hps"/>
          <w:rFonts w:ascii="StobiSerif Regular" w:hAnsi="StobiSerif Regular"/>
          <w:lang w:val="mk-MK"/>
        </w:rPr>
        <w:t xml:space="preserve"> се надградуваат</w:t>
      </w:r>
      <w:r w:rsidRPr="008D6840">
        <w:rPr>
          <w:rStyle w:val="hps"/>
          <w:rFonts w:ascii="StobiSerif Regular" w:hAnsi="StobiSerif Regular"/>
          <w:lang w:val="mk-MK"/>
        </w:rPr>
        <w:t xml:space="preserve"> чекор по чекор, и </w:t>
      </w:r>
      <w:r w:rsidR="00832452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Pr="008D6840">
        <w:rPr>
          <w:rStyle w:val="hps"/>
          <w:rFonts w:ascii="StobiSerif Regular" w:hAnsi="StobiSerif Regular"/>
          <w:lang w:val="mk-MK"/>
        </w:rPr>
        <w:t xml:space="preserve">стимулира размена на знаења и учење во организацијата. </w:t>
      </w:r>
      <w:r w:rsidR="00832452" w:rsidRPr="008D6840">
        <w:rPr>
          <w:rStyle w:val="hps"/>
          <w:rFonts w:ascii="StobiSerif Regular" w:hAnsi="StobiSerif Regular"/>
          <w:lang w:val="mk-MK"/>
        </w:rPr>
        <w:t xml:space="preserve">Ангажирањето на </w:t>
      </w:r>
      <w:r w:rsidR="009D5164" w:rsidRPr="008D6840">
        <w:rPr>
          <w:rStyle w:val="hps"/>
          <w:rFonts w:ascii="StobiSerif Regular" w:hAnsi="StobiSerif Regular"/>
          <w:lang w:val="mk-MK"/>
        </w:rPr>
        <w:t xml:space="preserve">компетентен </w:t>
      </w:r>
      <w:r w:rsidRPr="008D6840">
        <w:rPr>
          <w:rStyle w:val="hps"/>
          <w:rFonts w:ascii="StobiSerif Regular" w:hAnsi="StobiSerif Regular"/>
          <w:lang w:val="mk-MK"/>
        </w:rPr>
        <w:t>оператив</w:t>
      </w:r>
      <w:r w:rsidR="009D5164" w:rsidRPr="008D6840">
        <w:rPr>
          <w:rStyle w:val="hps"/>
          <w:rFonts w:ascii="StobiSerif Regular" w:hAnsi="StobiSerif Regular"/>
          <w:lang w:val="mk-MK"/>
        </w:rPr>
        <w:t>ен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D5164" w:rsidRPr="008D6840">
        <w:rPr>
          <w:rStyle w:val="hps"/>
          <w:rFonts w:ascii="StobiSerif Regular" w:hAnsi="StobiSerif Regular"/>
          <w:lang w:val="mk-MK"/>
        </w:rPr>
        <w:t>раководител е</w:t>
      </w:r>
      <w:r w:rsidRPr="008D6840">
        <w:rPr>
          <w:rStyle w:val="hps"/>
          <w:rFonts w:ascii="StobiSerif Regular" w:hAnsi="StobiSerif Regular"/>
          <w:lang w:val="mk-MK"/>
        </w:rPr>
        <w:t xml:space="preserve"> исто така стратешко прашање. </w:t>
      </w:r>
      <w:r w:rsidR="009D5164" w:rsidRPr="008D6840">
        <w:rPr>
          <w:rStyle w:val="hps"/>
          <w:rFonts w:ascii="StobiSerif Regular" w:hAnsi="StobiSerif Regular"/>
          <w:lang w:val="mk-MK"/>
        </w:rPr>
        <w:t>Раководителот</w:t>
      </w:r>
      <w:r w:rsidRPr="008D6840">
        <w:rPr>
          <w:rStyle w:val="hps"/>
          <w:rFonts w:ascii="StobiSerif Regular" w:hAnsi="StobiSerif Regular"/>
          <w:lang w:val="mk-MK"/>
        </w:rPr>
        <w:t xml:space="preserve"> е клучен фактор за одржлив</w:t>
      </w:r>
      <w:r w:rsidR="009D5164" w:rsidRPr="008D6840">
        <w:rPr>
          <w:rStyle w:val="hps"/>
          <w:rFonts w:ascii="StobiSerif Regular" w:hAnsi="StobiSerif Regular"/>
          <w:lang w:val="mk-MK"/>
        </w:rPr>
        <w:t>о</w:t>
      </w:r>
      <w:r w:rsidR="00020C0D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градење на капацитети</w:t>
      </w:r>
      <w:r w:rsidR="009D5164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020C0D" w:rsidRPr="008D6840">
        <w:rPr>
          <w:rStyle w:val="hps"/>
          <w:rFonts w:ascii="StobiSerif Regular" w:hAnsi="StobiSerif Regular"/>
          <w:lang w:val="mk-MK"/>
        </w:rPr>
        <w:t>Долгорочно гледано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FC36BC" w:rsidRPr="008D6840">
        <w:rPr>
          <w:rStyle w:val="hps"/>
          <w:rFonts w:ascii="StobiSerif Regular" w:hAnsi="StobiSerif Regular"/>
          <w:lang w:val="mk-MK"/>
        </w:rPr>
        <w:t>треба да се размисл</w:t>
      </w:r>
      <w:r w:rsidR="00D76B4C" w:rsidRPr="008D6840">
        <w:rPr>
          <w:rStyle w:val="hps"/>
          <w:rFonts w:ascii="StobiSerif Regular" w:hAnsi="StobiSerif Regular"/>
          <w:lang w:val="mk-MK"/>
        </w:rPr>
        <w:t>и</w:t>
      </w:r>
      <w:r w:rsidR="00FC36B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20C0D" w:rsidRPr="008D6840">
        <w:rPr>
          <w:rStyle w:val="hps"/>
          <w:rFonts w:ascii="StobiSerif Regular" w:hAnsi="StobiSerif Regular"/>
          <w:lang w:val="mk-MK"/>
        </w:rPr>
        <w:t>на кој начин може</w:t>
      </w:r>
      <w:r w:rsidR="00FC36BC" w:rsidRPr="008D6840">
        <w:rPr>
          <w:rStyle w:val="hps"/>
          <w:rFonts w:ascii="StobiSerif Regular" w:hAnsi="StobiSerif Regular"/>
          <w:lang w:val="mk-MK"/>
        </w:rPr>
        <w:t xml:space="preserve"> да се разв</w:t>
      </w:r>
      <w:r w:rsidR="00BA45F1" w:rsidRPr="008D6840">
        <w:rPr>
          <w:rStyle w:val="hps"/>
          <w:rFonts w:ascii="StobiSerif Regular" w:hAnsi="StobiSerif Regular"/>
          <w:lang w:val="mk-MK"/>
        </w:rPr>
        <w:t>ијат</w:t>
      </w:r>
      <w:r w:rsidRPr="008D6840">
        <w:rPr>
          <w:rStyle w:val="hps"/>
          <w:rFonts w:ascii="StobiSerif Regular" w:hAnsi="StobiSerif Regular"/>
          <w:lang w:val="mk-MK"/>
        </w:rPr>
        <w:t xml:space="preserve"> капацитет</w:t>
      </w:r>
      <w:r w:rsidR="00BA45F1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за ме</w:t>
      </w:r>
      <w:r w:rsidR="00D76B4C" w:rsidRPr="008D6840">
        <w:rPr>
          <w:rStyle w:val="hps"/>
          <w:rFonts w:ascii="StobiSerif Regular" w:hAnsi="StobiSerif Regular"/>
          <w:lang w:val="mk-MK"/>
        </w:rPr>
        <w:t>тодолошка, аналитичка</w:t>
      </w:r>
      <w:r w:rsidRPr="008D6840">
        <w:rPr>
          <w:rStyle w:val="hps"/>
          <w:rFonts w:ascii="StobiSerif Regular" w:hAnsi="StobiSerif Regular"/>
          <w:lang w:val="mk-MK"/>
        </w:rPr>
        <w:t xml:space="preserve"> и професионална </w:t>
      </w:r>
      <w:r w:rsidR="00D76B4C" w:rsidRPr="008D6840">
        <w:rPr>
          <w:rStyle w:val="hps"/>
          <w:rFonts w:ascii="StobiSerif Regular" w:hAnsi="StobiSerif Regular"/>
          <w:lang w:val="mk-MK"/>
        </w:rPr>
        <w:t xml:space="preserve">интерна </w:t>
      </w:r>
      <w:r w:rsidRPr="008D6840">
        <w:rPr>
          <w:rStyle w:val="hps"/>
          <w:rFonts w:ascii="StobiSerif Regular" w:hAnsi="StobiSerif Regular"/>
          <w:lang w:val="mk-MK"/>
        </w:rPr>
        <w:t xml:space="preserve">обука. </w:t>
      </w:r>
      <w:r w:rsidR="00BA45F1" w:rsidRPr="008D6840">
        <w:rPr>
          <w:rStyle w:val="hps"/>
          <w:rFonts w:ascii="StobiSerif Regular" w:hAnsi="StobiSerif Regular"/>
          <w:lang w:val="mk-MK"/>
        </w:rPr>
        <w:t xml:space="preserve">Друго прашање на кое треба да се обрне внимание е </w:t>
      </w:r>
      <w:r w:rsidR="00CD7F52" w:rsidRPr="008D6840">
        <w:rPr>
          <w:rStyle w:val="hps"/>
          <w:rFonts w:ascii="StobiSerif Regular" w:hAnsi="StobiSerif Regular"/>
          <w:lang w:val="mk-MK"/>
        </w:rPr>
        <w:t>вос</w:t>
      </w:r>
      <w:r w:rsidR="00BA45F1" w:rsidRPr="008D6840">
        <w:rPr>
          <w:rStyle w:val="hps"/>
          <w:rFonts w:ascii="StobiSerif Regular" w:hAnsi="StobiSerif Regular"/>
          <w:lang w:val="mk-MK"/>
        </w:rPr>
        <w:t>п</w:t>
      </w:r>
      <w:r w:rsidRPr="008D6840">
        <w:rPr>
          <w:rStyle w:val="hps"/>
          <w:rFonts w:ascii="StobiSerif Regular" w:hAnsi="StobiSerif Regular"/>
          <w:lang w:val="mk-MK"/>
        </w:rPr>
        <w:t>оставување</w:t>
      </w:r>
      <w:r w:rsidR="00BA45F1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услови, стандарди и насоки </w:t>
      </w:r>
      <w:r w:rsidR="00020C0D" w:rsidRPr="008D6840">
        <w:rPr>
          <w:rStyle w:val="hps"/>
          <w:rFonts w:ascii="StobiSerif Regular" w:hAnsi="StobiSerif Regular"/>
          <w:lang w:val="mk-MK"/>
        </w:rPr>
        <w:t xml:space="preserve">со </w:t>
      </w:r>
      <w:r w:rsidRPr="008D6840">
        <w:rPr>
          <w:rStyle w:val="hps"/>
          <w:rFonts w:ascii="StobiSerif Regular" w:hAnsi="StobiSerif Regular"/>
          <w:lang w:val="mk-MK"/>
        </w:rPr>
        <w:t>кои ќе се заштити квалитетот и одржливоста</w:t>
      </w:r>
      <w:r w:rsidR="00CD7F52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30BCF" w:rsidRPr="008D6840">
        <w:rPr>
          <w:rStyle w:val="hps"/>
          <w:rFonts w:ascii="StobiSerif Regular" w:hAnsi="StobiSerif Regular"/>
          <w:lang w:val="mk-MK"/>
        </w:rPr>
        <w:t>на</w:t>
      </w:r>
      <w:r w:rsidR="00CD7F52" w:rsidRPr="008D6840">
        <w:rPr>
          <w:rStyle w:val="hps"/>
          <w:rFonts w:ascii="StobiSerif Regular" w:hAnsi="StobiSerif Regular"/>
          <w:lang w:val="mk-MK"/>
        </w:rPr>
        <w:t xml:space="preserve"> работењето</w:t>
      </w:r>
      <w:r w:rsidRPr="008D6840">
        <w:rPr>
          <w:rStyle w:val="hps"/>
          <w:rFonts w:ascii="StobiSerif Regular" w:hAnsi="StobiSerif Regular"/>
          <w:lang w:val="mk-MK"/>
        </w:rPr>
        <w:t xml:space="preserve">. Ова вклучува добро функционирање на процесот за </w:t>
      </w:r>
      <w:r w:rsidR="00CD7F52" w:rsidRPr="008D6840">
        <w:rPr>
          <w:rStyle w:val="hps"/>
          <w:rFonts w:ascii="StobiSerif Regular" w:hAnsi="StobiSerif Regular"/>
          <w:lang w:val="mk-MK"/>
        </w:rPr>
        <w:t xml:space="preserve">ефикасна изработка </w:t>
      </w:r>
      <w:r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CD7F52" w:rsidRPr="008D6840">
        <w:rPr>
          <w:rStyle w:val="hps"/>
          <w:rFonts w:ascii="StobiSerif Regular" w:hAnsi="StobiSerif Regular"/>
          <w:lang w:val="mk-MK"/>
        </w:rPr>
        <w:t>извештаи од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>.</w:t>
      </w:r>
    </w:p>
    <w:p w:rsidR="00AE1E9A" w:rsidRPr="008D6840" w:rsidRDefault="00AE1E9A">
      <w:pPr>
        <w:rPr>
          <w:rStyle w:val="hps"/>
          <w:rFonts w:ascii="StobiSerif Regular" w:hAnsi="StobiSerif Regular"/>
          <w:lang w:val="mk-MK"/>
        </w:rPr>
      </w:pPr>
    </w:p>
    <w:p w:rsidR="00AE1E9A" w:rsidRPr="008D6840" w:rsidRDefault="00AE1E9A" w:rsidP="00AE1E9A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>3.5. Клучни фактори за успех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На кратко ова се некои од клучните фактори за успех за развивање на одржлив</w:t>
      </w:r>
      <w:r w:rsidR="00CF40B1" w:rsidRPr="008D6840">
        <w:rPr>
          <w:rStyle w:val="hps"/>
          <w:rFonts w:ascii="StobiSerif Regular" w:hAnsi="StobiSerif Regular"/>
          <w:lang w:val="mk-MK"/>
        </w:rPr>
        <w:t>а функција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: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6E76C0" w:rsidRPr="008D6840">
        <w:rPr>
          <w:rStyle w:val="hps"/>
          <w:rFonts w:ascii="StobiSerif Regular" w:hAnsi="StobiSerif Regular"/>
          <w:i/>
          <w:lang w:val="mk-MK"/>
        </w:rPr>
        <w:t>Инволвирање</w:t>
      </w:r>
      <w:r w:rsidRPr="008D6840">
        <w:rPr>
          <w:rStyle w:val="hps"/>
          <w:rFonts w:ascii="StobiSerif Regular" w:hAnsi="StobiSerif Regular"/>
          <w:i/>
          <w:lang w:val="mk-MK"/>
        </w:rPr>
        <w:t xml:space="preserve"> </w:t>
      </w:r>
      <w:r w:rsidR="006E76C0" w:rsidRPr="008D6840">
        <w:rPr>
          <w:rStyle w:val="hps"/>
          <w:rFonts w:ascii="StobiSerif Regular" w:hAnsi="StobiSerif Regular"/>
          <w:i/>
          <w:lang w:val="mk-MK"/>
        </w:rPr>
        <w:t>на раководството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</w:p>
    <w:p w:rsidR="00AE1E9A" w:rsidRPr="008D6840" w:rsidRDefault="00083C75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дефинира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јасна визија за она што </w:t>
      </w:r>
      <w:r w:rsidR="00CF40B1" w:rsidRPr="008D6840">
        <w:rPr>
          <w:rStyle w:val="hps"/>
          <w:rFonts w:ascii="StobiSerif Regular" w:hAnsi="StobiSerif Regular"/>
          <w:lang w:val="mk-MK"/>
        </w:rPr>
        <w:t>треба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да се постигне</w:t>
      </w:r>
      <w:r w:rsidR="000F3F6B" w:rsidRPr="008D6840">
        <w:rPr>
          <w:rStyle w:val="hps"/>
          <w:rFonts w:ascii="StobiSerif Regular" w:hAnsi="StobiSerif Regular"/>
          <w:lang w:val="mk-MK"/>
        </w:rPr>
        <w:t>,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Pr="008D6840">
        <w:rPr>
          <w:rStyle w:val="hps"/>
          <w:rFonts w:ascii="StobiSerif Regular" w:hAnsi="StobiSerif Regular"/>
          <w:lang w:val="mk-MK"/>
        </w:rPr>
        <w:t>да се утврдат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цели за ревизија</w:t>
      </w:r>
      <w:r w:rsidR="00AD4494" w:rsidRPr="008D6840">
        <w:rPr>
          <w:rStyle w:val="hps"/>
          <w:rFonts w:ascii="StobiSerif Regular" w:hAnsi="StobiSerif Regular"/>
          <w:lang w:val="mk-MK"/>
        </w:rPr>
        <w:t>та</w:t>
      </w:r>
      <w:r w:rsidR="00CF40B1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AE1E9A" w:rsidRPr="008D6840">
        <w:rPr>
          <w:rStyle w:val="hps"/>
          <w:rFonts w:ascii="StobiSerif Regular" w:hAnsi="StobiSerif Regular"/>
          <w:lang w:val="mk-MK"/>
        </w:rPr>
        <w:t>;</w:t>
      </w:r>
    </w:p>
    <w:p w:rsidR="00AE1E9A" w:rsidRPr="008D6840" w:rsidRDefault="00083C75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прифати</w:t>
      </w:r>
      <w:r w:rsidR="00AD4494" w:rsidRPr="008D6840">
        <w:rPr>
          <w:rStyle w:val="hps"/>
          <w:rFonts w:ascii="StobiSerif Regular" w:hAnsi="StobiSerif Regular"/>
          <w:lang w:val="mk-MK"/>
        </w:rPr>
        <w:t xml:space="preserve"> фактот дека </w:t>
      </w:r>
      <w:r w:rsidR="00AE1E9A" w:rsidRPr="008D6840">
        <w:rPr>
          <w:rStyle w:val="hps"/>
          <w:rFonts w:ascii="StobiSerif Regular" w:hAnsi="StobiSerif Regular"/>
          <w:lang w:val="mk-MK"/>
        </w:rPr>
        <w:t>ревизијата</w:t>
      </w:r>
      <w:r w:rsidR="00AD4494" w:rsidRPr="008D6840">
        <w:rPr>
          <w:rStyle w:val="hps"/>
          <w:rFonts w:ascii="StobiSerif Regular" w:hAnsi="StobiSerif Regular"/>
          <w:lang w:val="mk-MK"/>
        </w:rPr>
        <w:t xml:space="preserve"> на успешност е сложена</w:t>
      </w:r>
      <w:r w:rsidR="00E82871" w:rsidRPr="008D6840">
        <w:rPr>
          <w:rStyle w:val="hps"/>
          <w:rFonts w:ascii="StobiSerif Regular" w:hAnsi="StobiSerif Regular"/>
          <w:lang w:val="mk-MK"/>
        </w:rPr>
        <w:t xml:space="preserve"> задача</w:t>
      </w:r>
      <w:r w:rsidR="00AD4494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0F3F6B" w:rsidRPr="008D6840">
        <w:rPr>
          <w:rStyle w:val="hps"/>
          <w:rFonts w:ascii="StobiSerif Regular" w:hAnsi="StobiSerif Regular"/>
          <w:lang w:val="mk-MK"/>
        </w:rPr>
        <w:t xml:space="preserve">која </w:t>
      </w:r>
      <w:r w:rsidR="00AD4494" w:rsidRPr="008D6840">
        <w:rPr>
          <w:rStyle w:val="hps"/>
          <w:rFonts w:ascii="StobiSerif Regular" w:hAnsi="StobiSerif Regular"/>
          <w:lang w:val="mk-MK"/>
        </w:rPr>
        <w:t xml:space="preserve">се разликува од финансиската ревизија и ревизијата на усогласеност,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6F7467" w:rsidRPr="008D6840">
        <w:rPr>
          <w:rStyle w:val="hps"/>
          <w:rFonts w:ascii="StobiSerif Regular" w:hAnsi="StobiSerif Regular"/>
          <w:lang w:val="mk-MK"/>
        </w:rPr>
        <w:t>бара</w:t>
      </w:r>
      <w:r w:rsidR="008716E3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време за </w:t>
      </w:r>
      <w:r w:rsidR="008716E3" w:rsidRPr="008D6840">
        <w:rPr>
          <w:rStyle w:val="hps"/>
          <w:rFonts w:ascii="StobiSerif Regular" w:hAnsi="StobiSerif Regular"/>
          <w:lang w:val="mk-MK"/>
        </w:rPr>
        <w:t>нејзин</w:t>
      </w:r>
      <w:r w:rsidRPr="008D6840">
        <w:rPr>
          <w:rStyle w:val="hps"/>
          <w:rFonts w:ascii="StobiSerif Regular" w:hAnsi="StobiSerif Regular"/>
          <w:lang w:val="mk-MK"/>
        </w:rPr>
        <w:t>а имплементација</w:t>
      </w:r>
      <w:r w:rsidR="00AE1E9A" w:rsidRPr="008D6840">
        <w:rPr>
          <w:rStyle w:val="hps"/>
          <w:rFonts w:ascii="StobiSerif Regular" w:hAnsi="StobiSerif Regular"/>
          <w:lang w:val="mk-MK"/>
        </w:rPr>
        <w:t>;</w:t>
      </w:r>
    </w:p>
    <w:p w:rsidR="00AE1E9A" w:rsidRPr="008D6840" w:rsidRDefault="006F7467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lastRenderedPageBreak/>
        <w:t xml:space="preserve">Да се </w:t>
      </w:r>
      <w:r w:rsidR="000A2FA7" w:rsidRPr="008D6840">
        <w:rPr>
          <w:rStyle w:val="hps"/>
          <w:rFonts w:ascii="StobiSerif Regular" w:hAnsi="StobiSerif Regular"/>
          <w:lang w:val="mk-MK"/>
        </w:rPr>
        <w:t>земе во предвид дека може да бидат потребни пр</w:t>
      </w:r>
      <w:r w:rsidR="00AE1E9A" w:rsidRPr="008D6840">
        <w:rPr>
          <w:rStyle w:val="hps"/>
          <w:rFonts w:ascii="StobiSerif Regular" w:hAnsi="StobiSerif Regular"/>
          <w:lang w:val="mk-MK"/>
        </w:rPr>
        <w:t>омени</w:t>
      </w:r>
      <w:r w:rsidR="000A2FA7" w:rsidRPr="008D6840">
        <w:rPr>
          <w:rStyle w:val="hps"/>
          <w:rFonts w:ascii="StobiSerif Regular" w:hAnsi="StobiSerif Regular"/>
          <w:lang w:val="mk-MK"/>
        </w:rPr>
        <w:t xml:space="preserve"> во начинот на управување</w:t>
      </w:r>
      <w:r w:rsidR="00E82871" w:rsidRPr="008D6840">
        <w:rPr>
          <w:rStyle w:val="hps"/>
          <w:rFonts w:ascii="StobiSerif Regular" w:hAnsi="StobiSerif Regular"/>
          <w:lang w:val="mk-MK"/>
        </w:rPr>
        <w:t>, како</w:t>
      </w:r>
      <w:r w:rsidR="000A2FA7" w:rsidRPr="008D6840">
        <w:rPr>
          <w:rStyle w:val="hps"/>
          <w:rFonts w:ascii="StobiSerif Regular" w:hAnsi="StobiSerif Regular"/>
          <w:lang w:val="mk-MK"/>
        </w:rPr>
        <w:t xml:space="preserve"> и во организациската култура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; </w:t>
      </w:r>
    </w:p>
    <w:p w:rsidR="00AE1E9A" w:rsidRPr="008D6840" w:rsidRDefault="003641E6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</w:t>
      </w:r>
      <w:r w:rsidR="00802622" w:rsidRPr="008D6840">
        <w:rPr>
          <w:rStyle w:val="hps"/>
          <w:rFonts w:ascii="StobiSerif Regular" w:hAnsi="StobiSerif Regular"/>
          <w:lang w:val="mk-MK"/>
        </w:rPr>
        <w:t xml:space="preserve">а се вклучи </w:t>
      </w:r>
      <w:r w:rsidRPr="008D6840">
        <w:rPr>
          <w:rStyle w:val="hps"/>
          <w:rFonts w:ascii="StobiSerif Regular" w:hAnsi="StobiSerif Regular"/>
          <w:lang w:val="mk-MK"/>
        </w:rPr>
        <w:t xml:space="preserve">активно </w:t>
      </w:r>
      <w:r w:rsidR="00802622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Pr="008D6840">
        <w:rPr>
          <w:rStyle w:val="hps"/>
          <w:rFonts w:ascii="StobiSerif Regular" w:hAnsi="StobiSerif Regular"/>
          <w:lang w:val="mk-MK"/>
        </w:rPr>
        <w:t xml:space="preserve">професионално </w:t>
      </w:r>
      <w:r w:rsidR="00802622" w:rsidRPr="008D6840">
        <w:rPr>
          <w:rStyle w:val="hps"/>
          <w:rFonts w:ascii="StobiSerif Regular" w:hAnsi="StobiSerif Regular"/>
          <w:lang w:val="mk-MK"/>
        </w:rPr>
        <w:t>да се обучи раководството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; и </w:t>
      </w:r>
    </w:p>
    <w:p w:rsidR="00AE1E9A" w:rsidRPr="008D6840" w:rsidRDefault="003641E6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биде </w:t>
      </w:r>
      <w:r w:rsidR="0031108C" w:rsidRPr="008D6840">
        <w:rPr>
          <w:rStyle w:val="hps"/>
          <w:rFonts w:ascii="StobiSerif Regular" w:hAnsi="StobiSerif Regular"/>
          <w:lang w:val="mk-MK"/>
        </w:rPr>
        <w:t xml:space="preserve">комотен во оспорување на </w:t>
      </w:r>
      <w:r w:rsidR="000554F5" w:rsidRPr="008D6840">
        <w:rPr>
          <w:rStyle w:val="hps"/>
          <w:rFonts w:ascii="StobiSerif Regular" w:hAnsi="StobiSerif Regular"/>
          <w:lang w:val="mk-MK"/>
        </w:rPr>
        <w:t>програми или услуги</w:t>
      </w:r>
      <w:r w:rsidR="00C3495F" w:rsidRPr="008D6840">
        <w:rPr>
          <w:rStyle w:val="hps"/>
          <w:rFonts w:ascii="StobiSerif Regular" w:hAnsi="StobiSerif Regular"/>
          <w:lang w:val="mk-MK"/>
        </w:rPr>
        <w:t xml:space="preserve"> кои слабо функционираат</w:t>
      </w:r>
      <w:r w:rsidR="00862D76" w:rsidRPr="008D6840">
        <w:rPr>
          <w:rStyle w:val="hps"/>
          <w:rFonts w:ascii="StobiSerif Regular" w:hAnsi="StobiSerif Regular"/>
          <w:lang w:val="mk-MK"/>
        </w:rPr>
        <w:t>, доколку се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поткрепени </w:t>
      </w:r>
      <w:r w:rsidR="00862D76" w:rsidRPr="008D6840">
        <w:rPr>
          <w:rStyle w:val="hps"/>
          <w:rFonts w:ascii="StobiSerif Regular" w:hAnsi="StobiSerif Regular"/>
          <w:lang w:val="mk-MK"/>
        </w:rPr>
        <w:t xml:space="preserve">со веродостојни, објективни и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балансирани докази и аргументи. </w:t>
      </w:r>
    </w:p>
    <w:p w:rsidR="00AE1E9A" w:rsidRPr="008D6840" w:rsidRDefault="00AE1E9A" w:rsidP="00AE1E9A">
      <w:pPr>
        <w:pStyle w:val="ListParagraph"/>
        <w:widowControl w:val="0"/>
        <w:autoSpaceDE w:val="0"/>
        <w:autoSpaceDN w:val="0"/>
        <w:adjustRightInd w:val="0"/>
        <w:spacing w:before="70" w:after="0"/>
        <w:ind w:left="833" w:right="-227"/>
        <w:jc w:val="both"/>
        <w:rPr>
          <w:rStyle w:val="hps"/>
          <w:rFonts w:ascii="StobiSerif Regular" w:hAnsi="StobiSerif Regular"/>
          <w:lang w:val="mk-MK"/>
        </w:rPr>
      </w:pPr>
    </w:p>
    <w:p w:rsidR="00AE1E9A" w:rsidRPr="008D6840" w:rsidRDefault="00AE1E9A" w:rsidP="00AE1E9A">
      <w:pPr>
        <w:widowControl w:val="0"/>
        <w:autoSpaceDE w:val="0"/>
        <w:autoSpaceDN w:val="0"/>
        <w:adjustRightInd w:val="0"/>
        <w:spacing w:before="70" w:after="0"/>
        <w:ind w:left="142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 xml:space="preserve">Надворешни </w:t>
      </w:r>
      <w:r w:rsidR="006E76C0" w:rsidRPr="008D6840">
        <w:rPr>
          <w:rStyle w:val="hps"/>
          <w:rFonts w:ascii="StobiSerif Regular" w:hAnsi="StobiSerif Regular"/>
          <w:i/>
          <w:lang w:val="mk-MK"/>
        </w:rPr>
        <w:t>релации</w:t>
      </w:r>
    </w:p>
    <w:p w:rsidR="00AE1E9A" w:rsidRPr="008D6840" w:rsidRDefault="00410467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обезбеди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политичка поддршка и </w:t>
      </w:r>
      <w:r w:rsidRPr="008D6840">
        <w:rPr>
          <w:rStyle w:val="hps"/>
          <w:rFonts w:ascii="StobiSerif Regular" w:hAnsi="StobiSerif Regular"/>
          <w:lang w:val="mk-MK"/>
        </w:rPr>
        <w:t>соодветен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законски мандат;</w:t>
      </w:r>
    </w:p>
    <w:p w:rsidR="00AE1E9A" w:rsidRPr="008D6840" w:rsidRDefault="00A2779A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6D12D5" w:rsidRPr="008D6840">
        <w:rPr>
          <w:rStyle w:val="hps"/>
          <w:rFonts w:ascii="StobiSerif Regular" w:hAnsi="StobiSerif Regular"/>
          <w:lang w:val="mk-MK"/>
        </w:rPr>
        <w:t>обезбеди</w:t>
      </w:r>
      <w:r w:rsidRPr="008D6840">
        <w:rPr>
          <w:rStyle w:val="hps"/>
          <w:rFonts w:ascii="StobiSerif Regular" w:hAnsi="StobiSerif Regular"/>
          <w:lang w:val="mk-MK"/>
        </w:rPr>
        <w:t xml:space="preserve">  о</w:t>
      </w:r>
      <w:r w:rsidR="00AE1E9A" w:rsidRPr="008D6840">
        <w:rPr>
          <w:rStyle w:val="hps"/>
          <w:rFonts w:ascii="StobiSerif Regular" w:hAnsi="StobiSerif Regular"/>
          <w:lang w:val="mk-MK"/>
        </w:rPr>
        <w:t>држливо финансирање;</w:t>
      </w:r>
    </w:p>
    <w:p w:rsidR="00AE1E9A" w:rsidRPr="008D6840" w:rsidRDefault="00A2779A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осигури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дека </w:t>
      </w:r>
      <w:r w:rsidR="00916CDC" w:rsidRPr="008D6840">
        <w:rPr>
          <w:rStyle w:val="hps"/>
          <w:rFonts w:ascii="StobiSerif Regular" w:hAnsi="StobiSerif Regular"/>
          <w:lang w:val="mk-MK"/>
        </w:rPr>
        <w:t>органите на власта ги разбираат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клучните барања на ревизија</w:t>
      </w:r>
      <w:r w:rsidR="00C551B1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; </w:t>
      </w:r>
    </w:p>
    <w:p w:rsidR="00AE1E9A" w:rsidRPr="008D6840" w:rsidRDefault="00C551B1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воспостави мрежа </w:t>
      </w:r>
      <w:r w:rsidR="00B301E5" w:rsidRPr="008D6840">
        <w:rPr>
          <w:rStyle w:val="hps"/>
          <w:rFonts w:ascii="StobiSerif Regular" w:hAnsi="StobiSerif Regular"/>
          <w:lang w:val="mk-MK"/>
        </w:rPr>
        <w:t>за соработка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301E5" w:rsidRPr="008D6840">
        <w:rPr>
          <w:rStyle w:val="hps"/>
          <w:rFonts w:ascii="StobiSerif Regular" w:hAnsi="StobiSerif Regular"/>
          <w:lang w:val="mk-MK"/>
        </w:rPr>
        <w:t xml:space="preserve">со </w:t>
      </w:r>
      <w:r w:rsidR="0036005B" w:rsidRPr="008D6840">
        <w:rPr>
          <w:rStyle w:val="hps"/>
          <w:rFonts w:ascii="StobiSerif Regular" w:hAnsi="StobiSerif Regular"/>
          <w:lang w:val="mk-MK"/>
        </w:rPr>
        <w:t>научници</w:t>
      </w:r>
      <w:r w:rsidR="00B301E5" w:rsidRPr="008D6840">
        <w:rPr>
          <w:rStyle w:val="hps"/>
          <w:rFonts w:ascii="StobiSerif Regular" w:hAnsi="StobiSerif Regular"/>
          <w:lang w:val="mk-MK"/>
        </w:rPr>
        <w:t>, невладини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организации и други </w:t>
      </w:r>
      <w:r w:rsidR="00B301E5" w:rsidRPr="008D6840">
        <w:rPr>
          <w:rStyle w:val="hps"/>
          <w:rFonts w:ascii="StobiSerif Regular" w:hAnsi="StobiSerif Regular"/>
          <w:lang w:val="mk-MK"/>
        </w:rPr>
        <w:t>засегнати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страни; </w:t>
      </w:r>
    </w:p>
    <w:p w:rsidR="00AE1E9A" w:rsidRPr="008D6840" w:rsidRDefault="0036005B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донесе стратегија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за комуникација со медиумите, </w:t>
      </w:r>
      <w:r w:rsidR="00B301E5" w:rsidRPr="008D6840">
        <w:rPr>
          <w:rStyle w:val="hps"/>
          <w:rFonts w:ascii="StobiSerif Regular" w:hAnsi="StobiSerif Regular"/>
          <w:lang w:val="mk-MK"/>
        </w:rPr>
        <w:t>субјектите на ревизија,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граѓаните и другите </w:t>
      </w:r>
      <w:r w:rsidR="00B301E5" w:rsidRPr="008D6840">
        <w:rPr>
          <w:rStyle w:val="hps"/>
          <w:rFonts w:ascii="StobiSerif Regular" w:hAnsi="StobiSerif Regular"/>
          <w:lang w:val="mk-MK"/>
        </w:rPr>
        <w:t xml:space="preserve">засегнати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страни; и </w:t>
      </w:r>
    </w:p>
    <w:p w:rsidR="00AE1E9A" w:rsidRPr="008D6840" w:rsidRDefault="00B301E5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4B1CAB" w:rsidRPr="008D6840">
        <w:rPr>
          <w:rStyle w:val="hps"/>
          <w:rFonts w:ascii="StobiSerif Regular" w:hAnsi="StobiSerif Regular"/>
          <w:lang w:val="mk-MK"/>
        </w:rPr>
        <w:t>изработуваат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интересни, </w:t>
      </w:r>
      <w:r w:rsidR="004B1CAB" w:rsidRPr="008D6840">
        <w:rPr>
          <w:rStyle w:val="hps"/>
          <w:rFonts w:ascii="StobiSerif Regular" w:hAnsi="StobiSerif Regular"/>
          <w:lang w:val="mk-MK"/>
        </w:rPr>
        <w:t>поттикнувач</w:t>
      </w:r>
      <w:r w:rsidR="008C2367" w:rsidRPr="008D6840">
        <w:rPr>
          <w:rStyle w:val="hps"/>
          <w:rFonts w:ascii="StobiSerif Regular" w:hAnsi="StobiSerif Regular"/>
          <w:lang w:val="mk-MK"/>
        </w:rPr>
        <w:t>к</w:t>
      </w:r>
      <w:r w:rsidR="004B1CAB" w:rsidRPr="008D6840">
        <w:rPr>
          <w:rStyle w:val="hps"/>
          <w:rFonts w:ascii="StobiSerif Regular" w:hAnsi="StobiSerif Regular"/>
          <w:lang w:val="mk-MK"/>
        </w:rPr>
        <w:t>и</w:t>
      </w:r>
      <w:r w:rsidR="005014F6" w:rsidRPr="008D6840">
        <w:rPr>
          <w:rStyle w:val="hps"/>
          <w:rFonts w:ascii="StobiSerif Regular" w:hAnsi="StobiSerif Regular"/>
          <w:lang w:val="mk-MK"/>
        </w:rPr>
        <w:t>, добро основани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и фокусирани </w:t>
      </w:r>
      <w:r w:rsidR="005014F6" w:rsidRPr="008D6840">
        <w:rPr>
          <w:rStyle w:val="hps"/>
          <w:rFonts w:ascii="StobiSerif Regular" w:hAnsi="StobiSerif Regular"/>
          <w:lang w:val="mk-MK"/>
        </w:rPr>
        <w:t xml:space="preserve">на читателот </w:t>
      </w:r>
      <w:r w:rsidR="00AE1E9A" w:rsidRPr="008D6840">
        <w:rPr>
          <w:rStyle w:val="hps"/>
          <w:rFonts w:ascii="StobiSerif Regular" w:hAnsi="StobiSerif Regular"/>
          <w:lang w:val="mk-MK"/>
        </w:rPr>
        <w:t>извештаи</w:t>
      </w:r>
      <w:r w:rsidR="008C2367" w:rsidRPr="008D6840">
        <w:rPr>
          <w:rStyle w:val="hps"/>
          <w:rFonts w:ascii="StobiSerif Regular" w:hAnsi="StobiSerif Regular"/>
          <w:lang w:val="mk-MK"/>
        </w:rPr>
        <w:t>,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кои </w:t>
      </w:r>
      <w:r w:rsidR="005014F6" w:rsidRPr="008D6840">
        <w:rPr>
          <w:rStyle w:val="hps"/>
          <w:rFonts w:ascii="StobiSerif Regular" w:hAnsi="StobiSerif Regular"/>
          <w:lang w:val="mk-MK"/>
        </w:rPr>
        <w:t>обезбедуваат додадена вредност, промовираат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подобро трошење</w:t>
      </w:r>
      <w:r w:rsidR="00A822F9" w:rsidRPr="008D6840">
        <w:rPr>
          <w:rStyle w:val="hps"/>
          <w:rFonts w:ascii="StobiSerif Regular" w:hAnsi="StobiSerif Regular"/>
          <w:lang w:val="mk-MK"/>
        </w:rPr>
        <w:t xml:space="preserve"> на јавните средства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A822F9" w:rsidRPr="008D6840">
        <w:rPr>
          <w:rStyle w:val="hps"/>
          <w:rFonts w:ascii="StobiSerif Regular" w:hAnsi="StobiSerif Regular"/>
          <w:lang w:val="mk-MK"/>
        </w:rPr>
        <w:t xml:space="preserve">подобри </w:t>
      </w:r>
      <w:r w:rsidR="00AE1E9A" w:rsidRPr="008D6840">
        <w:rPr>
          <w:rStyle w:val="hps"/>
          <w:rFonts w:ascii="StobiSerif Regular" w:hAnsi="StobiSerif Regular"/>
          <w:lang w:val="mk-MK"/>
        </w:rPr>
        <w:t>резултати, и се</w:t>
      </w:r>
      <w:r w:rsidR="008C236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822F9" w:rsidRPr="008D6840">
        <w:rPr>
          <w:rStyle w:val="hps"/>
          <w:rFonts w:ascii="StobiSerif Regular" w:hAnsi="StobiSerif Regular"/>
          <w:lang w:val="mk-MK"/>
        </w:rPr>
        <w:t>широко прифатени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. </w:t>
      </w:r>
    </w:p>
    <w:p w:rsidR="00AE1E9A" w:rsidRPr="008D6840" w:rsidRDefault="00AE1E9A" w:rsidP="00AE1E9A">
      <w:pPr>
        <w:widowControl w:val="0"/>
        <w:autoSpaceDE w:val="0"/>
        <w:autoSpaceDN w:val="0"/>
        <w:adjustRightInd w:val="0"/>
        <w:spacing w:before="70" w:after="0"/>
        <w:ind w:left="473" w:right="-227"/>
        <w:jc w:val="both"/>
        <w:rPr>
          <w:rStyle w:val="hps"/>
          <w:rFonts w:ascii="StobiSerif Regular" w:hAnsi="StobiSerif Regular"/>
          <w:i/>
          <w:lang w:val="mk-MK"/>
        </w:rPr>
      </w:pPr>
    </w:p>
    <w:p w:rsidR="00AE1E9A" w:rsidRPr="008D6840" w:rsidRDefault="00AE1E9A" w:rsidP="00AE1E9A">
      <w:pPr>
        <w:widowControl w:val="0"/>
        <w:autoSpaceDE w:val="0"/>
        <w:autoSpaceDN w:val="0"/>
        <w:adjustRightInd w:val="0"/>
        <w:spacing w:before="70" w:after="0"/>
        <w:ind w:left="47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>Институционални прашања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</w:p>
    <w:p w:rsidR="00AE1E9A" w:rsidRPr="008D6840" w:rsidRDefault="00AA7F79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избере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компетентен кадар и да </w:t>
      </w:r>
      <w:r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="0058265A" w:rsidRPr="008D6840">
        <w:rPr>
          <w:rStyle w:val="hps"/>
          <w:rFonts w:ascii="StobiSerif Regular" w:hAnsi="StobiSerif Regular"/>
          <w:lang w:val="mk-MK"/>
        </w:rPr>
        <w:t>ангажира</w:t>
      </w:r>
      <w:r w:rsidRPr="008D6840">
        <w:rPr>
          <w:rStyle w:val="hps"/>
          <w:rFonts w:ascii="StobiSerif Regular" w:hAnsi="StobiSerif Regular"/>
          <w:lang w:val="mk-MK"/>
        </w:rPr>
        <w:t xml:space="preserve"> компетентен </w:t>
      </w:r>
      <w:r w:rsidR="00AE1E9A" w:rsidRPr="008D6840">
        <w:rPr>
          <w:rStyle w:val="hps"/>
          <w:rFonts w:ascii="StobiSerif Regular" w:hAnsi="StobiSerif Regular"/>
          <w:lang w:val="mk-MK"/>
        </w:rPr>
        <w:t>оператив</w:t>
      </w:r>
      <w:r w:rsidRPr="008D6840">
        <w:rPr>
          <w:rStyle w:val="hps"/>
          <w:rFonts w:ascii="StobiSerif Regular" w:hAnsi="StobiSerif Regular"/>
          <w:lang w:val="mk-MK"/>
        </w:rPr>
        <w:t>ен раковод</w:t>
      </w:r>
      <w:r w:rsidR="0058265A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>тел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; </w:t>
      </w:r>
    </w:p>
    <w:p w:rsidR="00AE1E9A" w:rsidRPr="008D6840" w:rsidRDefault="00DD700C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Процесот на </w:t>
      </w:r>
      <w:r w:rsidR="00A40821" w:rsidRPr="008D6840">
        <w:rPr>
          <w:rStyle w:val="hps"/>
          <w:rFonts w:ascii="StobiSerif Regular" w:hAnsi="StobiSerif Regular"/>
          <w:lang w:val="mk-MK"/>
        </w:rPr>
        <w:t>вработување</w:t>
      </w:r>
      <w:r w:rsidRPr="008D6840">
        <w:rPr>
          <w:rStyle w:val="hps"/>
          <w:rFonts w:ascii="StobiSerif Regular" w:hAnsi="StobiSerif Regular"/>
          <w:lang w:val="mk-MK"/>
        </w:rPr>
        <w:t xml:space="preserve"> да биде </w:t>
      </w:r>
      <w:r w:rsidR="006111A0" w:rsidRPr="008D6840">
        <w:rPr>
          <w:rStyle w:val="hps"/>
          <w:rFonts w:ascii="StobiSerif Regular" w:hAnsi="StobiSerif Regular"/>
          <w:lang w:val="mk-MK"/>
        </w:rPr>
        <w:t xml:space="preserve">посоодветен за </w:t>
      </w:r>
      <w:r w:rsidR="00AE1E9A" w:rsidRPr="008D6840">
        <w:rPr>
          <w:rStyle w:val="hps"/>
          <w:rFonts w:ascii="StobiSerif Regular" w:hAnsi="StobiSerif Regular"/>
          <w:lang w:val="mk-MK"/>
        </w:rPr>
        <w:t>ревизија</w:t>
      </w:r>
      <w:r w:rsidR="00A40821" w:rsidRPr="008D6840">
        <w:rPr>
          <w:rStyle w:val="hps"/>
          <w:rFonts w:ascii="StobiSerif Regular" w:hAnsi="StobiSerif Regular"/>
          <w:lang w:val="mk-MK"/>
        </w:rPr>
        <w:t>та</w:t>
      </w:r>
      <w:r w:rsidR="006111A0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AE1E9A" w:rsidRPr="008D6840">
        <w:rPr>
          <w:rStyle w:val="hps"/>
          <w:rFonts w:ascii="StobiSerif Regular" w:hAnsi="StobiSerif Regular"/>
          <w:lang w:val="mk-MK"/>
        </w:rPr>
        <w:t>;</w:t>
      </w:r>
    </w:p>
    <w:p w:rsidR="00AE1E9A" w:rsidRPr="008D6840" w:rsidRDefault="006111A0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 се надградуваат професионалните способности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чекор по чекор и да </w:t>
      </w:r>
      <w:r w:rsidR="00486E9D" w:rsidRPr="008D6840">
        <w:rPr>
          <w:rStyle w:val="hps"/>
          <w:rFonts w:ascii="StobiSerif Regular" w:hAnsi="StobiSerif Regular"/>
          <w:lang w:val="mk-MK"/>
        </w:rPr>
        <w:t>се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86E9D" w:rsidRPr="008D6840">
        <w:rPr>
          <w:rStyle w:val="hps"/>
          <w:rFonts w:ascii="StobiSerif Regular" w:hAnsi="StobiSerif Regular"/>
          <w:lang w:val="mk-MK"/>
        </w:rPr>
        <w:t>поттикнува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размена на знаења и учење; </w:t>
      </w:r>
    </w:p>
    <w:p w:rsidR="00AE1E9A" w:rsidRPr="008D6840" w:rsidRDefault="00486E9D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развиваат к</w:t>
      </w:r>
      <w:r w:rsidR="00AE1E9A" w:rsidRPr="008D6840">
        <w:rPr>
          <w:rStyle w:val="hps"/>
          <w:rFonts w:ascii="StobiSerif Regular" w:hAnsi="StobiSerif Regular"/>
          <w:lang w:val="mk-MK"/>
        </w:rPr>
        <w:t>апацитет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за методолошки, аналитички и професионалн</w:t>
      </w:r>
      <w:r w:rsidRPr="008D6840">
        <w:rPr>
          <w:rStyle w:val="hps"/>
          <w:rFonts w:ascii="StobiSerif Regular" w:hAnsi="StobiSerif Regular"/>
          <w:lang w:val="mk-MK"/>
        </w:rPr>
        <w:t xml:space="preserve">и интерни </w:t>
      </w:r>
      <w:r w:rsidR="00AE1E9A" w:rsidRPr="008D6840">
        <w:rPr>
          <w:rStyle w:val="hps"/>
          <w:rFonts w:ascii="StobiSerif Regular" w:hAnsi="StobiSerif Regular"/>
          <w:lang w:val="mk-MK"/>
        </w:rPr>
        <w:t>обук</w:t>
      </w:r>
      <w:r w:rsidRPr="008D6840">
        <w:rPr>
          <w:rStyle w:val="hps"/>
          <w:rFonts w:ascii="StobiSerif Regular" w:hAnsi="StobiSerif Regular"/>
          <w:lang w:val="mk-MK"/>
        </w:rPr>
        <w:t>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; </w:t>
      </w:r>
    </w:p>
    <w:p w:rsidR="00AE1E9A" w:rsidRPr="008D6840" w:rsidRDefault="005A4EFE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воспостават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услови, стандарди и насоки </w:t>
      </w:r>
      <w:r w:rsidRPr="008D6840">
        <w:rPr>
          <w:rStyle w:val="hps"/>
          <w:rFonts w:ascii="StobiSerif Regular" w:hAnsi="StobiSerif Regular"/>
          <w:lang w:val="mk-MK"/>
        </w:rPr>
        <w:t xml:space="preserve">со </w:t>
      </w:r>
      <w:r w:rsidR="00AE1E9A" w:rsidRPr="008D6840">
        <w:rPr>
          <w:rStyle w:val="hps"/>
          <w:rFonts w:ascii="StobiSerif Regular" w:hAnsi="StobiSerif Regular"/>
          <w:lang w:val="mk-MK"/>
        </w:rPr>
        <w:t>кои ќе се заштити квалитетот и одржливоста</w:t>
      </w:r>
      <w:r w:rsidR="00632CA1" w:rsidRPr="008D6840">
        <w:rPr>
          <w:rStyle w:val="hps"/>
          <w:rFonts w:ascii="StobiSerif Regular" w:hAnsi="StobiSerif Regular"/>
          <w:lang w:val="mk-MK"/>
        </w:rPr>
        <w:t xml:space="preserve"> на работењето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, вклучително </w:t>
      </w:r>
      <w:r w:rsidR="006A50AB" w:rsidRPr="008D6840">
        <w:rPr>
          <w:rStyle w:val="hps"/>
          <w:rFonts w:ascii="StobiSerif Regular" w:hAnsi="StobiSerif Regular"/>
          <w:lang w:val="mk-MK"/>
        </w:rPr>
        <w:t xml:space="preserve">солиден процес за ефикасна изработка на извештаи од 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ревизии на успешност; и </w:t>
      </w:r>
    </w:p>
    <w:p w:rsidR="00D51A42" w:rsidRDefault="001C5067" w:rsidP="00AE1E9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Да се обезбеди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стручна поддрш</w:t>
      </w:r>
      <w:r w:rsidRPr="008D6840">
        <w:rPr>
          <w:rStyle w:val="hps"/>
          <w:rFonts w:ascii="StobiSerif Regular" w:hAnsi="StobiSerif Regular"/>
          <w:lang w:val="mk-MK"/>
        </w:rPr>
        <w:t>ка за статистика, информатичка</w:t>
      </w:r>
      <w:r w:rsidR="00AE1E9A" w:rsidRPr="008D6840">
        <w:rPr>
          <w:rStyle w:val="hps"/>
          <w:rFonts w:ascii="StobiSerif Regular" w:hAnsi="StobiSerif Regular"/>
          <w:lang w:val="mk-MK"/>
        </w:rPr>
        <w:t xml:space="preserve"> технологија, уредничка работа, </w:t>
      </w:r>
      <w:r w:rsidR="002F0F48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672FCC" w:rsidRPr="008D6840">
        <w:rPr>
          <w:rStyle w:val="hps"/>
          <w:rFonts w:ascii="StobiSerif Regular" w:hAnsi="StobiSerif Regular"/>
          <w:lang w:val="mk-MK"/>
        </w:rPr>
        <w:t>канцеларија</w:t>
      </w:r>
      <w:r w:rsidR="009159DB" w:rsidRPr="008D6840">
        <w:rPr>
          <w:rStyle w:val="hps"/>
          <w:rFonts w:ascii="StobiSerif Regular" w:hAnsi="StobiSerif Regular"/>
          <w:lang w:val="mk-MK"/>
        </w:rPr>
        <w:t xml:space="preserve"> за </w:t>
      </w:r>
      <w:r w:rsidR="002F0F48" w:rsidRPr="008D6840">
        <w:rPr>
          <w:rStyle w:val="hps"/>
          <w:rFonts w:ascii="StobiSerif Regular" w:hAnsi="StobiSerif Regular"/>
          <w:lang w:val="mk-MK"/>
        </w:rPr>
        <w:t>комуникација</w:t>
      </w:r>
      <w:r w:rsidR="00E808E4" w:rsidRPr="008D6840">
        <w:rPr>
          <w:rStyle w:val="hps"/>
          <w:rFonts w:ascii="StobiSerif Regular" w:hAnsi="StobiSerif Regular"/>
          <w:lang w:val="mk-MK"/>
        </w:rPr>
        <w:t>.</w:t>
      </w:r>
    </w:p>
    <w:p w:rsidR="00D51A42" w:rsidRDefault="00D51A42">
      <w:pPr>
        <w:rPr>
          <w:rStyle w:val="hps"/>
          <w:rFonts w:ascii="StobiSerif Regular" w:hAnsi="StobiSerif Regular"/>
          <w:lang w:val="mk-MK"/>
        </w:rPr>
      </w:pPr>
      <w:r>
        <w:rPr>
          <w:rStyle w:val="hps"/>
          <w:rFonts w:ascii="StobiSerif Regular" w:hAnsi="StobiSerif Regular"/>
          <w:lang w:val="mk-MK"/>
        </w:rPr>
        <w:br w:type="page"/>
      </w:r>
    </w:p>
    <w:p w:rsidR="007112F7" w:rsidRPr="008D6840" w:rsidRDefault="00107266" w:rsidP="005A4646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lang w:val="mk-MK"/>
        </w:rPr>
      </w:pP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lastRenderedPageBreak/>
        <w:t>4. Како да</w:t>
      </w:r>
      <w:r w:rsidR="00D824AB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се 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започне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CD33AD" w:rsidRPr="008D6840">
        <w:rPr>
          <w:rStyle w:val="hps"/>
          <w:rFonts w:ascii="StobiSerif Regular" w:hAnsi="StobiSerif Regular"/>
          <w:b/>
          <w:lang w:val="mk-MK"/>
        </w:rPr>
        <w:t>4.1. П</w:t>
      </w:r>
      <w:r w:rsidR="006E76C0" w:rsidRPr="008D6840">
        <w:rPr>
          <w:rStyle w:val="hps"/>
          <w:rFonts w:ascii="StobiSerif Regular" w:hAnsi="StobiSerif Regular"/>
          <w:b/>
          <w:lang w:val="mk-MK"/>
        </w:rPr>
        <w:t>очеток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</w:t>
      </w:r>
      <w:r w:rsidR="00EB226F" w:rsidRPr="008D6840">
        <w:rPr>
          <w:rStyle w:val="hps"/>
          <w:rFonts w:ascii="StobiSerif Regular" w:hAnsi="StobiSerif Regular"/>
          <w:b/>
          <w:lang w:val="mk-MK"/>
        </w:rPr>
        <w:t>со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мал </w:t>
      </w:r>
      <w:r w:rsidR="00422C45" w:rsidRPr="008D6840">
        <w:rPr>
          <w:rStyle w:val="hps"/>
          <w:rFonts w:ascii="StobiSerif Regular" w:hAnsi="StobiSerif Regular"/>
          <w:b/>
          <w:lang w:val="mk-MK"/>
        </w:rPr>
        <w:t>опфат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, пилот </w:t>
      </w:r>
      <w:r w:rsidR="00422C45" w:rsidRPr="008D6840">
        <w:rPr>
          <w:rStyle w:val="hps"/>
          <w:rFonts w:ascii="StobiSerif Regular" w:hAnsi="StobiSerif Regular"/>
          <w:b/>
          <w:lang w:val="mk-MK"/>
        </w:rPr>
        <w:t xml:space="preserve">ревизии </w:t>
      </w:r>
      <w:r w:rsidRPr="008D6840">
        <w:rPr>
          <w:rStyle w:val="hps"/>
          <w:rFonts w:ascii="StobiSerif Regular" w:hAnsi="StobiSerif Regular"/>
          <w:b/>
          <w:lang w:val="mk-MK"/>
        </w:rPr>
        <w:t>и фокусирани теми</w:t>
      </w:r>
      <w:r w:rsidRPr="008D6840">
        <w:rPr>
          <w:lang w:val="mk-MK"/>
        </w:rPr>
        <w:t xml:space="preserve"> </w:t>
      </w:r>
      <w:r w:rsidRPr="008D6840">
        <w:rPr>
          <w:lang w:val="mk-MK"/>
        </w:rPr>
        <w:br/>
      </w:r>
      <w:r w:rsidRPr="008D6840">
        <w:rPr>
          <w:lang w:val="mk-MK"/>
        </w:rPr>
        <w:br/>
      </w:r>
      <w:r w:rsidR="00BC4847" w:rsidRPr="008D6840">
        <w:rPr>
          <w:rStyle w:val="hps"/>
          <w:rFonts w:ascii="StobiSerif Regular" w:hAnsi="StobiSerif Regular"/>
          <w:lang w:val="mk-MK"/>
        </w:rPr>
        <w:t>ВРИ не треба да се обидува</w:t>
      </w:r>
      <w:r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BC4847" w:rsidRPr="008D6840">
        <w:rPr>
          <w:rStyle w:val="hps"/>
          <w:rFonts w:ascii="StobiSerif Regular" w:hAnsi="StobiSerif Regular"/>
          <w:lang w:val="mk-MK"/>
        </w:rPr>
        <w:t xml:space="preserve">направи </w:t>
      </w:r>
      <w:r w:rsidRPr="008D6840">
        <w:rPr>
          <w:rStyle w:val="hps"/>
          <w:rFonts w:ascii="StobiSerif Regular" w:hAnsi="StobiSerif Regular"/>
          <w:lang w:val="mk-MK"/>
        </w:rPr>
        <w:t xml:space="preserve">многу </w:t>
      </w:r>
      <w:r w:rsidR="00BC4847" w:rsidRPr="008D6840">
        <w:rPr>
          <w:rStyle w:val="hps"/>
          <w:rFonts w:ascii="StobiSerif Regular" w:hAnsi="StobiSerif Regular"/>
          <w:lang w:val="mk-MK"/>
        </w:rPr>
        <w:t>за кратко време</w:t>
      </w:r>
      <w:r w:rsidRPr="008D6840">
        <w:rPr>
          <w:rStyle w:val="hps"/>
          <w:rFonts w:ascii="StobiSerif Regular" w:hAnsi="StobiSerif Regular"/>
          <w:lang w:val="mk-MK"/>
        </w:rPr>
        <w:t>. Ревизии</w:t>
      </w:r>
      <w:r w:rsidR="002A40EA" w:rsidRPr="008D6840">
        <w:rPr>
          <w:rStyle w:val="hps"/>
          <w:rFonts w:ascii="StobiSerif Regular" w:hAnsi="StobiSerif Regular"/>
          <w:lang w:val="mk-MK"/>
        </w:rPr>
        <w:t>те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одзема</w:t>
      </w:r>
      <w:r w:rsidR="002A40EA" w:rsidRPr="008D6840">
        <w:rPr>
          <w:rStyle w:val="hps"/>
          <w:rFonts w:ascii="StobiSerif Regular" w:hAnsi="StobiSerif Regular"/>
          <w:lang w:val="mk-MK"/>
        </w:rPr>
        <w:t>ат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86DB0" w:rsidRPr="008D6840">
        <w:rPr>
          <w:rStyle w:val="hps"/>
          <w:rFonts w:ascii="StobiSerif Regular" w:hAnsi="StobiSerif Regular"/>
          <w:lang w:val="mk-MK"/>
        </w:rPr>
        <w:t>доста време,</w:t>
      </w:r>
      <w:r w:rsidR="002A40EA" w:rsidRPr="008D6840">
        <w:rPr>
          <w:rStyle w:val="hps"/>
          <w:rFonts w:ascii="StobiSerif Regular" w:hAnsi="StobiSerif Regular"/>
          <w:lang w:val="mk-MK"/>
        </w:rPr>
        <w:t xml:space="preserve"> особено </w:t>
      </w:r>
      <w:r w:rsidR="00486DB0" w:rsidRPr="008D6840">
        <w:rPr>
          <w:rStyle w:val="hps"/>
          <w:rFonts w:ascii="StobiSerif Regular" w:hAnsi="StobiSerif Regular"/>
          <w:lang w:val="mk-MK"/>
        </w:rPr>
        <w:t>на</w:t>
      </w:r>
      <w:r w:rsidR="002A40EA" w:rsidRPr="008D6840">
        <w:rPr>
          <w:rStyle w:val="hps"/>
          <w:rFonts w:ascii="StobiSerif Regular" w:hAnsi="StobiSerif Regular"/>
          <w:lang w:val="mk-MK"/>
        </w:rPr>
        <w:t xml:space="preserve"> почетниците</w:t>
      </w:r>
      <w:r w:rsidRPr="008D6840">
        <w:rPr>
          <w:rStyle w:val="hps"/>
          <w:rFonts w:ascii="StobiSerif Regular" w:hAnsi="StobiSerif Regular"/>
          <w:lang w:val="mk-MK"/>
        </w:rPr>
        <w:t xml:space="preserve">. Со цел да се </w:t>
      </w:r>
      <w:r w:rsidR="00C47090" w:rsidRPr="008D6840">
        <w:rPr>
          <w:rStyle w:val="hps"/>
          <w:rFonts w:ascii="StobiSerif Regular" w:hAnsi="StobiSerif Regular"/>
          <w:lang w:val="mk-MK"/>
        </w:rPr>
        <w:t>воспостави ревизијата на успешност,</w:t>
      </w:r>
      <w:r w:rsidRPr="008D6840">
        <w:rPr>
          <w:rStyle w:val="hps"/>
          <w:rFonts w:ascii="StobiSerif Regular" w:hAnsi="StobiSerif Regular"/>
          <w:lang w:val="mk-MK"/>
        </w:rPr>
        <w:t xml:space="preserve"> препорачливо е да се </w:t>
      </w:r>
      <w:r w:rsidR="00B90266" w:rsidRPr="008D6840">
        <w:rPr>
          <w:rStyle w:val="hps"/>
          <w:rFonts w:ascii="StobiSerif Regular" w:hAnsi="StobiSerif Regular"/>
          <w:lang w:val="mk-MK"/>
        </w:rPr>
        <w:t>започне со</w:t>
      </w:r>
      <w:r w:rsidRPr="008D6840">
        <w:rPr>
          <w:rStyle w:val="hps"/>
          <w:rFonts w:ascii="StobiSerif Regular" w:hAnsi="StobiSerif Regular"/>
          <w:lang w:val="mk-MK"/>
        </w:rPr>
        <w:t xml:space="preserve"> некои </w:t>
      </w:r>
      <w:r w:rsidR="000F53B5" w:rsidRPr="008D6840">
        <w:rPr>
          <w:rStyle w:val="hps"/>
          <w:rFonts w:ascii="StobiSerif Regular" w:hAnsi="StobiSerif Regular"/>
          <w:lang w:val="mk-MK"/>
        </w:rPr>
        <w:t>“</w:t>
      </w:r>
      <w:r w:rsidRPr="008D6840">
        <w:rPr>
          <w:rStyle w:val="hps"/>
          <w:rFonts w:ascii="StobiSerif Regular" w:hAnsi="StobiSerif Regular"/>
          <w:lang w:val="mk-MK"/>
        </w:rPr>
        <w:t>брзи победи</w:t>
      </w:r>
      <w:r w:rsidR="000F53B5" w:rsidRPr="008D6840">
        <w:rPr>
          <w:rStyle w:val="hps"/>
          <w:rFonts w:ascii="StobiSerif Regular" w:hAnsi="StobiSerif Regular"/>
          <w:lang w:val="mk-MK"/>
        </w:rPr>
        <w:t>“ на</w:t>
      </w:r>
      <w:r w:rsidRPr="008D6840">
        <w:rPr>
          <w:rStyle w:val="hps"/>
          <w:rFonts w:ascii="StobiSerif Regular" w:hAnsi="StobiSerif Regular"/>
          <w:lang w:val="mk-MK"/>
        </w:rPr>
        <w:t xml:space="preserve"> една или две теми кои најверојатно ќе </w:t>
      </w:r>
      <w:r w:rsidR="00E10A3B" w:rsidRPr="008D6840">
        <w:rPr>
          <w:rStyle w:val="hps"/>
          <w:rFonts w:ascii="StobiSerif Regular" w:hAnsi="StobiSerif Regular"/>
          <w:lang w:val="mk-MK"/>
        </w:rPr>
        <w:t xml:space="preserve">побудат </w:t>
      </w:r>
      <w:r w:rsidRPr="008D6840">
        <w:rPr>
          <w:rStyle w:val="hps"/>
          <w:rFonts w:ascii="StobiSerif Regular" w:hAnsi="StobiSerif Regular"/>
          <w:lang w:val="mk-MK"/>
        </w:rPr>
        <w:t xml:space="preserve">интерес </w:t>
      </w:r>
      <w:r w:rsidR="00E10A3B" w:rsidRPr="008D6840">
        <w:rPr>
          <w:rStyle w:val="hps"/>
          <w:rFonts w:ascii="StobiSerif Regular" w:hAnsi="StobiSerif Regular"/>
          <w:lang w:val="mk-MK"/>
        </w:rPr>
        <w:t>кај</w:t>
      </w:r>
      <w:r w:rsidRPr="008D6840">
        <w:rPr>
          <w:rStyle w:val="hps"/>
          <w:rFonts w:ascii="StobiSerif Regular" w:hAnsi="StobiSerif Regular"/>
          <w:lang w:val="mk-MK"/>
        </w:rPr>
        <w:t xml:space="preserve"> засегнатите страни, </w:t>
      </w:r>
      <w:r w:rsidR="00DB28FB" w:rsidRPr="008D6840">
        <w:rPr>
          <w:rStyle w:val="hps"/>
          <w:rFonts w:ascii="StobiSerif Regular" w:hAnsi="StobiSerif Regular"/>
          <w:lang w:val="mk-MK"/>
        </w:rPr>
        <w:t>а за</w:t>
      </w:r>
      <w:r w:rsidRPr="008D6840">
        <w:rPr>
          <w:rStyle w:val="hps"/>
          <w:rFonts w:ascii="StobiSerif Regular" w:hAnsi="StobiSerif Regular"/>
          <w:lang w:val="mk-MK"/>
        </w:rPr>
        <w:t xml:space="preserve"> кои ВРИ има одредено искуство и </w:t>
      </w:r>
      <w:r w:rsidR="00DB28FB" w:rsidRPr="008D6840">
        <w:rPr>
          <w:rStyle w:val="hps"/>
          <w:rFonts w:ascii="StobiSerif Regular" w:hAnsi="StobiSerif Regular"/>
          <w:lang w:val="mk-MK"/>
        </w:rPr>
        <w:t>самодоверба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23A54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Style w:val="hps"/>
          <w:rFonts w:ascii="StobiSerif Regular" w:hAnsi="StobiSerif Regular"/>
          <w:lang w:val="mk-MK"/>
        </w:rPr>
        <w:t xml:space="preserve"> справувањето со</w:t>
      </w:r>
      <w:r w:rsidR="00A23A54" w:rsidRPr="008D6840">
        <w:rPr>
          <w:rStyle w:val="hps"/>
          <w:rFonts w:ascii="StobiSerif Regular" w:hAnsi="StobiSerif Regular"/>
          <w:lang w:val="mk-MK"/>
        </w:rPr>
        <w:t xml:space="preserve"> истите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F3EB4" w:rsidRPr="008D6840">
        <w:rPr>
          <w:rStyle w:val="hps"/>
          <w:rFonts w:ascii="StobiSerif Regular" w:hAnsi="StobiSerif Regular"/>
          <w:lang w:val="mk-MK"/>
        </w:rPr>
        <w:t>Таквите ревизии не треба да бидат премногу комплицирани за вршење</w:t>
      </w:r>
      <w:r w:rsidR="00224449" w:rsidRPr="008D6840">
        <w:rPr>
          <w:rStyle w:val="hps"/>
          <w:rFonts w:ascii="StobiSerif Regular" w:hAnsi="StobiSerif Regular"/>
          <w:lang w:val="mk-MK"/>
        </w:rPr>
        <w:t>,</w:t>
      </w:r>
      <w:r w:rsidR="00CF3EB4" w:rsidRPr="008D6840">
        <w:rPr>
          <w:rStyle w:val="hps"/>
          <w:rFonts w:ascii="StobiSerif Regular" w:hAnsi="StobiSerif Regular"/>
          <w:lang w:val="mk-MK"/>
        </w:rPr>
        <w:t xml:space="preserve"> ниту </w:t>
      </w:r>
      <w:r w:rsidRPr="008D6840">
        <w:rPr>
          <w:rStyle w:val="hps"/>
          <w:rFonts w:ascii="StobiSerif Regular" w:hAnsi="StobiSerif Regular"/>
          <w:lang w:val="mk-MK"/>
        </w:rPr>
        <w:t>премногу широк</w:t>
      </w:r>
      <w:r w:rsidR="00224449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224449" w:rsidRPr="008D6840">
        <w:rPr>
          <w:rStyle w:val="hps"/>
          <w:rFonts w:ascii="StobiSerif Regular" w:hAnsi="StobiSerif Regular"/>
          <w:lang w:val="mk-MK"/>
        </w:rPr>
        <w:t>опфатот</w:t>
      </w:r>
      <w:r w:rsidRPr="008D6840">
        <w:rPr>
          <w:rStyle w:val="hps"/>
          <w:rFonts w:ascii="StobiSerif Regular" w:hAnsi="StobiSerif Regular"/>
          <w:lang w:val="mk-MK"/>
        </w:rPr>
        <w:t xml:space="preserve">, но </w:t>
      </w:r>
      <w:r w:rsidR="00224449" w:rsidRPr="008D6840">
        <w:rPr>
          <w:rStyle w:val="hps"/>
          <w:rFonts w:ascii="StobiSerif Regular" w:hAnsi="StobiSerif Regular"/>
          <w:lang w:val="mk-MK"/>
        </w:rPr>
        <w:t>сепак да обезбедуваат додадена</w:t>
      </w:r>
      <w:r w:rsidR="0005236A" w:rsidRPr="008D6840">
        <w:rPr>
          <w:rStyle w:val="hps"/>
          <w:rFonts w:ascii="StobiSerif Regular" w:hAnsi="StobiSerif Regular"/>
          <w:lang w:val="mk-MK"/>
        </w:rPr>
        <w:t xml:space="preserve"> вредност. </w:t>
      </w:r>
      <w:r w:rsidR="0005236A" w:rsidRPr="008D6840">
        <w:rPr>
          <w:rStyle w:val="hps"/>
          <w:rFonts w:ascii="StobiSerif Regular" w:hAnsi="StobiSerif Regular"/>
          <w:lang w:val="mk-MK"/>
        </w:rPr>
        <w:br/>
      </w:r>
      <w:r w:rsidR="0005236A" w:rsidRPr="008D6840">
        <w:rPr>
          <w:rStyle w:val="hps"/>
          <w:rFonts w:ascii="StobiSerif Regular" w:hAnsi="StobiSerif Regular"/>
          <w:lang w:val="mk-MK"/>
        </w:rPr>
        <w:br/>
        <w:t xml:space="preserve">ВРИ можеби ќе сака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05236A" w:rsidRPr="008D6840">
        <w:rPr>
          <w:rStyle w:val="hps"/>
          <w:rFonts w:ascii="StobiSerif Regular" w:hAnsi="StobiSerif Regular"/>
          <w:lang w:val="mk-MK"/>
        </w:rPr>
        <w:t>спроведе</w:t>
      </w:r>
      <w:r w:rsidRPr="008D6840">
        <w:rPr>
          <w:rStyle w:val="hps"/>
          <w:rFonts w:ascii="StobiSerif Regular" w:hAnsi="StobiSerif Regular"/>
          <w:lang w:val="mk-MK"/>
        </w:rPr>
        <w:t xml:space="preserve"> пилот ревизија на успешност. </w:t>
      </w:r>
      <w:r w:rsidR="006D685D" w:rsidRPr="008D6840">
        <w:rPr>
          <w:rStyle w:val="hps"/>
          <w:rFonts w:ascii="StobiSerif Regular" w:hAnsi="StobiSerif Regular"/>
          <w:lang w:val="mk-MK"/>
        </w:rPr>
        <w:t>Ова може да се направи</w:t>
      </w:r>
      <w:r w:rsidRPr="008D6840">
        <w:rPr>
          <w:rStyle w:val="hps"/>
          <w:rFonts w:ascii="StobiSerif Regular" w:hAnsi="StobiSerif Regular"/>
          <w:lang w:val="mk-MK"/>
        </w:rPr>
        <w:t xml:space="preserve"> далеку од очите на јавноста, </w:t>
      </w:r>
      <w:r w:rsidR="006D685D" w:rsidRPr="008D6840">
        <w:rPr>
          <w:rStyle w:val="hps"/>
          <w:rFonts w:ascii="StobiSerif Regular" w:hAnsi="StobiSerif Regular"/>
          <w:lang w:val="mk-MK"/>
        </w:rPr>
        <w:t>каде има</w:t>
      </w:r>
      <w:r w:rsidRPr="008D6840">
        <w:rPr>
          <w:rStyle w:val="hps"/>
          <w:rFonts w:ascii="StobiSerif Regular" w:hAnsi="StobiSerif Regular"/>
          <w:lang w:val="mk-MK"/>
        </w:rPr>
        <w:t xml:space="preserve"> "безбеден простор</w:t>
      </w:r>
      <w:r w:rsidR="006D685D" w:rsidRPr="008D6840">
        <w:rPr>
          <w:rStyle w:val="hps"/>
          <w:rFonts w:ascii="StobiSerif Regular" w:hAnsi="StobiSerif Regular"/>
          <w:lang w:val="mk-MK"/>
        </w:rPr>
        <w:t>“ во кој може да се направат</w:t>
      </w:r>
      <w:r w:rsidRPr="008D6840">
        <w:rPr>
          <w:rStyle w:val="hps"/>
          <w:rFonts w:ascii="StobiSerif Regular" w:hAnsi="StobiSerif Regular"/>
          <w:lang w:val="mk-MK"/>
        </w:rPr>
        <w:t xml:space="preserve"> грешки и</w:t>
      </w:r>
      <w:r w:rsidR="006D685D" w:rsidRPr="008D6840">
        <w:rPr>
          <w:rStyle w:val="hps"/>
          <w:rFonts w:ascii="StobiSerif Regular" w:hAnsi="StobiSerif Regular"/>
          <w:lang w:val="mk-MK"/>
        </w:rPr>
        <w:t xml:space="preserve"> да се научат работи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725FE1" w:rsidRPr="008D6840">
        <w:rPr>
          <w:rStyle w:val="hps"/>
          <w:rFonts w:ascii="StobiSerif Regular" w:hAnsi="StobiSerif Regular"/>
          <w:lang w:val="mk-MK"/>
        </w:rPr>
        <w:t xml:space="preserve">Од корист би било </w:t>
      </w:r>
      <w:r w:rsidR="00063D64"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EF3190" w:rsidRPr="008D6840">
        <w:rPr>
          <w:rStyle w:val="hps"/>
          <w:rFonts w:ascii="StobiSerif Regular" w:hAnsi="StobiSerif Regular"/>
          <w:lang w:val="mk-MK"/>
        </w:rPr>
        <w:t>размисли за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63D64" w:rsidRPr="008D6840">
        <w:rPr>
          <w:rStyle w:val="hps"/>
          <w:rFonts w:ascii="StobiSerif Regular" w:hAnsi="StobiSerif Regular"/>
          <w:lang w:val="mk-MK"/>
        </w:rPr>
        <w:t>можна тема за првично</w:t>
      </w:r>
      <w:r w:rsidR="00EF3190" w:rsidRPr="008D6840">
        <w:rPr>
          <w:rStyle w:val="hps"/>
          <w:rFonts w:ascii="StobiSerif Regular" w:hAnsi="StobiSerif Regular"/>
          <w:lang w:val="mk-MK"/>
        </w:rPr>
        <w:t xml:space="preserve"> спроведување на ревизија</w:t>
      </w:r>
      <w:r w:rsidR="007A743F" w:rsidRPr="008D6840">
        <w:rPr>
          <w:rStyle w:val="hps"/>
          <w:rFonts w:ascii="StobiSerif Regular" w:hAnsi="StobiSerif Regular"/>
          <w:lang w:val="mk-MK"/>
        </w:rPr>
        <w:t>та</w:t>
      </w:r>
      <w:r w:rsidR="00EF3190" w:rsidRPr="008D6840">
        <w:rPr>
          <w:rStyle w:val="hps"/>
          <w:rFonts w:ascii="StobiSerif Regular" w:hAnsi="StobiSerif Regular"/>
          <w:lang w:val="mk-MK"/>
        </w:rPr>
        <w:t xml:space="preserve"> на успешност.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104C8" w:rsidRPr="008D6840">
        <w:rPr>
          <w:rStyle w:val="hps"/>
          <w:rFonts w:ascii="StobiSerif Regular" w:hAnsi="StobiSerif Regular"/>
          <w:lang w:val="mk-MK"/>
        </w:rPr>
        <w:t>Тоа ќе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276E6" w:rsidRPr="008D6840">
        <w:rPr>
          <w:rStyle w:val="hps"/>
          <w:rFonts w:ascii="StobiSerif Regular" w:hAnsi="StobiSerif Regular"/>
          <w:lang w:val="mk-MK"/>
        </w:rPr>
        <w:t>овозможи</w:t>
      </w:r>
      <w:r w:rsidRPr="008D6840">
        <w:rPr>
          <w:rStyle w:val="hps"/>
          <w:rFonts w:ascii="StobiSerif Regular" w:hAnsi="StobiSerif Regular"/>
          <w:lang w:val="mk-MK"/>
        </w:rPr>
        <w:t xml:space="preserve"> ВРИ да </w:t>
      </w:r>
      <w:r w:rsidR="002104C8" w:rsidRPr="008D6840">
        <w:rPr>
          <w:rStyle w:val="hps"/>
          <w:rFonts w:ascii="StobiSerif Regular" w:hAnsi="StobiSerif Regular"/>
          <w:lang w:val="mk-MK"/>
        </w:rPr>
        <w:t xml:space="preserve">учи </w:t>
      </w:r>
      <w:r w:rsidRPr="008D6840">
        <w:rPr>
          <w:rStyle w:val="hps"/>
          <w:rFonts w:ascii="StobiSerif Regular" w:hAnsi="StobiSerif Regular"/>
          <w:lang w:val="mk-MK"/>
        </w:rPr>
        <w:t>на структуриран начин. Покрај тоа, тематски</w:t>
      </w:r>
      <w:r w:rsidR="004276E6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Style w:val="hps"/>
          <w:rFonts w:ascii="StobiSerif Regular" w:hAnsi="StobiSerif Regular"/>
          <w:lang w:val="mk-MK"/>
        </w:rPr>
        <w:t xml:space="preserve"> пристап </w:t>
      </w:r>
      <w:r w:rsidR="004276E6" w:rsidRPr="008D6840">
        <w:rPr>
          <w:rStyle w:val="hps"/>
          <w:rFonts w:ascii="StobiSerif Regular" w:hAnsi="StobiSerif Regular"/>
          <w:lang w:val="mk-MK"/>
        </w:rPr>
        <w:t>ќе овозможи препознавање на</w:t>
      </w:r>
      <w:r w:rsidRPr="008D6840">
        <w:rPr>
          <w:rStyle w:val="hps"/>
          <w:rFonts w:ascii="StobiSerif Regular" w:hAnsi="StobiSerif Regular"/>
          <w:lang w:val="mk-MK"/>
        </w:rPr>
        <w:t xml:space="preserve"> слични проблеми во јавната администрација и </w:t>
      </w:r>
      <w:r w:rsidR="004276E6" w:rsidRPr="008D6840">
        <w:rPr>
          <w:rStyle w:val="hps"/>
          <w:rFonts w:ascii="StobiSerif Regular" w:hAnsi="StobiSerif Regular"/>
          <w:lang w:val="mk-MK"/>
        </w:rPr>
        <w:t>користење на искуството</w:t>
      </w:r>
      <w:r w:rsidRPr="008D6840">
        <w:rPr>
          <w:rStyle w:val="hps"/>
          <w:rFonts w:ascii="StobiSerif Regular" w:hAnsi="StobiSerif Regular"/>
          <w:lang w:val="mk-MK"/>
        </w:rPr>
        <w:t xml:space="preserve"> од една област за нови ревизии во друга област. Ова, </w:t>
      </w:r>
      <w:r w:rsidR="008C2112" w:rsidRPr="008D6840">
        <w:rPr>
          <w:rStyle w:val="hps"/>
          <w:rFonts w:ascii="StobiSerif Regular" w:hAnsi="StobiSerif Regular"/>
          <w:lang w:val="mk-MK"/>
        </w:rPr>
        <w:t xml:space="preserve">пак, </w:t>
      </w:r>
      <w:r w:rsidRPr="008D6840">
        <w:rPr>
          <w:rStyle w:val="hps"/>
          <w:rFonts w:ascii="StobiSerif Regular" w:hAnsi="StobiSerif Regular"/>
          <w:lang w:val="mk-MK"/>
        </w:rPr>
        <w:t xml:space="preserve">може позитивно </w:t>
      </w:r>
      <w:r w:rsidR="008C2112" w:rsidRPr="008D6840">
        <w:rPr>
          <w:rStyle w:val="hps"/>
          <w:rFonts w:ascii="StobiSerif Regular" w:hAnsi="StobiSerif Regular"/>
          <w:lang w:val="mk-MK"/>
        </w:rPr>
        <w:t>да влијае</w:t>
      </w:r>
      <w:r w:rsidRPr="008D6840">
        <w:rPr>
          <w:rStyle w:val="hps"/>
          <w:rFonts w:ascii="StobiSerif Regular" w:hAnsi="StobiSerif Regular"/>
          <w:lang w:val="mk-MK"/>
        </w:rPr>
        <w:t xml:space="preserve"> врз ефикасноста на </w:t>
      </w:r>
      <w:r w:rsidR="00282EC6" w:rsidRPr="008D6840">
        <w:rPr>
          <w:rStyle w:val="hps"/>
          <w:rFonts w:ascii="StobiSerif Regular" w:hAnsi="StobiSerif Regular"/>
          <w:lang w:val="mk-MK"/>
        </w:rPr>
        <w:t>изработката на извештаи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0917A5" w:rsidRPr="008D6840">
        <w:rPr>
          <w:rStyle w:val="hps"/>
          <w:rFonts w:ascii="StobiSerif Regular" w:hAnsi="StobiSerif Regular"/>
          <w:lang w:val="mk-MK"/>
        </w:rPr>
        <w:t>На тој начин се обезбедуваат можности за фокусирано</w:t>
      </w:r>
      <w:r w:rsidRPr="008D6840">
        <w:rPr>
          <w:rStyle w:val="hps"/>
          <w:rFonts w:ascii="StobiSerif Regular" w:hAnsi="StobiSerif Regular"/>
          <w:lang w:val="mk-MK"/>
        </w:rPr>
        <w:t xml:space="preserve"> градење на капацитети</w:t>
      </w:r>
      <w:r w:rsidR="00657A8B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Општ </w:t>
      </w:r>
      <w:r w:rsidR="007B6882" w:rsidRPr="008D6840">
        <w:rPr>
          <w:rStyle w:val="hps"/>
          <w:rFonts w:ascii="StobiSerif Regular" w:hAnsi="StobiSerif Regular"/>
          <w:lang w:val="mk-MK"/>
        </w:rPr>
        <w:t>пред</w:t>
      </w:r>
      <w:r w:rsidRPr="008D6840">
        <w:rPr>
          <w:rStyle w:val="hps"/>
          <w:rFonts w:ascii="StobiSerif Regular" w:hAnsi="StobiSerif Regular"/>
          <w:lang w:val="mk-MK"/>
        </w:rPr>
        <w:t xml:space="preserve">услов е, се разбира, проблемите </w:t>
      </w:r>
      <w:r w:rsidR="007B6882" w:rsidRPr="008D6840">
        <w:rPr>
          <w:rStyle w:val="hps"/>
          <w:rFonts w:ascii="StobiSerif Regular" w:hAnsi="StobiSerif Regular"/>
          <w:lang w:val="mk-MK"/>
        </w:rPr>
        <w:t>да можат да се испитаат</w:t>
      </w:r>
      <w:r w:rsidRPr="008D6840">
        <w:rPr>
          <w:rStyle w:val="hps"/>
          <w:rFonts w:ascii="StobiSerif Regular" w:hAnsi="StobiSerif Regular"/>
          <w:lang w:val="mk-MK"/>
        </w:rPr>
        <w:t xml:space="preserve"> со достапните методи и </w:t>
      </w:r>
      <w:r w:rsidR="00DD57D8" w:rsidRPr="008D6840">
        <w:rPr>
          <w:rStyle w:val="hps"/>
          <w:rFonts w:ascii="StobiSerif Regular" w:hAnsi="StobiSerif Regular"/>
          <w:lang w:val="mk-MK"/>
        </w:rPr>
        <w:t>да може да се влијае на</w:t>
      </w:r>
      <w:r w:rsidRPr="008D6840">
        <w:rPr>
          <w:rStyle w:val="hps"/>
          <w:rFonts w:ascii="StobiSerif Regular" w:hAnsi="StobiSerif Regular"/>
          <w:lang w:val="mk-MK"/>
        </w:rPr>
        <w:t xml:space="preserve"> процесите, односно </w:t>
      </w:r>
      <w:r w:rsidR="009B30A6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C811E6" w:rsidRPr="008D6840">
        <w:rPr>
          <w:rStyle w:val="hps"/>
          <w:rFonts w:ascii="StobiSerif Regular" w:hAnsi="StobiSerif Regular"/>
          <w:lang w:val="mk-MK"/>
        </w:rPr>
        <w:t>постои подобра пракса</w:t>
      </w:r>
      <w:r w:rsidR="00133A7B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9B30A6" w:rsidRPr="008D6840">
        <w:rPr>
          <w:rStyle w:val="hps"/>
          <w:rFonts w:ascii="StobiSerif Regular" w:hAnsi="StobiSerif Regular"/>
          <w:lang w:val="mk-MK"/>
        </w:rPr>
        <w:t xml:space="preserve">да е возможно да се подобри изведбата или да се заштедат </w:t>
      </w:r>
      <w:r w:rsidRPr="008D6840">
        <w:rPr>
          <w:rStyle w:val="hps"/>
          <w:rFonts w:ascii="StobiSerif Regular" w:hAnsi="StobiSerif Regular"/>
          <w:lang w:val="mk-MK"/>
        </w:rPr>
        <w:t>пари.</w:t>
      </w:r>
    </w:p>
    <w:p w:rsidR="00107266" w:rsidRPr="008D6840" w:rsidRDefault="00C37E11" w:rsidP="005A4646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Можни теми за првична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ревизија на </w:t>
      </w:r>
      <w:r w:rsidRPr="008D6840">
        <w:rPr>
          <w:rStyle w:val="hps"/>
          <w:rFonts w:ascii="StobiSerif Regular" w:hAnsi="StobiSerif Regular"/>
          <w:lang w:val="mk-MK"/>
        </w:rPr>
        <w:t>успешност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168FD" w:rsidRPr="008D6840">
        <w:rPr>
          <w:rStyle w:val="hps"/>
          <w:rFonts w:ascii="StobiSerif Regular" w:hAnsi="StobiSerif Regular"/>
          <w:lang w:val="mk-MK"/>
        </w:rPr>
        <w:t>се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: </w:t>
      </w:r>
    </w:p>
    <w:p w:rsidR="00107266" w:rsidRPr="008D6840" w:rsidRDefault="00381690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Управување со изведбата</w:t>
      </w:r>
      <w:r w:rsidR="00107266" w:rsidRPr="008D6840">
        <w:rPr>
          <w:rStyle w:val="hps"/>
          <w:rFonts w:ascii="StobiSerif Regular" w:hAnsi="StobiSerif Regular"/>
          <w:lang w:val="mk-MK"/>
        </w:rPr>
        <w:t>: на пример</w:t>
      </w:r>
      <w:r w:rsidR="00121823" w:rsidRPr="008D6840">
        <w:rPr>
          <w:rStyle w:val="hps"/>
          <w:rFonts w:ascii="StobiSerif Regular" w:hAnsi="StobiSerif Regular"/>
          <w:lang w:val="mk-MK"/>
        </w:rPr>
        <w:t>,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21823" w:rsidRPr="008D6840">
        <w:rPr>
          <w:rStyle w:val="hps"/>
          <w:rFonts w:ascii="StobiSerif Regular" w:hAnsi="StobiSerif Regular"/>
          <w:lang w:val="mk-MK"/>
        </w:rPr>
        <w:t>поставување на квалитетни цели</w:t>
      </w:r>
      <w:r w:rsidR="00D168FD" w:rsidRPr="008D6840">
        <w:rPr>
          <w:rStyle w:val="hps"/>
          <w:rFonts w:ascii="StobiSerif Regular" w:hAnsi="StobiSerif Regular"/>
          <w:lang w:val="mk-MK"/>
        </w:rPr>
        <w:t>,</w:t>
      </w:r>
      <w:r w:rsidR="00121823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и следење и евалуација на резултатите; </w:t>
      </w:r>
    </w:p>
    <w:p w:rsidR="00107266" w:rsidRPr="008D6840" w:rsidRDefault="00381690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У</w:t>
      </w:r>
      <w:r w:rsidR="00121823" w:rsidRPr="008D6840">
        <w:rPr>
          <w:rStyle w:val="hps"/>
          <w:rFonts w:ascii="StobiSerif Regular" w:hAnsi="StobiSerif Regular"/>
          <w:lang w:val="mk-MK"/>
        </w:rPr>
        <w:t>правување со в</w:t>
      </w:r>
      <w:r w:rsidR="00107266" w:rsidRPr="008D6840">
        <w:rPr>
          <w:rStyle w:val="hps"/>
          <w:rFonts w:ascii="StobiSerif Regular" w:hAnsi="StobiSerif Regular"/>
          <w:lang w:val="mk-MK"/>
        </w:rPr>
        <w:t>реме</w:t>
      </w:r>
      <w:r w:rsidR="00D168FD" w:rsidRPr="008D6840">
        <w:rPr>
          <w:rStyle w:val="hps"/>
          <w:rFonts w:ascii="StobiSerif Regular" w:hAnsi="StobiSerif Regular"/>
          <w:lang w:val="mk-MK"/>
        </w:rPr>
        <w:t>то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и ресурси</w:t>
      </w:r>
      <w:r w:rsidR="00D168FD" w:rsidRPr="008D6840">
        <w:rPr>
          <w:rStyle w:val="hps"/>
          <w:rFonts w:ascii="StobiSerif Regular" w:hAnsi="StobiSerif Regular"/>
          <w:lang w:val="mk-MK"/>
        </w:rPr>
        <w:t>те</w:t>
      </w:r>
      <w:r w:rsidR="00107266" w:rsidRPr="008D6840">
        <w:rPr>
          <w:rStyle w:val="hps"/>
          <w:rFonts w:ascii="StobiSerif Regular" w:hAnsi="StobiSerif Regular"/>
          <w:lang w:val="mk-MK"/>
        </w:rPr>
        <w:t>: на пример</w:t>
      </w:r>
      <w:r w:rsidR="00121823" w:rsidRPr="008D6840">
        <w:rPr>
          <w:rStyle w:val="hps"/>
          <w:rFonts w:ascii="StobiSerif Regular" w:hAnsi="StobiSerif Regular"/>
          <w:lang w:val="mk-MK"/>
        </w:rPr>
        <w:t>,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ефикасноста на организациски</w:t>
      </w:r>
      <w:r w:rsidRPr="008D6840">
        <w:rPr>
          <w:rStyle w:val="hps"/>
          <w:rFonts w:ascii="StobiSerif Regular" w:hAnsi="StobiSerif Regular"/>
          <w:lang w:val="mk-MK"/>
        </w:rPr>
        <w:t>те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процеси и последици</w:t>
      </w:r>
      <w:r w:rsidR="00513D58" w:rsidRPr="008D6840">
        <w:rPr>
          <w:rStyle w:val="hps"/>
          <w:rFonts w:ascii="StobiSerif Regular" w:hAnsi="StobiSerif Regular"/>
          <w:lang w:val="mk-MK"/>
        </w:rPr>
        <w:t>те од трошоците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за корисниците на услуги и општеството; </w:t>
      </w:r>
    </w:p>
    <w:p w:rsidR="00107266" w:rsidRPr="008D6840" w:rsidRDefault="00107266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Системи за </w:t>
      </w:r>
      <w:r w:rsidR="00513D58" w:rsidRPr="008D6840">
        <w:rPr>
          <w:rStyle w:val="hps"/>
          <w:rFonts w:ascii="StobiSerif Regular" w:hAnsi="StobiSerif Regular"/>
          <w:lang w:val="mk-MK"/>
        </w:rPr>
        <w:t>проверка</w:t>
      </w:r>
      <w:r w:rsidRPr="008D6840">
        <w:rPr>
          <w:rStyle w:val="hps"/>
          <w:rFonts w:ascii="StobiSerif Regular" w:hAnsi="StobiSerif Regular"/>
          <w:lang w:val="mk-MK"/>
        </w:rPr>
        <w:t xml:space="preserve"> и контрола: на пример</w:t>
      </w:r>
      <w:r w:rsidR="00513D58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дали системи</w:t>
      </w:r>
      <w:r w:rsidR="00513D58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се фокусира</w:t>
      </w:r>
      <w:r w:rsidR="00513D58" w:rsidRPr="008D6840">
        <w:rPr>
          <w:rStyle w:val="hps"/>
          <w:rFonts w:ascii="StobiSerif Regular" w:hAnsi="StobiSerif Regular"/>
          <w:lang w:val="mk-MK"/>
        </w:rPr>
        <w:t>ни</w:t>
      </w:r>
      <w:r w:rsidRPr="008D6840">
        <w:rPr>
          <w:rStyle w:val="hps"/>
          <w:rFonts w:ascii="StobiSerif Regular" w:hAnsi="StobiSerif Regular"/>
          <w:lang w:val="mk-MK"/>
        </w:rPr>
        <w:t xml:space="preserve"> на значајни</w:t>
      </w:r>
      <w:r w:rsidR="00BA47C7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организациски ризици</w:t>
      </w:r>
      <w:r w:rsidR="00BA47C7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како што </w:t>
      </w:r>
      <w:r w:rsidR="00BA47C7" w:rsidRPr="008D6840">
        <w:rPr>
          <w:rStyle w:val="hps"/>
          <w:rFonts w:ascii="StobiSerif Regular" w:hAnsi="StobiSerif Regular"/>
          <w:lang w:val="mk-MK"/>
        </w:rPr>
        <w:t>е</w:t>
      </w:r>
      <w:r w:rsidRPr="008D6840">
        <w:rPr>
          <w:rStyle w:val="hps"/>
          <w:rFonts w:ascii="StobiSerif Regular" w:hAnsi="StobiSerif Regular"/>
          <w:lang w:val="mk-MK"/>
        </w:rPr>
        <w:t xml:space="preserve"> корупцијата, наместо </w:t>
      </w:r>
      <w:r w:rsidR="00BA47C7" w:rsidRPr="008D6840">
        <w:rPr>
          <w:rStyle w:val="hps"/>
          <w:rFonts w:ascii="StobiSerif Regular" w:hAnsi="StobiSerif Regular"/>
          <w:lang w:val="mk-MK"/>
        </w:rPr>
        <w:t>на усогласеноста</w:t>
      </w:r>
      <w:r w:rsidRPr="008D6840">
        <w:rPr>
          <w:rStyle w:val="hps"/>
          <w:rFonts w:ascii="StobiSerif Regular" w:hAnsi="StobiSerif Regular"/>
          <w:lang w:val="mk-MK"/>
        </w:rPr>
        <w:t xml:space="preserve"> со</w:t>
      </w:r>
      <w:r w:rsidR="00BA47C7" w:rsidRPr="008D6840">
        <w:rPr>
          <w:rStyle w:val="hps"/>
          <w:rFonts w:ascii="StobiSerif Regular" w:hAnsi="StobiSerif Regular"/>
          <w:lang w:val="mk-MK"/>
        </w:rPr>
        <w:t xml:space="preserve"> процедури</w:t>
      </w:r>
      <w:r w:rsidR="000751E1" w:rsidRPr="008D6840">
        <w:rPr>
          <w:rStyle w:val="hps"/>
          <w:rFonts w:ascii="StobiSerif Regular" w:hAnsi="StobiSerif Regular"/>
          <w:lang w:val="mk-MK"/>
        </w:rPr>
        <w:t>те</w:t>
      </w:r>
      <w:r w:rsidR="00BA47C7"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Pr="008D6840">
        <w:rPr>
          <w:rStyle w:val="hps"/>
          <w:rFonts w:ascii="StobiSerif Regular" w:hAnsi="StobiSerif Regular"/>
          <w:lang w:val="mk-MK"/>
        </w:rPr>
        <w:t xml:space="preserve"> пониско ниво; </w:t>
      </w:r>
    </w:p>
    <w:p w:rsidR="00107266" w:rsidRPr="008D6840" w:rsidRDefault="009B2A9B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Стратешки функции и процеси на ј</w:t>
      </w:r>
      <w:r w:rsidR="00107266" w:rsidRPr="008D6840">
        <w:rPr>
          <w:rStyle w:val="hps"/>
          <w:rFonts w:ascii="StobiSerif Regular" w:hAnsi="StobiSerif Regular"/>
          <w:lang w:val="mk-MK"/>
        </w:rPr>
        <w:t>авни</w:t>
      </w:r>
      <w:r w:rsidRPr="008D6840">
        <w:rPr>
          <w:rStyle w:val="hps"/>
          <w:rFonts w:ascii="StobiSerif Regular" w:hAnsi="StobiSerif Regular"/>
          <w:lang w:val="mk-MK"/>
        </w:rPr>
        <w:t>те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набавки; </w:t>
      </w:r>
    </w:p>
    <w:p w:rsidR="00107266" w:rsidRPr="008D6840" w:rsidRDefault="009B2A9B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И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спорака на услуги; </w:t>
      </w:r>
    </w:p>
    <w:p w:rsidR="00107266" w:rsidRPr="008D6840" w:rsidRDefault="009B2A9B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Ж</w:t>
      </w:r>
      <w:r w:rsidR="00107266" w:rsidRPr="008D6840">
        <w:rPr>
          <w:rStyle w:val="hps"/>
          <w:rFonts w:ascii="StobiSerif Regular" w:hAnsi="StobiSerif Regular"/>
          <w:lang w:val="mk-MK"/>
        </w:rPr>
        <w:t>ивотна средина, к</w:t>
      </w:r>
      <w:r w:rsidRPr="008D6840">
        <w:rPr>
          <w:rStyle w:val="hps"/>
          <w:rFonts w:ascii="StobiSerif Regular" w:hAnsi="StobiSerif Regular"/>
          <w:lang w:val="mk-MK"/>
        </w:rPr>
        <w:t>лиматски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 промени и одржливост; </w:t>
      </w:r>
    </w:p>
    <w:p w:rsidR="00107266" w:rsidRPr="008D6840" w:rsidRDefault="00107266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Продуктивност и вештини; </w:t>
      </w:r>
    </w:p>
    <w:p w:rsidR="00107266" w:rsidRPr="008D6840" w:rsidRDefault="009B2A9B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Е</w:t>
      </w:r>
      <w:r w:rsidR="00107266" w:rsidRPr="008D6840">
        <w:rPr>
          <w:rStyle w:val="hps"/>
          <w:rFonts w:ascii="StobiSerif Regular" w:hAnsi="StobiSerif Regular"/>
          <w:lang w:val="mk-MK"/>
        </w:rPr>
        <w:t xml:space="preserve">фикасност; и </w:t>
      </w:r>
    </w:p>
    <w:p w:rsidR="007112F7" w:rsidRPr="008D6840" w:rsidRDefault="009B2A9B" w:rsidP="005A46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Лична сигурност и безбедност</w:t>
      </w:r>
      <w:r w:rsidR="007112F7" w:rsidRPr="008D6840">
        <w:rPr>
          <w:rStyle w:val="hps"/>
          <w:rFonts w:ascii="StobiSerif Regular" w:hAnsi="StobiSerif Regular"/>
          <w:lang w:val="mk-MK"/>
        </w:rPr>
        <w:t>.</w:t>
      </w:r>
    </w:p>
    <w:p w:rsidR="00D24DAE" w:rsidRPr="008D6840" w:rsidRDefault="00126E7C" w:rsidP="005A4646">
      <w:p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lastRenderedPageBreak/>
        <w:t>4.2. Утврдување на потребни</w:t>
      </w:r>
      <w:r w:rsidR="005A4646" w:rsidRPr="008D6840">
        <w:rPr>
          <w:rStyle w:val="hps"/>
          <w:rFonts w:ascii="StobiSerif Regular" w:hAnsi="StobiSerif Regular"/>
          <w:b/>
          <w:lang w:val="mk-MK"/>
        </w:rPr>
        <w:t xml:space="preserve"> ресурси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i/>
          <w:lang w:val="mk-MK"/>
        </w:rPr>
        <w:t>Финансиски ресурси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</w:p>
    <w:p w:rsidR="005A4646" w:rsidRPr="008D6840" w:rsidRDefault="00315A57" w:rsidP="005A46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Започнувањето </w:t>
      </w:r>
      <w:r w:rsidR="00A25148" w:rsidRPr="008D6840">
        <w:rPr>
          <w:rStyle w:val="hps"/>
          <w:rFonts w:ascii="StobiSerif Regular" w:hAnsi="StobiSerif Regular"/>
          <w:lang w:val="mk-MK"/>
        </w:rPr>
        <w:t>со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мал </w:t>
      </w:r>
      <w:r w:rsidR="002C2620" w:rsidRPr="008D6840">
        <w:rPr>
          <w:rStyle w:val="hps"/>
          <w:rFonts w:ascii="StobiSerif Regular" w:hAnsi="StobiSerif Regular"/>
          <w:lang w:val="mk-MK"/>
        </w:rPr>
        <w:t>опфат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ќе </w:t>
      </w:r>
      <w:r w:rsidRPr="008D6840">
        <w:rPr>
          <w:rStyle w:val="hps"/>
          <w:rFonts w:ascii="StobiSerif Regular" w:hAnsi="StobiSerif Regular"/>
          <w:lang w:val="mk-MK"/>
        </w:rPr>
        <w:t xml:space="preserve">им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овозможи на ВРИ </w:t>
      </w:r>
      <w:r w:rsidR="002C2620" w:rsidRPr="008D6840">
        <w:rPr>
          <w:rStyle w:val="hps"/>
          <w:rFonts w:ascii="StobiSerif Regular" w:hAnsi="StobiSerif Regular"/>
          <w:lang w:val="mk-MK"/>
        </w:rPr>
        <w:t>со</w:t>
      </w:r>
      <w:r w:rsidR="00AE3B23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ограничени ресурси да </w:t>
      </w:r>
      <w:r w:rsidR="00AE3B23" w:rsidRPr="008D6840">
        <w:rPr>
          <w:rStyle w:val="hps"/>
          <w:rFonts w:ascii="StobiSerif Regular" w:hAnsi="StobiSerif Regular"/>
          <w:lang w:val="mk-MK"/>
        </w:rPr>
        <w:t>вршат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 на успешност</w:t>
      </w:r>
      <w:r w:rsidR="005A4646" w:rsidRPr="008D6840">
        <w:rPr>
          <w:rStyle w:val="hps"/>
          <w:rFonts w:ascii="StobiSerif Regular" w:hAnsi="StobiSerif Regular"/>
          <w:lang w:val="mk-MK"/>
        </w:rPr>
        <w:t>. Т</w:t>
      </w:r>
      <w:r w:rsidR="00AE3B23" w:rsidRPr="008D6840">
        <w:rPr>
          <w:rStyle w:val="hps"/>
          <w:rFonts w:ascii="StobiSerif Regular" w:hAnsi="StobiSerif Regular"/>
          <w:lang w:val="mk-MK"/>
        </w:rPr>
        <w:t>реба да се земат во предвид и 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рошоците </w:t>
      </w:r>
      <w:r w:rsidR="00AE3B23" w:rsidRPr="008D6840">
        <w:rPr>
          <w:rStyle w:val="hps"/>
          <w:rFonts w:ascii="StobiSerif Regular" w:hAnsi="StobiSerif Regular"/>
          <w:lang w:val="mk-MK"/>
        </w:rPr>
        <w:t>за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85999" w:rsidRPr="008D6840">
        <w:rPr>
          <w:rStyle w:val="hps"/>
          <w:rFonts w:ascii="StobiSerif Regular" w:hAnsi="StobiSerif Regular"/>
          <w:lang w:val="mk-MK"/>
        </w:rPr>
        <w:t>развивање потребни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83E2D" w:rsidRPr="008D6840">
        <w:rPr>
          <w:rStyle w:val="hps"/>
          <w:rFonts w:ascii="StobiSerif Regular" w:hAnsi="StobiSerif Regular"/>
          <w:lang w:val="mk-MK"/>
        </w:rPr>
        <w:t>вештини</w:t>
      </w:r>
      <w:r w:rsidR="005A4646" w:rsidRPr="008D6840">
        <w:rPr>
          <w:rStyle w:val="hps"/>
          <w:rFonts w:ascii="StobiSerif Regular" w:hAnsi="StobiSerif Regular"/>
          <w:lang w:val="mk-MK"/>
        </w:rPr>
        <w:t>. Трошоци</w:t>
      </w:r>
      <w:r w:rsidR="00A85999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за </w:t>
      </w:r>
      <w:r w:rsidR="00083E2D" w:rsidRPr="008D6840">
        <w:rPr>
          <w:rStyle w:val="hps"/>
          <w:rFonts w:ascii="StobiSerif Regular" w:hAnsi="StobiSerif Regular"/>
          <w:lang w:val="mk-MK"/>
        </w:rPr>
        <w:t>вработените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ќе </w:t>
      </w:r>
      <w:r w:rsidR="00083E2D" w:rsidRPr="008D6840">
        <w:rPr>
          <w:rStyle w:val="hps"/>
          <w:rFonts w:ascii="StobiSerif Regular" w:hAnsi="StobiSerif Regular"/>
          <w:lang w:val="mk-MK"/>
        </w:rPr>
        <w:t>се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83E2D" w:rsidRPr="008D6840">
        <w:rPr>
          <w:rStyle w:val="hps"/>
          <w:rFonts w:ascii="StobiSerif Regular" w:hAnsi="StobiSerif Regular"/>
          <w:lang w:val="mk-MK"/>
        </w:rPr>
        <w:t>пресметуваат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според воспоставени</w:t>
      </w:r>
      <w:r w:rsidR="00074FEC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метод</w:t>
      </w:r>
      <w:r w:rsidR="00074FEC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5A4646" w:rsidRPr="008D6840">
        <w:rPr>
          <w:rStyle w:val="hps"/>
          <w:rFonts w:ascii="StobiSerif Regular" w:hAnsi="StobiSerif Regular"/>
          <w:lang w:val="mk-MK"/>
        </w:rPr>
        <w:t>(</w:t>
      </w:r>
      <w:r w:rsidR="00074FEC" w:rsidRPr="008D6840">
        <w:rPr>
          <w:rStyle w:val="hps"/>
          <w:rFonts w:ascii="StobiSerif Regular" w:hAnsi="StobiSerif Regular"/>
          <w:lang w:val="mk-MK"/>
        </w:rPr>
        <w:t>на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пример</w:t>
      </w:r>
      <w:r w:rsidR="00074FEC" w:rsidRPr="008D6840">
        <w:rPr>
          <w:rStyle w:val="hps"/>
          <w:rFonts w:ascii="StobiSerif Regular" w:hAnsi="StobiSerif Regular"/>
          <w:lang w:val="mk-MK"/>
        </w:rPr>
        <w:t>,</w:t>
      </w:r>
      <w:r w:rsidR="008D142E" w:rsidRPr="008D6840">
        <w:rPr>
          <w:rStyle w:val="hps"/>
          <w:rFonts w:ascii="StobiSerif Regular" w:hAnsi="StobiSerif Regular"/>
          <w:lang w:val="mk-MK"/>
        </w:rPr>
        <w:t xml:space="preserve"> плата плус основни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режиски трошоци, </w:t>
      </w:r>
      <w:r w:rsidR="00851BB0" w:rsidRPr="008D6840">
        <w:rPr>
          <w:rStyle w:val="hps"/>
          <w:rFonts w:ascii="StobiSerif Regular" w:hAnsi="StobiSerif Regular"/>
          <w:lang w:val="mk-MK"/>
        </w:rPr>
        <w:t>алоцирани</w:t>
      </w:r>
      <w:r w:rsidR="004617D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77139" w:rsidRPr="008D6840">
        <w:rPr>
          <w:rStyle w:val="hps"/>
          <w:rFonts w:ascii="StobiSerif Regular" w:hAnsi="StobiSerif Regular"/>
          <w:lang w:val="mk-MK"/>
        </w:rPr>
        <w:t>како дел од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вкупното време </w:t>
      </w:r>
      <w:r w:rsidR="00121A85" w:rsidRPr="008D6840">
        <w:rPr>
          <w:rStyle w:val="hps"/>
          <w:rFonts w:ascii="StobiSerif Regular" w:hAnsi="StobiSerif Regular"/>
          <w:lang w:val="mk-MK"/>
        </w:rPr>
        <w:t>на месечна или годишна основа</w:t>
      </w:r>
      <w:r w:rsidR="005A4646" w:rsidRPr="008D6840">
        <w:rPr>
          <w:rStyle w:val="hps"/>
          <w:rFonts w:ascii="StobiSerif Regular" w:hAnsi="StobiSerif Regular"/>
          <w:lang w:val="mk-MK"/>
        </w:rPr>
        <w:t>). Други</w:t>
      </w:r>
      <w:r w:rsidR="004663D1" w:rsidRPr="008D6840">
        <w:rPr>
          <w:rStyle w:val="hps"/>
          <w:rFonts w:ascii="StobiSerif Regular" w:hAnsi="StobiSerif Regular"/>
          <w:lang w:val="mk-MK"/>
        </w:rPr>
        <w:t xml:space="preserve"> трошоци може да </w:t>
      </w:r>
      <w:r w:rsidR="00330D15" w:rsidRPr="008D6840">
        <w:rPr>
          <w:rStyle w:val="hps"/>
          <w:rFonts w:ascii="StobiSerif Regular" w:hAnsi="StobiSerif Regular"/>
          <w:lang w:val="mk-MK"/>
        </w:rPr>
        <w:t>бидат</w:t>
      </w:r>
      <w:r w:rsidR="004663D1" w:rsidRPr="008D6840">
        <w:rPr>
          <w:rStyle w:val="hps"/>
          <w:rFonts w:ascii="StobiSerif Regular" w:hAnsi="StobiSerif Regular"/>
          <w:lang w:val="mk-MK"/>
        </w:rPr>
        <w:t xml:space="preserve"> патувања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консултации и печатење, </w:t>
      </w:r>
      <w:r w:rsidR="004663D1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330D15" w:rsidRPr="008D6840">
        <w:rPr>
          <w:rStyle w:val="hps"/>
          <w:rFonts w:ascii="StobiSerif Regular" w:hAnsi="StobiSerif Regular"/>
          <w:lang w:val="mk-MK"/>
        </w:rPr>
        <w:t xml:space="preserve">истите </w:t>
      </w:r>
      <w:r w:rsidR="004663D1" w:rsidRPr="008D6840">
        <w:rPr>
          <w:rStyle w:val="hps"/>
          <w:rFonts w:ascii="StobiSerif Regular" w:hAnsi="StobiSerif Regular"/>
          <w:lang w:val="mk-MK"/>
        </w:rPr>
        <w:t xml:space="preserve">треба да бидат лесни за </w:t>
      </w:r>
      <w:r w:rsidR="005A4646" w:rsidRPr="008D6840">
        <w:rPr>
          <w:rStyle w:val="hps"/>
          <w:rFonts w:ascii="StobiSerif Regular" w:hAnsi="StobiSerif Regular"/>
          <w:lang w:val="mk-MK"/>
        </w:rPr>
        <w:t>пресметува</w:t>
      </w:r>
      <w:r w:rsidR="004663D1" w:rsidRPr="008D6840">
        <w:rPr>
          <w:rStyle w:val="hps"/>
          <w:rFonts w:ascii="StobiSerif Regular" w:hAnsi="StobiSerif Regular"/>
          <w:lang w:val="mk-MK"/>
        </w:rPr>
        <w:t>ње,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како дел од процесот на плани</w:t>
      </w:r>
      <w:r w:rsidR="00A266F4" w:rsidRPr="008D6840">
        <w:rPr>
          <w:rStyle w:val="hps"/>
          <w:rFonts w:ascii="StobiSerif Regular" w:hAnsi="StobiSerif Regular"/>
          <w:lang w:val="mk-MK"/>
        </w:rPr>
        <w:t xml:space="preserve">рање. </w:t>
      </w:r>
      <w:r w:rsidR="00A266F4" w:rsidRPr="008D6840">
        <w:rPr>
          <w:rStyle w:val="hps"/>
          <w:rFonts w:ascii="StobiSerif Regular" w:hAnsi="StobiSerif Regular"/>
          <w:lang w:val="mk-MK"/>
        </w:rPr>
        <w:br/>
      </w:r>
      <w:r w:rsidR="00A266F4" w:rsidRPr="008D6840">
        <w:rPr>
          <w:rStyle w:val="hps"/>
          <w:rFonts w:ascii="StobiSerif Regular" w:hAnsi="StobiSerif Regular"/>
          <w:lang w:val="mk-MK"/>
        </w:rPr>
        <w:br/>
        <w:t xml:space="preserve">За да се задоволи добрата пракса за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буџетирање, важно е </w:t>
      </w:r>
      <w:r w:rsidR="00A266F4" w:rsidRPr="008D6840">
        <w:rPr>
          <w:rStyle w:val="hps"/>
          <w:rFonts w:ascii="StobiSerif Regular" w:hAnsi="StobiSerif Regular"/>
          <w:lang w:val="mk-MK"/>
        </w:rPr>
        <w:t xml:space="preserve">трошоците за вршење </w:t>
      </w:r>
      <w:r w:rsidR="005A4646" w:rsidRPr="008D6840">
        <w:rPr>
          <w:rStyle w:val="hps"/>
          <w:rFonts w:ascii="StobiSerif Regular" w:hAnsi="StobiSerif Regular"/>
          <w:lang w:val="mk-MK"/>
        </w:rPr>
        <w:t>ревизија</w:t>
      </w:r>
      <w:r w:rsidR="00A266F4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266F4" w:rsidRPr="008D6840">
        <w:rPr>
          <w:rStyle w:val="hps"/>
          <w:rFonts w:ascii="StobiSerif Regular" w:hAnsi="StobiSerif Regular"/>
          <w:lang w:val="mk-MK"/>
        </w:rPr>
        <w:t>да се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97196" w:rsidRPr="008D6840">
        <w:rPr>
          <w:rStyle w:val="hps"/>
          <w:rFonts w:ascii="StobiSerif Regular" w:hAnsi="StobiSerif Regular"/>
          <w:lang w:val="mk-MK"/>
        </w:rPr>
        <w:t>одделени</w:t>
      </w:r>
      <w:r w:rsidR="00A266F4" w:rsidRPr="008D6840">
        <w:rPr>
          <w:rStyle w:val="hps"/>
          <w:rFonts w:ascii="StobiSerif Regular" w:hAnsi="StobiSerif Regular"/>
          <w:lang w:val="mk-MK"/>
        </w:rPr>
        <w:t xml:space="preserve"> од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другите активности на ВРИ </w:t>
      </w:r>
      <w:r w:rsidR="00197196" w:rsidRPr="008D6840">
        <w:rPr>
          <w:rStyle w:val="hps"/>
          <w:rFonts w:ascii="StobiSerif Regular" w:hAnsi="StobiSerif Regular"/>
          <w:lang w:val="mk-MK"/>
        </w:rPr>
        <w:t xml:space="preserve">уште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од самиот почеток, </w:t>
      </w:r>
      <w:r w:rsidR="00197196" w:rsidRPr="008D6840">
        <w:rPr>
          <w:rStyle w:val="hps"/>
          <w:rFonts w:ascii="StobiSerif Regular" w:hAnsi="StobiSerif Regular"/>
          <w:lang w:val="mk-MK"/>
        </w:rPr>
        <w:t>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буџетите за </w:t>
      </w:r>
      <w:r w:rsidR="00197196" w:rsidRPr="008D6840">
        <w:rPr>
          <w:rStyle w:val="hps"/>
          <w:rFonts w:ascii="StobiSerif Regular" w:hAnsi="StobiSerif Regular"/>
          <w:lang w:val="mk-MK"/>
        </w:rPr>
        <w:t>секоја одделна ревизија на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успешност и други</w:t>
      </w:r>
      <w:r w:rsidR="001B206D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клучни трошоци</w:t>
      </w:r>
      <w:r w:rsidR="001B206D" w:rsidRPr="008D6840">
        <w:rPr>
          <w:rStyle w:val="hps"/>
          <w:rFonts w:ascii="StobiSerif Regular" w:hAnsi="StobiSerif Regular"/>
          <w:lang w:val="mk-MK"/>
        </w:rPr>
        <w:t xml:space="preserve"> во ревизијата на успешност</w:t>
      </w:r>
      <w:r w:rsidR="00CE6DF9" w:rsidRPr="008D6840">
        <w:rPr>
          <w:rStyle w:val="hps"/>
          <w:rFonts w:ascii="StobiSerif Regular" w:hAnsi="StobiSerif Regular"/>
          <w:lang w:val="mk-MK"/>
        </w:rPr>
        <w:t xml:space="preserve"> (</w:t>
      </w:r>
      <w:r w:rsidR="001B206D" w:rsidRPr="008D6840">
        <w:rPr>
          <w:rStyle w:val="hps"/>
          <w:rFonts w:ascii="StobiSerif Regular" w:hAnsi="StobiSerif Regular"/>
          <w:lang w:val="mk-MK"/>
        </w:rPr>
        <w:t>како што се патувања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CE6DF9" w:rsidRPr="008D6840">
        <w:rPr>
          <w:rStyle w:val="hps"/>
          <w:rFonts w:ascii="StobiSerif Regular" w:hAnsi="StobiSerif Regular"/>
          <w:lang w:val="mk-MK"/>
        </w:rPr>
        <w:t>печатење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и употреба на консултанти</w:t>
      </w:r>
      <w:r w:rsidR="00EF0812" w:rsidRPr="008D6840">
        <w:rPr>
          <w:rStyle w:val="hps"/>
          <w:rFonts w:ascii="StobiSerif Regular" w:hAnsi="StobiSerif Regular"/>
          <w:lang w:val="mk-MK"/>
        </w:rPr>
        <w:t>)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E6DF9" w:rsidRPr="008D6840">
        <w:rPr>
          <w:rStyle w:val="hps"/>
          <w:rFonts w:ascii="StobiSerif Regular" w:hAnsi="StobiSerif Regular"/>
          <w:lang w:val="mk-MK"/>
        </w:rPr>
        <w:t>треба да се утврдуваат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посебно и </w:t>
      </w:r>
      <w:r w:rsidR="00CE6DF9" w:rsidRPr="008D6840">
        <w:rPr>
          <w:rStyle w:val="hps"/>
          <w:rFonts w:ascii="StobiSerif Regular" w:hAnsi="StobiSerif Regular"/>
          <w:lang w:val="mk-MK"/>
        </w:rPr>
        <w:t>да се следат</w:t>
      </w:r>
      <w:r w:rsidR="005A4646" w:rsidRPr="008D6840">
        <w:rPr>
          <w:rStyle w:val="hps"/>
          <w:rFonts w:ascii="StobiSerif Regular" w:hAnsi="StobiSerif Regular"/>
          <w:lang w:val="mk-MK"/>
        </w:rPr>
        <w:t>, како и трошоци</w:t>
      </w:r>
      <w:r w:rsidR="00CE6DF9" w:rsidRPr="008D6840">
        <w:rPr>
          <w:rStyle w:val="hps"/>
          <w:rFonts w:ascii="StobiSerif Regular" w:hAnsi="StobiSerif Regular"/>
          <w:lang w:val="mk-MK"/>
        </w:rPr>
        <w:t xml:space="preserve">те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за вработените.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465114" w:rsidRPr="008D6840">
        <w:rPr>
          <w:rStyle w:val="hps"/>
          <w:rFonts w:ascii="StobiSerif Regular" w:hAnsi="StobiSerif Regular"/>
          <w:lang w:val="mk-MK"/>
        </w:rPr>
        <w:t xml:space="preserve">Откако </w:t>
      </w:r>
      <w:r w:rsidR="000D7F0F" w:rsidRPr="008D6840">
        <w:rPr>
          <w:rStyle w:val="hps"/>
          <w:rFonts w:ascii="StobiSerif Regular" w:hAnsi="StobiSerif Regular"/>
          <w:lang w:val="mk-MK"/>
        </w:rPr>
        <w:t xml:space="preserve">функцијата за </w:t>
      </w:r>
      <w:r w:rsidR="009C1786" w:rsidRPr="008D6840">
        <w:rPr>
          <w:rStyle w:val="hps"/>
          <w:rFonts w:ascii="StobiSerif Regular" w:hAnsi="StobiSerif Regular"/>
          <w:lang w:val="mk-MK"/>
        </w:rPr>
        <w:t xml:space="preserve">ревизија на успешност </w:t>
      </w:r>
      <w:r w:rsidR="000D7F0F" w:rsidRPr="008D6840">
        <w:rPr>
          <w:rStyle w:val="hps"/>
          <w:rFonts w:ascii="StobiSerif Regular" w:hAnsi="StobiSerif Regular"/>
          <w:lang w:val="mk-MK"/>
        </w:rPr>
        <w:t xml:space="preserve">ќе се воспостави </w:t>
      </w:r>
      <w:r w:rsidR="00553DE5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0D7F0F" w:rsidRPr="008D6840">
        <w:rPr>
          <w:rStyle w:val="hps"/>
          <w:rFonts w:ascii="StobiSerif Regular" w:hAnsi="StobiSerif Regular"/>
          <w:lang w:val="mk-MK"/>
        </w:rPr>
        <w:t>по</w:t>
      </w:r>
      <w:r w:rsidR="00FF60FC" w:rsidRPr="008D6840">
        <w:rPr>
          <w:rStyle w:val="hps"/>
          <w:rFonts w:ascii="StobiSerif Regular" w:hAnsi="StobiSerif Regular"/>
          <w:lang w:val="mk-MK"/>
        </w:rPr>
        <w:t>солидн</w:t>
      </w:r>
      <w:r w:rsidR="00553DE5" w:rsidRPr="008D6840">
        <w:rPr>
          <w:rStyle w:val="hps"/>
          <w:rFonts w:ascii="StobiSerif Regular" w:hAnsi="StobiSerif Regular"/>
          <w:lang w:val="mk-MK"/>
        </w:rPr>
        <w:t>а основа</w:t>
      </w:r>
      <w:r w:rsidR="00FF60FC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ќе биде потребно да се </w:t>
      </w:r>
      <w:r w:rsidR="00FF60FC" w:rsidRPr="008D6840">
        <w:rPr>
          <w:rStyle w:val="hps"/>
          <w:rFonts w:ascii="StobiSerif Regular" w:hAnsi="StobiSerif Regular"/>
          <w:lang w:val="mk-MK"/>
        </w:rPr>
        <w:t>земат во предвид 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трошоците за развој на административните системи, како што се оние </w:t>
      </w:r>
      <w:r w:rsidR="00FF60FC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5A4646" w:rsidRPr="008D6840">
        <w:rPr>
          <w:rStyle w:val="hps"/>
          <w:rFonts w:ascii="StobiSerif Regular" w:hAnsi="StobiSerif Regular"/>
          <w:lang w:val="mk-MK"/>
        </w:rPr>
        <w:t>поддршка на политики</w:t>
      </w:r>
      <w:r w:rsidR="00FF60FC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и процедури</w:t>
      </w:r>
      <w:r w:rsidR="00FF60FC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за известување и </w:t>
      </w:r>
      <w:r w:rsidR="00FF60FC" w:rsidRPr="008D6840">
        <w:rPr>
          <w:rStyle w:val="hps"/>
          <w:rFonts w:ascii="StobiSerif Regular" w:hAnsi="StobiSerif Regular"/>
          <w:lang w:val="mk-MK"/>
        </w:rPr>
        <w:t>за осигурување</w:t>
      </w:r>
      <w:r w:rsidR="0036574A" w:rsidRPr="008D6840">
        <w:rPr>
          <w:rStyle w:val="hps"/>
          <w:rFonts w:ascii="StobiSerif Regular" w:hAnsi="StobiSerif Regular"/>
          <w:lang w:val="mk-MK"/>
        </w:rPr>
        <w:t xml:space="preserve"> квалитет. На тој начин</w:t>
      </w:r>
      <w:r w:rsidR="00635F93" w:rsidRPr="008D6840">
        <w:rPr>
          <w:rStyle w:val="hps"/>
          <w:rFonts w:ascii="StobiSerif Regular" w:hAnsi="StobiSerif Regular"/>
          <w:lang w:val="mk-MK"/>
        </w:rPr>
        <w:t xml:space="preserve"> ќ</w:t>
      </w:r>
      <w:r w:rsidR="0036574A" w:rsidRPr="008D6840">
        <w:rPr>
          <w:rStyle w:val="hps"/>
          <w:rFonts w:ascii="StobiSerif Regular" w:hAnsi="StobiSerif Regular"/>
          <w:lang w:val="mk-MK"/>
        </w:rPr>
        <w:t xml:space="preserve">е биде </w:t>
      </w:r>
      <w:r w:rsidR="008E6E35" w:rsidRPr="008D6840">
        <w:rPr>
          <w:rStyle w:val="hps"/>
          <w:rFonts w:ascii="StobiSerif Regular" w:hAnsi="StobiSerif Regular"/>
          <w:lang w:val="mk-MK"/>
        </w:rPr>
        <w:t>воз</w:t>
      </w:r>
      <w:r w:rsidR="0036574A" w:rsidRPr="008D6840">
        <w:rPr>
          <w:rStyle w:val="hps"/>
          <w:rFonts w:ascii="StobiSerif Regular" w:hAnsi="StobiSerif Regular"/>
          <w:lang w:val="mk-MK"/>
        </w:rPr>
        <w:t>можно да се користат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информации од </w:t>
      </w:r>
      <w:r w:rsidR="0036574A" w:rsidRPr="008D6840">
        <w:rPr>
          <w:rStyle w:val="hps"/>
          <w:rFonts w:ascii="StobiSerif Regular" w:hAnsi="StobiSerif Regular"/>
          <w:lang w:val="mk-MK"/>
        </w:rPr>
        <w:t xml:space="preserve">други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ВРИ </w:t>
      </w:r>
      <w:r w:rsidR="0036574A" w:rsidRPr="008D6840">
        <w:rPr>
          <w:rStyle w:val="hps"/>
          <w:rFonts w:ascii="StobiSerif Regular" w:hAnsi="StobiSerif Regular"/>
          <w:lang w:val="mk-MK"/>
        </w:rPr>
        <w:t>кои имаат воспоставено функција за ревизија на успешност</w:t>
      </w:r>
      <w:r w:rsidR="00553DE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01CD5" w:rsidRPr="008D6840">
        <w:rPr>
          <w:rStyle w:val="hps"/>
          <w:rFonts w:ascii="StobiSerif Regular" w:hAnsi="StobiSerif Regular"/>
          <w:lang w:val="mk-MK"/>
        </w:rPr>
        <w:t>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53DE5" w:rsidRPr="008D6840">
        <w:rPr>
          <w:rStyle w:val="hps"/>
          <w:rFonts w:ascii="StobiSerif Regular" w:hAnsi="StobiSerif Regular"/>
          <w:lang w:val="mk-MK"/>
        </w:rPr>
        <w:t xml:space="preserve">имаат </w:t>
      </w:r>
      <w:r w:rsidR="005A4646" w:rsidRPr="008D6840">
        <w:rPr>
          <w:rStyle w:val="hps"/>
          <w:rFonts w:ascii="StobiSerif Regular" w:hAnsi="StobiSerif Regular"/>
          <w:lang w:val="mk-MK"/>
        </w:rPr>
        <w:t>слич</w:t>
      </w:r>
      <w:r w:rsidR="009D7A03" w:rsidRPr="008D6840">
        <w:rPr>
          <w:rStyle w:val="hps"/>
          <w:rFonts w:ascii="StobiSerif Regular" w:hAnsi="StobiSerif Regular"/>
          <w:lang w:val="mk-MK"/>
        </w:rPr>
        <w:t>но ниво и пристап</w:t>
      </w:r>
      <w:r w:rsidR="008E6E35" w:rsidRPr="008D6840">
        <w:rPr>
          <w:rStyle w:val="hps"/>
          <w:rFonts w:ascii="StobiSerif Regular" w:hAnsi="StobiSerif Regular"/>
          <w:lang w:val="mk-MK"/>
        </w:rPr>
        <w:t xml:space="preserve"> на трошоци</w:t>
      </w:r>
      <w:r w:rsidR="009D7A03" w:rsidRPr="008D6840">
        <w:rPr>
          <w:rStyle w:val="hps"/>
          <w:rFonts w:ascii="StobiSerif Regular" w:hAnsi="StobiSerif Regular"/>
          <w:lang w:val="mk-MK"/>
        </w:rPr>
        <w:t>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  <w:t xml:space="preserve">Дополнителните трошоци </w:t>
      </w:r>
      <w:r w:rsidR="007F6E7B" w:rsidRPr="008D6840">
        <w:rPr>
          <w:rStyle w:val="hps"/>
          <w:rFonts w:ascii="StobiSerif Regular" w:hAnsi="StobiSerif Regular"/>
          <w:lang w:val="mk-MK"/>
        </w:rPr>
        <w:t xml:space="preserve">кои ќе бидат </w:t>
      </w:r>
      <w:r w:rsidR="005A4646" w:rsidRPr="008D6840">
        <w:rPr>
          <w:rStyle w:val="hps"/>
          <w:rFonts w:ascii="StobiSerif Regular" w:hAnsi="StobiSerif Regular"/>
          <w:lang w:val="mk-MK"/>
        </w:rPr>
        <w:t>потребни во поглед на човечки ресурси, обука и материјали</w:t>
      </w:r>
      <w:r w:rsidR="0025366F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ќе </w:t>
      </w:r>
      <w:r w:rsidR="007F6E7B" w:rsidRPr="008D6840">
        <w:rPr>
          <w:rStyle w:val="hps"/>
          <w:rFonts w:ascii="StobiSerif Regular" w:hAnsi="StobiSerif Regular"/>
          <w:lang w:val="mk-MK"/>
        </w:rPr>
        <w:t>треба внимателно да се проценат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7F6E7B" w:rsidRPr="008D6840">
        <w:rPr>
          <w:rStyle w:val="hps"/>
          <w:rFonts w:ascii="StobiSerif Regular" w:hAnsi="StobiSerif Regular"/>
          <w:lang w:val="mk-MK"/>
        </w:rPr>
        <w:t>да се дискутираат</w:t>
      </w:r>
      <w:r w:rsidR="00527645" w:rsidRPr="008D6840">
        <w:rPr>
          <w:rStyle w:val="hps"/>
          <w:rFonts w:ascii="StobiSerif Regular" w:hAnsi="StobiSerif Regular"/>
          <w:lang w:val="mk-MK"/>
        </w:rPr>
        <w:t xml:space="preserve"> со законодавн</w:t>
      </w:r>
      <w:r w:rsidR="00006F59" w:rsidRPr="008D6840">
        <w:rPr>
          <w:rStyle w:val="hps"/>
          <w:rFonts w:ascii="StobiSerif Regular" w:hAnsi="StobiSerif Regular"/>
          <w:lang w:val="mk-MK"/>
        </w:rPr>
        <w:t>ото тело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527645" w:rsidRPr="008D6840">
        <w:rPr>
          <w:rStyle w:val="hps"/>
          <w:rFonts w:ascii="StobiSerif Regular" w:hAnsi="StobiSerif Regular"/>
          <w:lang w:val="mk-MK"/>
        </w:rPr>
        <w:t>Тогаш</w:t>
      </w:r>
      <w:r w:rsidR="0025366F" w:rsidRPr="008D6840">
        <w:rPr>
          <w:rStyle w:val="hps"/>
          <w:rFonts w:ascii="StobiSerif Regular" w:hAnsi="StobiSerif Regular"/>
          <w:lang w:val="mk-MK"/>
        </w:rPr>
        <w:t>,</w:t>
      </w:r>
      <w:r w:rsidR="00527645" w:rsidRPr="008D6840">
        <w:rPr>
          <w:rStyle w:val="hps"/>
          <w:rFonts w:ascii="StobiSerif Regular" w:hAnsi="StobiSerif Regular"/>
          <w:lang w:val="mk-MK"/>
        </w:rPr>
        <w:t xml:space="preserve"> можеби</w:t>
      </w:r>
      <w:r w:rsidR="0025366F" w:rsidRPr="008D6840">
        <w:rPr>
          <w:rStyle w:val="hps"/>
          <w:rFonts w:ascii="StobiSerif Regular" w:hAnsi="StobiSerif Regular"/>
          <w:lang w:val="mk-MK"/>
        </w:rPr>
        <w:t>,</w:t>
      </w:r>
      <w:r w:rsidR="00006F59" w:rsidRPr="008D6840">
        <w:rPr>
          <w:rStyle w:val="hps"/>
          <w:rFonts w:ascii="StobiSerif Regular" w:hAnsi="StobiSerif Regular"/>
          <w:lang w:val="mk-MK"/>
        </w:rPr>
        <w:t xml:space="preserve"> законодавното тело </w:t>
      </w:r>
      <w:r w:rsidR="00527645" w:rsidRPr="008D6840">
        <w:rPr>
          <w:rStyle w:val="hps"/>
          <w:rFonts w:ascii="StobiSerif Regular" w:hAnsi="StobiSerif Regular"/>
          <w:lang w:val="mk-MK"/>
        </w:rPr>
        <w:t xml:space="preserve">ќе треба да даде препорака за </w:t>
      </w:r>
      <w:r w:rsidR="00BE5ADA" w:rsidRPr="008D6840">
        <w:rPr>
          <w:rStyle w:val="hps"/>
          <w:rFonts w:ascii="StobiSerif Regular" w:hAnsi="StobiSerif Regular"/>
          <w:lang w:val="mk-MK"/>
        </w:rPr>
        <w:t>зголемување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на буџетот на ВРИ </w:t>
      </w:r>
      <w:r w:rsidR="00BE5ADA" w:rsidRPr="008D6840">
        <w:rPr>
          <w:rStyle w:val="hps"/>
          <w:rFonts w:ascii="StobiSerif Regular" w:hAnsi="StobiSerif Regular"/>
          <w:lang w:val="mk-MK"/>
        </w:rPr>
        <w:t>како одраз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E5ADA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потребата </w:t>
      </w:r>
      <w:r w:rsidR="0066303B" w:rsidRPr="008D6840">
        <w:rPr>
          <w:rStyle w:val="hps"/>
          <w:rFonts w:ascii="StobiSerif Regular" w:hAnsi="StobiSerif Regular"/>
          <w:lang w:val="mk-MK"/>
        </w:rPr>
        <w:t>од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зголемување на ресурсите.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i/>
          <w:lang w:val="mk-MK"/>
        </w:rPr>
        <w:t xml:space="preserve">Луѓе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B478B6" w:rsidRPr="008D6840">
        <w:rPr>
          <w:rStyle w:val="hps"/>
          <w:rFonts w:ascii="StobiSerif Regular" w:hAnsi="StobiSerif Regular"/>
          <w:lang w:val="mk-MK"/>
        </w:rPr>
        <w:t>Воз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можно </w:t>
      </w:r>
      <w:r w:rsidR="00B478B6" w:rsidRPr="008D6840">
        <w:rPr>
          <w:rStyle w:val="hps"/>
          <w:rFonts w:ascii="StobiSerif Regular" w:hAnsi="StobiSerif Regular"/>
          <w:lang w:val="mk-MK"/>
        </w:rPr>
        <w:t xml:space="preserve">е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да се спроведе </w:t>
      </w:r>
      <w:r w:rsidR="00B478B6" w:rsidRPr="008D6840">
        <w:rPr>
          <w:rStyle w:val="hps"/>
          <w:rFonts w:ascii="StobiSerif Regular" w:hAnsi="StobiSerif Regular"/>
          <w:lang w:val="mk-MK"/>
        </w:rPr>
        <w:t>компетентна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почетна ревизија </w:t>
      </w:r>
      <w:r w:rsidR="00B478B6" w:rsidRPr="008D6840">
        <w:rPr>
          <w:rStyle w:val="hps"/>
          <w:rFonts w:ascii="StobiSerif Regular" w:hAnsi="StobiSerif Regular"/>
          <w:lang w:val="mk-MK"/>
        </w:rPr>
        <w:t>со</w:t>
      </w:r>
      <w:r w:rsidR="00007F61" w:rsidRPr="008D6840">
        <w:rPr>
          <w:rStyle w:val="hps"/>
          <w:rFonts w:ascii="StobiSerif Regular" w:hAnsi="StobiSerif Regular"/>
          <w:lang w:val="mk-MK"/>
        </w:rPr>
        <w:t xml:space="preserve"> 3 до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5 </w:t>
      </w:r>
      <w:r w:rsidR="00B478B6" w:rsidRPr="008D6840">
        <w:rPr>
          <w:rStyle w:val="hps"/>
          <w:rFonts w:ascii="StobiSerif Regular" w:hAnsi="StobiSerif Regular"/>
          <w:lang w:val="mk-MK"/>
        </w:rPr>
        <w:t>ревизори со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полно работно време (ако </w:t>
      </w:r>
      <w:r w:rsidR="00F5404C" w:rsidRPr="008D6840">
        <w:rPr>
          <w:rStyle w:val="hps"/>
          <w:rFonts w:ascii="StobiSerif Regular" w:hAnsi="StobiSerif Regular"/>
          <w:lang w:val="mk-MK"/>
        </w:rPr>
        <w:t>се планира функцијата за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ревизија </w:t>
      </w:r>
      <w:r w:rsidR="00C32414" w:rsidRPr="008D6840">
        <w:rPr>
          <w:rStyle w:val="hps"/>
          <w:rFonts w:ascii="StobiSerif Regular" w:hAnsi="StobiSerif Regular"/>
          <w:lang w:val="mk-MK"/>
        </w:rPr>
        <w:t xml:space="preserve">на успешност </w:t>
      </w:r>
      <w:r w:rsidR="005A4646" w:rsidRPr="008D6840">
        <w:rPr>
          <w:rStyle w:val="hps"/>
          <w:rFonts w:ascii="StobiSerif Regular" w:hAnsi="StobiSerif Regular"/>
          <w:lang w:val="mk-MK"/>
        </w:rPr>
        <w:t>да биде одржлив</w:t>
      </w:r>
      <w:r w:rsidR="00C32414" w:rsidRPr="008D6840">
        <w:rPr>
          <w:rStyle w:val="hps"/>
          <w:rFonts w:ascii="StobiSerif Regular" w:hAnsi="StobiSerif Regular"/>
          <w:lang w:val="mk-MK"/>
        </w:rPr>
        <w:t>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32414" w:rsidRPr="008D6840">
        <w:rPr>
          <w:rStyle w:val="hps"/>
          <w:rFonts w:ascii="StobiSerif Regular" w:hAnsi="StobiSerif Regular"/>
          <w:lang w:val="mk-MK"/>
        </w:rPr>
        <w:t>овој број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ќе треба да се зголеми). </w:t>
      </w:r>
      <w:r w:rsidR="00C32414" w:rsidRPr="008D6840">
        <w:rPr>
          <w:rStyle w:val="hps"/>
          <w:rFonts w:ascii="StobiSerif Regular" w:hAnsi="StobiSerif Regular"/>
          <w:lang w:val="mk-MK"/>
        </w:rPr>
        <w:t>Солидна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амбиција </w:t>
      </w:r>
      <w:r w:rsidR="00C32414" w:rsidRPr="008D6840">
        <w:rPr>
          <w:rStyle w:val="hps"/>
          <w:rFonts w:ascii="StobiSerif Regular" w:hAnsi="StobiSerif Regular"/>
          <w:lang w:val="mk-MK"/>
        </w:rPr>
        <w:t xml:space="preserve">е ревизорскиот кадар за вршење ревизија на успешност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да се зголеми на 15 вработени во </w:t>
      </w:r>
      <w:r w:rsidR="00C32414" w:rsidRPr="008D6840">
        <w:rPr>
          <w:rStyle w:val="hps"/>
          <w:rFonts w:ascii="StobiSerif Regular" w:hAnsi="StobiSerif Regular"/>
          <w:lang w:val="mk-MK"/>
        </w:rPr>
        <w:t xml:space="preserve">период од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18-36 месеци. Со цел </w:t>
      </w:r>
      <w:r w:rsidR="001F4913" w:rsidRPr="008D6840">
        <w:rPr>
          <w:rStyle w:val="hps"/>
          <w:rFonts w:ascii="StobiSerif Regular" w:hAnsi="StobiSerif Regular"/>
          <w:lang w:val="mk-MK"/>
        </w:rPr>
        <w:t xml:space="preserve">оваа функција </w:t>
      </w:r>
      <w:r w:rsidR="00996C79" w:rsidRPr="008D6840">
        <w:rPr>
          <w:rStyle w:val="hps"/>
          <w:rFonts w:ascii="StobiSerif Regular" w:hAnsi="StobiSerif Regular"/>
          <w:lang w:val="mk-MK"/>
        </w:rPr>
        <w:t>да има доволно стручна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тежина, </w:t>
      </w:r>
      <w:r w:rsidR="00820DA0" w:rsidRPr="008D6840">
        <w:rPr>
          <w:rStyle w:val="hps"/>
          <w:rFonts w:ascii="StobiSerif Regular" w:hAnsi="StobiSerif Regular"/>
          <w:lang w:val="mk-MK"/>
        </w:rPr>
        <w:t xml:space="preserve">корисно би било да има поголем број на ревизори.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  <w:t>Почетна</w:t>
      </w:r>
      <w:r w:rsidR="00C82E7D" w:rsidRPr="008D6840">
        <w:rPr>
          <w:rStyle w:val="hps"/>
          <w:rFonts w:ascii="StobiSerif Regular" w:hAnsi="StobiSerif Regular"/>
          <w:lang w:val="mk-MK"/>
        </w:rPr>
        <w:t>та ревизија на успешност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може да </w:t>
      </w:r>
      <w:r w:rsidR="00C82E7D" w:rsidRPr="008D6840">
        <w:rPr>
          <w:rStyle w:val="hps"/>
          <w:rFonts w:ascii="StobiSerif Regular" w:hAnsi="StobiSerif Regular"/>
          <w:lang w:val="mk-MK"/>
        </w:rPr>
        <w:t xml:space="preserve">ја вршат </w:t>
      </w:r>
      <w:r w:rsidR="004B4796" w:rsidRPr="008D6840">
        <w:rPr>
          <w:rStyle w:val="hps"/>
          <w:rFonts w:ascii="StobiSerif Regular" w:hAnsi="StobiSerif Regular"/>
          <w:lang w:val="mk-MK"/>
        </w:rPr>
        <w:t>ревизори</w:t>
      </w:r>
      <w:r w:rsidR="00C82E7D" w:rsidRPr="008D6840">
        <w:rPr>
          <w:rStyle w:val="hps"/>
          <w:rFonts w:ascii="StobiSerif Regular" w:hAnsi="StobiSerif Regular"/>
          <w:lang w:val="mk-MK"/>
        </w:rPr>
        <w:t xml:space="preserve"> кои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в</w:t>
      </w:r>
      <w:r w:rsidR="00522C9E" w:rsidRPr="008D6840">
        <w:rPr>
          <w:rStyle w:val="hps"/>
          <w:rFonts w:ascii="StobiSerif Regular" w:hAnsi="StobiSerif Regular"/>
          <w:lang w:val="mk-MK"/>
        </w:rPr>
        <w:t>о моменто</w:t>
      </w:r>
      <w:r w:rsidR="004B4796" w:rsidRPr="008D6840">
        <w:rPr>
          <w:rStyle w:val="hps"/>
          <w:rFonts w:ascii="StobiSerif Regular" w:hAnsi="StobiSerif Regular"/>
          <w:lang w:val="mk-MK"/>
        </w:rPr>
        <w:t>т</w:t>
      </w:r>
      <w:r w:rsidR="00522C9E" w:rsidRPr="008D6840">
        <w:rPr>
          <w:rStyle w:val="hps"/>
          <w:rFonts w:ascii="StobiSerif Regular" w:hAnsi="StobiSerif Regular"/>
          <w:lang w:val="mk-MK"/>
        </w:rPr>
        <w:t xml:space="preserve"> работат на </w:t>
      </w:r>
      <w:r w:rsidR="00522C9E" w:rsidRPr="008D6840">
        <w:rPr>
          <w:rStyle w:val="hps"/>
          <w:rFonts w:ascii="StobiSerif Regular" w:hAnsi="StobiSerif Regular"/>
          <w:lang w:val="mk-MK"/>
        </w:rPr>
        <w:lastRenderedPageBreak/>
        <w:t>финансиска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или ревизија</w:t>
      </w:r>
      <w:r w:rsidR="00522C9E" w:rsidRPr="008D6840">
        <w:rPr>
          <w:rStyle w:val="hps"/>
          <w:rFonts w:ascii="StobiSerif Regular" w:hAnsi="StobiSerif Regular"/>
          <w:lang w:val="mk-MK"/>
        </w:rPr>
        <w:t xml:space="preserve"> на усогласеност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4B4796" w:rsidRPr="008D6840">
        <w:rPr>
          <w:rStyle w:val="hps"/>
          <w:rFonts w:ascii="StobiSerif Regular" w:hAnsi="StobiSerif Regular"/>
          <w:lang w:val="mk-MK"/>
        </w:rPr>
        <w:t>Иако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некои од елементите на сметководство</w:t>
      </w:r>
      <w:r w:rsidR="007217BE" w:rsidRPr="008D6840">
        <w:rPr>
          <w:rStyle w:val="hps"/>
          <w:rFonts w:ascii="StobiSerif Regular" w:hAnsi="StobiSerif Regular"/>
          <w:lang w:val="mk-MK"/>
        </w:rPr>
        <w:t>то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се многу релевантни за ревизија</w:t>
      </w:r>
      <w:r w:rsidR="004C2354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како </w:t>
      </w:r>
      <w:r w:rsidR="007F0B0E" w:rsidRPr="008D6840">
        <w:rPr>
          <w:rStyle w:val="hps"/>
          <w:rFonts w:ascii="StobiSerif Regular" w:hAnsi="StobiSerif Regular"/>
          <w:lang w:val="mk-MK"/>
        </w:rPr>
        <w:t>на пример, пр</w:t>
      </w:r>
      <w:r w:rsidR="00035797" w:rsidRPr="008D6840">
        <w:rPr>
          <w:rStyle w:val="hps"/>
          <w:rFonts w:ascii="StobiSerif Regular" w:hAnsi="StobiSerif Regular"/>
          <w:lang w:val="mk-MK"/>
        </w:rPr>
        <w:t>оценката на инвестициите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35797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5A4646" w:rsidRPr="008D6840">
        <w:rPr>
          <w:rStyle w:val="hps"/>
          <w:rFonts w:ascii="StobiSerif Regular" w:hAnsi="StobiSerif Regular"/>
          <w:lang w:val="mk-MK"/>
        </w:rPr>
        <w:t>методологии</w:t>
      </w:r>
      <w:r w:rsidR="00035797" w:rsidRPr="008D6840">
        <w:rPr>
          <w:rStyle w:val="hps"/>
          <w:rFonts w:ascii="StobiSerif Regular" w:hAnsi="StobiSerif Regular"/>
          <w:lang w:val="mk-MK"/>
        </w:rPr>
        <w:t xml:space="preserve">те за </w:t>
      </w:r>
      <w:r w:rsidR="00FE167B" w:rsidRPr="008D6840">
        <w:rPr>
          <w:rStyle w:val="hps"/>
          <w:rFonts w:ascii="StobiSerif Regular" w:hAnsi="StobiSerif Regular"/>
          <w:lang w:val="mk-MK"/>
        </w:rPr>
        <w:t xml:space="preserve">проценка на </w:t>
      </w:r>
      <w:r w:rsidR="00035797" w:rsidRPr="008D6840">
        <w:rPr>
          <w:rStyle w:val="hps"/>
          <w:rFonts w:ascii="StobiSerif Regular" w:hAnsi="StobiSerif Regular"/>
          <w:lang w:val="mk-MK"/>
        </w:rPr>
        <w:t>трошоци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4474B5" w:rsidRPr="008D6840">
        <w:rPr>
          <w:rStyle w:val="hps"/>
          <w:rFonts w:ascii="StobiSerif Regular" w:hAnsi="StobiSerif Regular"/>
          <w:lang w:val="mk-MK"/>
        </w:rPr>
        <w:t xml:space="preserve">вршењето </w:t>
      </w:r>
      <w:r w:rsidR="005A4646" w:rsidRPr="008D6840">
        <w:rPr>
          <w:rStyle w:val="hps"/>
          <w:rFonts w:ascii="StobiSerif Regular" w:hAnsi="StobiSerif Regular"/>
          <w:lang w:val="mk-MK"/>
        </w:rPr>
        <w:t>ревизија</w:t>
      </w:r>
      <w:r w:rsidR="00FE167B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4474B5" w:rsidRPr="008D6840">
        <w:rPr>
          <w:rStyle w:val="hps"/>
          <w:rFonts w:ascii="StobiSerif Regular" w:hAnsi="StobiSerif Regular"/>
          <w:lang w:val="mk-MK"/>
        </w:rPr>
        <w:t xml:space="preserve"> е посебна специјалност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4474B5" w:rsidRPr="008D6840">
        <w:rPr>
          <w:rStyle w:val="hps"/>
          <w:rFonts w:ascii="StobiSerif Regular" w:hAnsi="StobiSerif Regular"/>
          <w:lang w:val="mk-MK"/>
        </w:rPr>
        <w:t>со посебни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474B5" w:rsidRPr="008D6840">
        <w:rPr>
          <w:rStyle w:val="hps"/>
          <w:rFonts w:ascii="StobiSerif Regular" w:hAnsi="StobiSerif Regular"/>
          <w:lang w:val="mk-MK"/>
        </w:rPr>
        <w:t xml:space="preserve">барања за потребни </w:t>
      </w:r>
      <w:r w:rsidR="005A4646" w:rsidRPr="008D6840">
        <w:rPr>
          <w:rStyle w:val="hps"/>
          <w:rFonts w:ascii="StobiSerif Regular" w:hAnsi="StobiSerif Regular"/>
          <w:lang w:val="mk-MK"/>
        </w:rPr>
        <w:t>в</w:t>
      </w:r>
      <w:r w:rsidR="006520BA" w:rsidRPr="008D6840">
        <w:rPr>
          <w:rStyle w:val="hps"/>
          <w:rFonts w:ascii="StobiSerif Regular" w:hAnsi="StobiSerif Regular"/>
          <w:lang w:val="mk-MK"/>
        </w:rPr>
        <w:t xml:space="preserve">ештини. Со </w:t>
      </w:r>
      <w:r w:rsidR="00464057" w:rsidRPr="008D6840">
        <w:rPr>
          <w:rStyle w:val="hps"/>
          <w:rFonts w:ascii="StobiSerif Regular" w:hAnsi="StobiSerif Regular"/>
          <w:lang w:val="mk-MK"/>
        </w:rPr>
        <w:t xml:space="preserve">текот на </w:t>
      </w:r>
      <w:r w:rsidR="006520BA" w:rsidRPr="008D6840">
        <w:rPr>
          <w:rStyle w:val="hps"/>
          <w:rFonts w:ascii="StobiSerif Regular" w:hAnsi="StobiSerif Regular"/>
          <w:lang w:val="mk-MK"/>
        </w:rPr>
        <w:t>време</w:t>
      </w:r>
      <w:r w:rsidR="00464057" w:rsidRPr="008D6840">
        <w:rPr>
          <w:rStyle w:val="hps"/>
          <w:rFonts w:ascii="StobiSerif Regular" w:hAnsi="StobiSerif Regular"/>
          <w:lang w:val="mk-MK"/>
        </w:rPr>
        <w:t>,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ВРИ може да </w:t>
      </w:r>
      <w:r w:rsidR="006520BA" w:rsidRPr="008D6840">
        <w:rPr>
          <w:rStyle w:val="hps"/>
          <w:rFonts w:ascii="StobiSerif Regular" w:hAnsi="StobiSerif Regular"/>
          <w:lang w:val="mk-MK"/>
        </w:rPr>
        <w:t>вработи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64057" w:rsidRPr="008D6840">
        <w:rPr>
          <w:rStyle w:val="hps"/>
          <w:rFonts w:ascii="StobiSerif Regular" w:hAnsi="StobiSerif Regular"/>
          <w:lang w:val="mk-MK"/>
        </w:rPr>
        <w:t>лица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со солидно искуство </w:t>
      </w:r>
      <w:r w:rsidR="006520BA" w:rsidRPr="008D6840">
        <w:rPr>
          <w:rStyle w:val="hps"/>
          <w:rFonts w:ascii="StobiSerif Regular" w:hAnsi="StobiSerif Regular"/>
          <w:lang w:val="mk-MK"/>
        </w:rPr>
        <w:t>во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аналитичка</w:t>
      </w:r>
      <w:r w:rsidR="006520BA" w:rsidRPr="008D6840">
        <w:rPr>
          <w:rStyle w:val="hps"/>
          <w:rFonts w:ascii="StobiSerif Regular" w:hAnsi="StobiSerif Regular"/>
          <w:lang w:val="mk-MK"/>
        </w:rPr>
        <w:t xml:space="preserve"> работа и/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или истражување. </w:t>
      </w:r>
      <w:r w:rsidR="007217BE" w:rsidRPr="008D6840">
        <w:rPr>
          <w:rStyle w:val="hps"/>
          <w:rFonts w:ascii="StobiSerif Regular" w:hAnsi="StobiSerif Regular"/>
          <w:lang w:val="mk-MK"/>
        </w:rPr>
        <w:t>Исто така,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ревизијата </w:t>
      </w:r>
      <w:r w:rsidR="007217BE" w:rsidRPr="008D6840">
        <w:rPr>
          <w:rStyle w:val="hps"/>
          <w:rFonts w:ascii="StobiSerif Regular" w:hAnsi="StobiSerif Regular"/>
          <w:lang w:val="mk-MK"/>
        </w:rPr>
        <w:t>на успешност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може да </w:t>
      </w:r>
      <w:r w:rsidR="007217BE" w:rsidRPr="008D6840">
        <w:rPr>
          <w:rStyle w:val="hps"/>
          <w:rFonts w:ascii="StobiSerif Regular" w:hAnsi="StobiSerif Regular"/>
          <w:lang w:val="mk-MK"/>
        </w:rPr>
        <w:t xml:space="preserve">ја вршат </w:t>
      </w:r>
      <w:r w:rsidR="007E46F8" w:rsidRPr="008D6840">
        <w:rPr>
          <w:rStyle w:val="hps"/>
          <w:rFonts w:ascii="StobiSerif Regular" w:hAnsi="StobiSerif Regular"/>
          <w:lang w:val="mk-MK"/>
        </w:rPr>
        <w:t>научници</w:t>
      </w:r>
      <w:r w:rsidR="006B69B5" w:rsidRPr="008D6840">
        <w:rPr>
          <w:rStyle w:val="hps"/>
          <w:rFonts w:ascii="StobiSerif Regular" w:hAnsi="StobiSerif Regular"/>
          <w:lang w:val="mk-MK"/>
        </w:rPr>
        <w:t xml:space="preserve"> од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различни дисциплини. </w:t>
      </w:r>
      <w:r w:rsidR="005A4646" w:rsidRPr="008D6840">
        <w:rPr>
          <w:rStyle w:val="hps"/>
          <w:rFonts w:ascii="StobiSerif Regular" w:hAnsi="StobiSerif Regular"/>
          <w:lang w:val="mk-MK"/>
        </w:rPr>
        <w:br/>
      </w:r>
      <w:r w:rsidR="005A4646" w:rsidRPr="008D6840">
        <w:rPr>
          <w:rStyle w:val="hps"/>
          <w:rFonts w:ascii="StobiSerif Regular" w:hAnsi="StobiSerif Regular"/>
          <w:lang w:val="mk-MK"/>
        </w:rPr>
        <w:br/>
        <w:t xml:space="preserve">Затоа вреди да се размислува </w:t>
      </w:r>
      <w:r w:rsidR="00973B4F" w:rsidRPr="008D6840">
        <w:rPr>
          <w:rStyle w:val="hps"/>
          <w:rFonts w:ascii="StobiSerif Regular" w:hAnsi="StobiSerif Regular"/>
          <w:lang w:val="mk-MK"/>
        </w:rPr>
        <w:t>од сам почеток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за тоа како </w:t>
      </w:r>
      <w:r w:rsidR="00973B4F" w:rsidRPr="008D6840">
        <w:rPr>
          <w:rStyle w:val="hps"/>
          <w:rFonts w:ascii="StobiSerif Regular" w:hAnsi="StobiSerif Regular"/>
          <w:lang w:val="mk-MK"/>
        </w:rPr>
        <w:t xml:space="preserve">може </w:t>
      </w:r>
      <w:r w:rsidR="00D770A8" w:rsidRPr="008D6840">
        <w:rPr>
          <w:rStyle w:val="hps"/>
          <w:rFonts w:ascii="StobiSerif Regular" w:hAnsi="StobiSerif Regular"/>
          <w:lang w:val="mk-MK"/>
        </w:rPr>
        <w:t xml:space="preserve">добро </w:t>
      </w:r>
      <w:r w:rsidR="00973B4F"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D770A8" w:rsidRPr="008D6840">
        <w:rPr>
          <w:rStyle w:val="hps"/>
          <w:rFonts w:ascii="StobiSerif Regular" w:hAnsi="StobiSerif Regular"/>
          <w:lang w:val="mk-MK"/>
        </w:rPr>
        <w:t>искористи</w:t>
      </w:r>
      <w:r w:rsidR="00973B4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еден поширок спектар на вештини. </w:t>
      </w:r>
      <w:r w:rsidR="00076E00" w:rsidRPr="008D6840">
        <w:rPr>
          <w:rStyle w:val="hps"/>
          <w:rFonts w:ascii="StobiSerif Regular" w:hAnsi="StobiSerif Regular"/>
          <w:lang w:val="mk-MK"/>
        </w:rPr>
        <w:t>Доколку има расположливи финансии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, ВРИ може да </w:t>
      </w:r>
      <w:r w:rsidR="00076E00" w:rsidRPr="008D6840">
        <w:rPr>
          <w:rStyle w:val="hps"/>
          <w:rFonts w:ascii="StobiSerif Regular" w:hAnsi="StobiSerif Regular"/>
          <w:lang w:val="mk-MK"/>
        </w:rPr>
        <w:t xml:space="preserve">земе во предвид </w:t>
      </w:r>
      <w:r w:rsidR="00D770A8" w:rsidRPr="008D6840">
        <w:rPr>
          <w:rStyle w:val="hps"/>
          <w:rFonts w:ascii="StobiSerif Regular" w:hAnsi="StobiSerif Regular"/>
          <w:lang w:val="mk-MK"/>
        </w:rPr>
        <w:t>вработување</w:t>
      </w:r>
      <w:r w:rsidR="00076E00" w:rsidRPr="008D6840">
        <w:rPr>
          <w:rStyle w:val="hps"/>
          <w:rFonts w:ascii="StobiSerif Regular" w:hAnsi="StobiSerif Regular"/>
          <w:lang w:val="mk-MK"/>
        </w:rPr>
        <w:t xml:space="preserve"> на едно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или две лица со </w:t>
      </w:r>
      <w:r w:rsidR="00736AF3" w:rsidRPr="008D6840">
        <w:rPr>
          <w:rStyle w:val="hps"/>
          <w:rFonts w:ascii="StobiSerif Regular" w:hAnsi="StobiSerif Regular"/>
          <w:lang w:val="mk-MK"/>
        </w:rPr>
        <w:t xml:space="preserve">искуство </w:t>
      </w:r>
      <w:r w:rsidR="005A4646" w:rsidRPr="008D6840">
        <w:rPr>
          <w:rStyle w:val="hps"/>
          <w:rFonts w:ascii="StobiSerif Regular" w:hAnsi="StobiSerif Regular"/>
          <w:lang w:val="mk-MK"/>
        </w:rPr>
        <w:t>во евалуација, општествени науки или консултантски услуги</w:t>
      </w:r>
      <w:r w:rsidR="00736AF3" w:rsidRPr="008D6840">
        <w:rPr>
          <w:rStyle w:val="hps"/>
          <w:rFonts w:ascii="StobiSerif Regular" w:hAnsi="StobiSerif Regular"/>
          <w:lang w:val="mk-MK"/>
        </w:rPr>
        <w:t xml:space="preserve"> за менаџмент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D5017E" w:rsidRPr="008D6840">
        <w:rPr>
          <w:rStyle w:val="hps"/>
          <w:rFonts w:ascii="StobiSerif Regular" w:hAnsi="StobiSerif Regular"/>
          <w:lang w:val="mk-MK"/>
        </w:rPr>
        <w:t>Како алтернатива,</w:t>
      </w:r>
      <w:r w:rsidR="00C76537" w:rsidRPr="008D6840">
        <w:rPr>
          <w:rStyle w:val="hps"/>
          <w:rFonts w:ascii="StobiSerif Regular" w:hAnsi="StobiSerif Regular"/>
          <w:lang w:val="mk-MK"/>
        </w:rPr>
        <w:t xml:space="preserve"> краткорочно решение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76537"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биде да се </w:t>
      </w:r>
      <w:r w:rsidR="00C76537" w:rsidRPr="008D6840">
        <w:rPr>
          <w:rStyle w:val="hps"/>
          <w:rFonts w:ascii="StobiSerif Regular" w:hAnsi="StobiSerif Regular"/>
          <w:lang w:val="mk-MK"/>
        </w:rPr>
        <w:t>обезбедат таквите</w:t>
      </w:r>
      <w:r w:rsidR="005A4646" w:rsidRPr="008D6840">
        <w:rPr>
          <w:rStyle w:val="hps"/>
          <w:rFonts w:ascii="StobiSerif Regular" w:hAnsi="StobiSerif Regular"/>
          <w:lang w:val="mk-MK"/>
        </w:rPr>
        <w:t xml:space="preserve"> вештини преку склучување договори со консултантски фирми.</w:t>
      </w:r>
    </w:p>
    <w:p w:rsidR="00D51A42" w:rsidRDefault="00D51A42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i/>
          <w:lang w:val="mk-MK"/>
        </w:rPr>
      </w:pPr>
    </w:p>
    <w:p w:rsidR="008E5CAC" w:rsidRPr="008D6840" w:rsidRDefault="00D24DAE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 xml:space="preserve">Партнерства со други ВРИ и </w:t>
      </w:r>
      <w:r w:rsidR="0050787F" w:rsidRPr="008D6840">
        <w:rPr>
          <w:rStyle w:val="hps"/>
          <w:rFonts w:ascii="StobiSerif Regular" w:hAnsi="StobiSerif Regular"/>
          <w:i/>
          <w:lang w:val="mk-MK"/>
        </w:rPr>
        <w:t>научни</w:t>
      </w:r>
      <w:r w:rsidR="006E76C0" w:rsidRPr="008D6840">
        <w:rPr>
          <w:rStyle w:val="hps"/>
          <w:rFonts w:ascii="StobiSerif Regular" w:hAnsi="StobiSerif Regular"/>
          <w:i/>
          <w:lang w:val="mk-MK"/>
        </w:rPr>
        <w:t xml:space="preserve"> институции</w:t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D24DAE" w:rsidRPr="008D6840" w:rsidRDefault="00D24DAE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Национални</w:t>
      </w:r>
      <w:r w:rsidR="002514F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организации понекогаш може да бидат претпазливи во врска со ризиците </w:t>
      </w:r>
      <w:r w:rsidR="002514F0" w:rsidRPr="008D6840">
        <w:rPr>
          <w:rStyle w:val="hps"/>
          <w:rFonts w:ascii="StobiSerif Regular" w:hAnsi="StobiSerif Regular"/>
          <w:lang w:val="mk-MK"/>
        </w:rPr>
        <w:t>при</w:t>
      </w:r>
      <w:r w:rsidR="00523556" w:rsidRPr="008D6840">
        <w:rPr>
          <w:rStyle w:val="hps"/>
          <w:rFonts w:ascii="StobiSerif Regular" w:hAnsi="StobiSerif Regular"/>
          <w:lang w:val="mk-MK"/>
        </w:rPr>
        <w:t xml:space="preserve"> финансирање нови потфати</w:t>
      </w:r>
      <w:r w:rsidRPr="008D6840">
        <w:rPr>
          <w:rStyle w:val="hps"/>
          <w:rFonts w:ascii="StobiSerif Regular" w:hAnsi="StobiSerif Regular"/>
          <w:lang w:val="mk-MK"/>
        </w:rPr>
        <w:t xml:space="preserve">, и во такви случаи </w:t>
      </w:r>
      <w:r w:rsidR="008140AA" w:rsidRPr="008D6840">
        <w:rPr>
          <w:rStyle w:val="hps"/>
          <w:rFonts w:ascii="StobiSerif Regular" w:hAnsi="StobiSerif Regular"/>
          <w:lang w:val="mk-MK"/>
        </w:rPr>
        <w:t xml:space="preserve">најдобар пристап на почетокот може да биде </w:t>
      </w:r>
      <w:r w:rsidRPr="008D6840">
        <w:rPr>
          <w:rStyle w:val="hps"/>
          <w:rFonts w:ascii="StobiSerif Regular" w:hAnsi="StobiSerif Regular"/>
          <w:lang w:val="mk-MK"/>
        </w:rPr>
        <w:t>меѓународна</w:t>
      </w:r>
      <w:r w:rsidR="00523556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поддршка. Тоа е затоа што другите ВРИ имаат големо искуство со фактори</w:t>
      </w:r>
      <w:r w:rsidR="007C41D2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кои можат да придонесат за градење на капацитетите за </w:t>
      </w:r>
      <w:r w:rsidR="009964EA" w:rsidRPr="008D6840">
        <w:rPr>
          <w:rStyle w:val="hps"/>
          <w:rFonts w:ascii="StobiSerif Regular" w:hAnsi="StobiSerif Regular"/>
          <w:lang w:val="mk-MK"/>
        </w:rPr>
        <w:t>имплементација</w:t>
      </w:r>
      <w:r w:rsidRPr="008D6840">
        <w:rPr>
          <w:rStyle w:val="hps"/>
          <w:rFonts w:ascii="StobiSerif Regular" w:hAnsi="StobiSerif Regular"/>
          <w:lang w:val="mk-MK"/>
        </w:rPr>
        <w:t xml:space="preserve"> на градење</w:t>
      </w:r>
      <w:r w:rsidR="00420253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капацитети, вклучувајќи го и воведувањето на ревизија</w:t>
      </w:r>
      <w:r w:rsidR="007C41D2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на</w:t>
      </w:r>
      <w:r w:rsidR="007C41D2" w:rsidRPr="008D6840">
        <w:rPr>
          <w:rStyle w:val="hps"/>
          <w:rFonts w:ascii="StobiSerif Regular" w:hAnsi="StobiSerif Regular"/>
          <w:lang w:val="mk-MK"/>
        </w:rPr>
        <w:t xml:space="preserve"> успешност</w:t>
      </w:r>
      <w:r w:rsidR="009964EA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420253" w:rsidRPr="008D6840">
        <w:rPr>
          <w:rStyle w:val="hps"/>
          <w:rFonts w:ascii="StobiSerif Regular" w:hAnsi="StobiSerif Regular"/>
          <w:lang w:val="mk-MK"/>
        </w:rPr>
        <w:t>а можат да дадат и совети</w:t>
      </w:r>
      <w:r w:rsidRPr="008D6840">
        <w:rPr>
          <w:rStyle w:val="hps"/>
          <w:rFonts w:ascii="StobiSerif Regular" w:hAnsi="StobiSerif Regular"/>
          <w:lang w:val="mk-MK"/>
        </w:rPr>
        <w:t>. Меѓунар</w:t>
      </w:r>
      <w:r w:rsidR="004B0F92" w:rsidRPr="008D6840">
        <w:rPr>
          <w:rStyle w:val="hps"/>
          <w:rFonts w:ascii="StobiSerif Regular" w:hAnsi="StobiSerif Regular"/>
          <w:lang w:val="mk-MK"/>
        </w:rPr>
        <w:t xml:space="preserve">одните донатори, исто така, можат да </w:t>
      </w:r>
      <w:r w:rsidR="00C05D25" w:rsidRPr="008D6840">
        <w:rPr>
          <w:rStyle w:val="hps"/>
          <w:rFonts w:ascii="StobiSerif Regular" w:hAnsi="StobiSerif Regular"/>
          <w:lang w:val="mk-MK"/>
        </w:rPr>
        <w:t>дадат свој придонес,</w:t>
      </w:r>
      <w:r w:rsidRPr="008D6840">
        <w:rPr>
          <w:rStyle w:val="hps"/>
          <w:rFonts w:ascii="StobiSerif Regular" w:hAnsi="StobiSerif Regular"/>
          <w:lang w:val="mk-MK"/>
        </w:rPr>
        <w:t xml:space="preserve"> на пример</w:t>
      </w:r>
      <w:r w:rsidR="004B0F92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со </w:t>
      </w:r>
      <w:r w:rsidR="0064129F" w:rsidRPr="008D6840">
        <w:rPr>
          <w:rStyle w:val="hps"/>
          <w:rFonts w:ascii="StobiSerif Regular" w:hAnsi="StobiSerif Regular"/>
          <w:lang w:val="mk-MK"/>
        </w:rPr>
        <w:t>ангажирање на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05D25" w:rsidRPr="008D6840">
        <w:rPr>
          <w:rStyle w:val="hps"/>
          <w:rFonts w:ascii="StobiSerif Regular" w:hAnsi="StobiSerif Regular"/>
          <w:lang w:val="mk-MK"/>
        </w:rPr>
        <w:t xml:space="preserve">поддршка од </w:t>
      </w:r>
      <w:r w:rsidRPr="008D6840">
        <w:rPr>
          <w:rStyle w:val="hps"/>
          <w:rFonts w:ascii="StobiSerif Regular" w:hAnsi="StobiSerif Regular"/>
          <w:lang w:val="mk-MK"/>
        </w:rPr>
        <w:t xml:space="preserve">ВРИ кои се искусни во </w:t>
      </w:r>
      <w:r w:rsidR="0064129F" w:rsidRPr="008D6840">
        <w:rPr>
          <w:rStyle w:val="hps"/>
          <w:rFonts w:ascii="StobiSerif Regular" w:hAnsi="StobiSerif Regular"/>
          <w:lang w:val="mk-MK"/>
        </w:rPr>
        <w:t xml:space="preserve">вршењето </w:t>
      </w:r>
      <w:r w:rsidRPr="008D6840">
        <w:rPr>
          <w:rStyle w:val="hps"/>
          <w:rFonts w:ascii="StobiSerif Regular" w:hAnsi="StobiSerif Regular"/>
          <w:lang w:val="mk-MK"/>
        </w:rPr>
        <w:t>ревизија</w:t>
      </w:r>
      <w:r w:rsidR="0064129F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Друг потенцијален извор на </w:t>
      </w:r>
      <w:r w:rsidR="00DF1DA9" w:rsidRPr="008D6840">
        <w:rPr>
          <w:rStyle w:val="hps"/>
          <w:rFonts w:ascii="StobiSerif Regular" w:hAnsi="StobiSerif Regular"/>
          <w:lang w:val="mk-MK"/>
        </w:rPr>
        <w:t>поддршка е локалната научна</w:t>
      </w:r>
      <w:r w:rsidRPr="008D6840">
        <w:rPr>
          <w:rStyle w:val="hps"/>
          <w:rFonts w:ascii="StobiSerif Regular" w:hAnsi="StobiSerif Regular"/>
          <w:lang w:val="mk-MK"/>
        </w:rPr>
        <w:t xml:space="preserve"> заедница. </w:t>
      </w:r>
      <w:r w:rsidR="00C76337" w:rsidRPr="008D6840">
        <w:rPr>
          <w:rStyle w:val="hps"/>
          <w:rFonts w:ascii="StobiSerif Regular" w:hAnsi="StobiSerif Regular"/>
          <w:lang w:val="mk-MK"/>
        </w:rPr>
        <w:t>Н</w:t>
      </w:r>
      <w:r w:rsidR="00757CF0" w:rsidRPr="008D6840">
        <w:rPr>
          <w:rStyle w:val="hps"/>
          <w:rFonts w:ascii="StobiSerif Regular" w:hAnsi="StobiSerif Regular"/>
          <w:lang w:val="mk-MK"/>
        </w:rPr>
        <w:t>аучните</w:t>
      </w:r>
      <w:r w:rsidRPr="008D6840">
        <w:rPr>
          <w:rStyle w:val="hps"/>
          <w:rFonts w:ascii="StobiSerif Regular" w:hAnsi="StobiSerif Regular"/>
          <w:lang w:val="mk-MK"/>
        </w:rPr>
        <w:t xml:space="preserve"> институции имаат многу релевантно искуство, на пример</w:t>
      </w:r>
      <w:r w:rsidR="00757CF0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757CF0" w:rsidRPr="008D6840">
        <w:rPr>
          <w:rStyle w:val="hps"/>
          <w:rFonts w:ascii="StobiSerif Regular" w:hAnsi="StobiSerif Regular"/>
          <w:lang w:val="mk-MK"/>
        </w:rPr>
        <w:t>во оценка на политики</w:t>
      </w:r>
      <w:r w:rsidRPr="008D6840">
        <w:rPr>
          <w:rStyle w:val="hps"/>
          <w:rFonts w:ascii="StobiSerif Regular" w:hAnsi="StobiSerif Regular"/>
          <w:lang w:val="mk-MK"/>
        </w:rPr>
        <w:t xml:space="preserve"> и спроведување </w:t>
      </w:r>
      <w:r w:rsidR="00757CF0" w:rsidRPr="008D6840">
        <w:rPr>
          <w:rStyle w:val="hps"/>
          <w:rFonts w:ascii="StobiSerif Regular" w:hAnsi="StobiSerif Regular"/>
          <w:lang w:val="mk-MK"/>
        </w:rPr>
        <w:t xml:space="preserve">на социјални истражувања. </w:t>
      </w:r>
      <w:r w:rsidR="008B5A1C" w:rsidRPr="008D6840">
        <w:rPr>
          <w:rStyle w:val="hps"/>
          <w:rFonts w:ascii="StobiSerif Regular" w:hAnsi="StobiSerif Regular"/>
          <w:lang w:val="mk-MK"/>
        </w:rPr>
        <w:t>Овие</w:t>
      </w:r>
      <w:r w:rsidR="00757CF0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институции </w:t>
      </w:r>
      <w:r w:rsidR="001469D0" w:rsidRPr="008D6840">
        <w:rPr>
          <w:rStyle w:val="hps"/>
          <w:rFonts w:ascii="StobiSerif Regular" w:hAnsi="StobiSerif Regular"/>
          <w:lang w:val="mk-MK"/>
        </w:rPr>
        <w:t>може да покажат волја</w:t>
      </w:r>
      <w:r w:rsidRPr="008D6840">
        <w:rPr>
          <w:rStyle w:val="hps"/>
          <w:rFonts w:ascii="StobiSerif Regular" w:hAnsi="StobiSerif Regular"/>
          <w:lang w:val="mk-MK"/>
        </w:rPr>
        <w:t xml:space="preserve"> да работат во партнерство со ВРИ, по можност преку обезбедување </w:t>
      </w:r>
      <w:r w:rsidR="001469D0" w:rsidRPr="008D6840">
        <w:rPr>
          <w:rStyle w:val="hps"/>
          <w:rFonts w:ascii="StobiSerif Regular" w:hAnsi="StobiSerif Regular"/>
          <w:lang w:val="mk-MK"/>
        </w:rPr>
        <w:t>научници како поддршка за</w:t>
      </w:r>
      <w:r w:rsidRPr="008D6840">
        <w:rPr>
          <w:rStyle w:val="hps"/>
          <w:rFonts w:ascii="StobiSerif Regular" w:hAnsi="StobiSerif Regular"/>
          <w:lang w:val="mk-MK"/>
        </w:rPr>
        <w:t xml:space="preserve"> ВРИ. </w:t>
      </w:r>
    </w:p>
    <w:p w:rsidR="00492DA0" w:rsidRPr="008D6840" w:rsidRDefault="00492DA0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</w:p>
    <w:p w:rsidR="009325AA" w:rsidRPr="008D6840" w:rsidRDefault="00D24DAE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>4.3. Подигање на свеста во рамките на ВРИ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491B01" w:rsidRPr="008D6840">
        <w:rPr>
          <w:rStyle w:val="hps"/>
          <w:rFonts w:ascii="StobiSerif Regular" w:hAnsi="StobiSerif Regular"/>
          <w:lang w:val="mk-MK"/>
        </w:rPr>
        <w:t>Доколку ревизијата на успешност треба да се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91B01" w:rsidRPr="008D6840">
        <w:rPr>
          <w:rStyle w:val="hps"/>
          <w:rFonts w:ascii="StobiSerif Regular" w:hAnsi="StobiSerif Regular"/>
          <w:lang w:val="mk-MK"/>
        </w:rPr>
        <w:t>втемели</w:t>
      </w:r>
      <w:r w:rsidRPr="008D6840">
        <w:rPr>
          <w:rStyle w:val="hps"/>
          <w:rFonts w:ascii="StobiSerif Regular" w:hAnsi="StobiSerif Regular"/>
          <w:lang w:val="mk-MK"/>
        </w:rPr>
        <w:t xml:space="preserve"> во рамките на една ВРИ, важно е да се изгради свест, интерес и ентузијазам. Една од клучните пораки </w:t>
      </w:r>
      <w:r w:rsidR="00491B01" w:rsidRPr="008D6840">
        <w:rPr>
          <w:rStyle w:val="hps"/>
          <w:rFonts w:ascii="StobiSerif Regular" w:hAnsi="StobiSerif Regular"/>
          <w:lang w:val="mk-MK"/>
        </w:rPr>
        <w:t xml:space="preserve">која треба да се пренесе на вработените е дека </w:t>
      </w:r>
      <w:r w:rsidRPr="008D6840">
        <w:rPr>
          <w:rStyle w:val="hps"/>
          <w:rFonts w:ascii="StobiSerif Regular" w:hAnsi="StobiSerif Regular"/>
          <w:lang w:val="mk-MK"/>
        </w:rPr>
        <w:t xml:space="preserve">раководителот на ВРИ </w:t>
      </w:r>
      <w:r w:rsidR="00684567" w:rsidRPr="008D6840">
        <w:rPr>
          <w:rStyle w:val="hps"/>
          <w:rFonts w:ascii="StobiSerif Regular" w:hAnsi="StobiSerif Regular"/>
          <w:lang w:val="mk-MK"/>
        </w:rPr>
        <w:t xml:space="preserve">го </w:t>
      </w:r>
      <w:r w:rsidRPr="008D6840">
        <w:rPr>
          <w:rStyle w:val="hps"/>
          <w:rFonts w:ascii="StobiSerif Regular" w:hAnsi="StobiSerif Regular"/>
          <w:lang w:val="mk-MK"/>
        </w:rPr>
        <w:t>смета развој</w:t>
      </w:r>
      <w:r w:rsidR="00684567" w:rsidRPr="008D6840">
        <w:rPr>
          <w:rStyle w:val="hps"/>
          <w:rFonts w:ascii="StobiSerif Regular" w:hAnsi="StobiSerif Regular"/>
          <w:lang w:val="mk-MK"/>
        </w:rPr>
        <w:t>от на ревизијата на успешност за</w:t>
      </w:r>
      <w:r w:rsidRPr="008D6840">
        <w:rPr>
          <w:rStyle w:val="hps"/>
          <w:rFonts w:ascii="StobiSerif Regular" w:hAnsi="StobiSerif Regular"/>
          <w:lang w:val="mk-MK"/>
        </w:rPr>
        <w:t xml:space="preserve"> важен приоритет. Ова може да се направи преку </w:t>
      </w:r>
      <w:r w:rsidR="00DC66E5" w:rsidRPr="008D6840">
        <w:rPr>
          <w:rStyle w:val="hps"/>
          <w:rFonts w:ascii="StobiSerif Regular" w:hAnsi="StobiSerif Regular"/>
          <w:lang w:val="mk-MK"/>
        </w:rPr>
        <w:t>било как</w:t>
      </w:r>
      <w:r w:rsidR="0087198F" w:rsidRPr="008D6840">
        <w:rPr>
          <w:rStyle w:val="hps"/>
          <w:rFonts w:ascii="StobiSerif Regular" w:hAnsi="StobiSerif Regular"/>
          <w:lang w:val="mk-MK"/>
        </w:rPr>
        <w:t>ви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C66E5" w:rsidRPr="008D6840">
        <w:rPr>
          <w:rStyle w:val="hps"/>
          <w:rFonts w:ascii="StobiSerif Regular" w:hAnsi="StobiSerif Regular"/>
          <w:lang w:val="mk-MK"/>
        </w:rPr>
        <w:t>внатреш</w:t>
      </w:r>
      <w:r w:rsidR="0087198F" w:rsidRPr="008D6840">
        <w:rPr>
          <w:rStyle w:val="hps"/>
          <w:rFonts w:ascii="StobiSerif Regular" w:hAnsi="StobiSerif Regular"/>
          <w:lang w:val="mk-MK"/>
        </w:rPr>
        <w:t>ни</w:t>
      </w:r>
      <w:r w:rsidR="00DC66E5" w:rsidRPr="008D6840">
        <w:rPr>
          <w:rStyle w:val="hps"/>
          <w:rFonts w:ascii="StobiSerif Regular" w:hAnsi="StobiSerif Regular"/>
          <w:lang w:val="mk-MK"/>
        </w:rPr>
        <w:t xml:space="preserve"> комуникациски канал</w:t>
      </w:r>
      <w:r w:rsidR="0087198F" w:rsidRPr="008D6840">
        <w:rPr>
          <w:rStyle w:val="hps"/>
          <w:rFonts w:ascii="StobiSerif Regular" w:hAnsi="StobiSerif Regular"/>
          <w:lang w:val="mk-MK"/>
        </w:rPr>
        <w:t xml:space="preserve">и кои се сметаат за </w:t>
      </w:r>
      <w:r w:rsidRPr="008D6840">
        <w:rPr>
          <w:rStyle w:val="hps"/>
          <w:rFonts w:ascii="StobiSerif Regular" w:hAnsi="StobiSerif Regular"/>
          <w:lang w:val="mk-MK"/>
        </w:rPr>
        <w:t>најсоодвет</w:t>
      </w:r>
      <w:r w:rsidR="0087198F" w:rsidRPr="008D6840">
        <w:rPr>
          <w:rStyle w:val="hps"/>
          <w:rFonts w:ascii="StobiSerif Regular" w:hAnsi="StobiSerif Regular"/>
          <w:lang w:val="mk-MK"/>
        </w:rPr>
        <w:t>ни</w:t>
      </w:r>
      <w:r w:rsidR="00DC66E5"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Style w:val="hps"/>
          <w:rFonts w:ascii="StobiSerif Regular" w:hAnsi="StobiSerif Regular"/>
          <w:lang w:val="mk-MK"/>
        </w:rPr>
        <w:t xml:space="preserve"> Овие канали можат да </w:t>
      </w:r>
      <w:r w:rsidR="002572AC" w:rsidRPr="008D6840">
        <w:rPr>
          <w:rStyle w:val="hps"/>
          <w:rFonts w:ascii="StobiSerif Regular" w:hAnsi="StobiSerif Regular"/>
          <w:lang w:val="mk-MK"/>
        </w:rPr>
        <w:t>бидат</w:t>
      </w:r>
      <w:r w:rsidR="00DC66E5" w:rsidRPr="008D6840">
        <w:rPr>
          <w:rStyle w:val="hps"/>
          <w:rFonts w:ascii="StobiSerif Regular" w:hAnsi="StobiSerif Regular"/>
          <w:lang w:val="mk-MK"/>
        </w:rPr>
        <w:t xml:space="preserve"> и директни брифинзи од </w:t>
      </w:r>
      <w:r w:rsidR="00CD5029" w:rsidRPr="008D6840">
        <w:rPr>
          <w:rStyle w:val="hps"/>
          <w:rFonts w:ascii="StobiSerif Regular" w:hAnsi="StobiSerif Regular"/>
          <w:lang w:val="mk-MK"/>
        </w:rPr>
        <w:t xml:space="preserve">високото раководство. </w:t>
      </w:r>
      <w:r w:rsidR="009B11B5" w:rsidRPr="008D6840">
        <w:rPr>
          <w:rStyle w:val="hps"/>
          <w:rFonts w:ascii="StobiSerif Regular" w:hAnsi="StobiSerif Regular"/>
          <w:lang w:val="mk-MK"/>
        </w:rPr>
        <w:t>Уште</w:t>
      </w:r>
      <w:r w:rsidR="00CD5029" w:rsidRPr="008D6840">
        <w:rPr>
          <w:rStyle w:val="hps"/>
          <w:rFonts w:ascii="StobiSerif Regular" w:hAnsi="StobiSerif Regular"/>
          <w:lang w:val="mk-MK"/>
        </w:rPr>
        <w:t xml:space="preserve"> п</w:t>
      </w:r>
      <w:r w:rsidRPr="008D6840">
        <w:rPr>
          <w:rStyle w:val="hps"/>
          <w:rFonts w:ascii="StobiSerif Regular" w:hAnsi="StobiSerif Regular"/>
          <w:lang w:val="mk-MK"/>
        </w:rPr>
        <w:t>оважно, з</w:t>
      </w:r>
      <w:r w:rsidR="002032A1" w:rsidRPr="008D6840">
        <w:rPr>
          <w:rStyle w:val="hps"/>
          <w:rFonts w:ascii="StobiSerif Regular" w:hAnsi="StobiSerif Regular"/>
          <w:lang w:val="mk-MK"/>
        </w:rPr>
        <w:t>а успешно воведување и тековни</w:t>
      </w:r>
      <w:r w:rsidRPr="008D6840">
        <w:rPr>
          <w:rStyle w:val="hps"/>
          <w:rFonts w:ascii="StobiSerif Regular" w:hAnsi="StobiSerif Regular"/>
          <w:lang w:val="mk-MK"/>
        </w:rPr>
        <w:t xml:space="preserve"> придобивки </w:t>
      </w:r>
      <w:r w:rsidR="002032A1" w:rsidRPr="008D6840">
        <w:rPr>
          <w:rStyle w:val="hps"/>
          <w:rFonts w:ascii="StobiSerif Regular" w:hAnsi="StobiSerif Regular"/>
          <w:lang w:val="mk-MK"/>
        </w:rPr>
        <w:t>од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lastRenderedPageBreak/>
        <w:t>ревизија</w:t>
      </w:r>
      <w:r w:rsidR="002032A1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9B11B5" w:rsidRPr="008D6840">
        <w:rPr>
          <w:rStyle w:val="hps"/>
          <w:rFonts w:ascii="StobiSerif Regular" w:hAnsi="StobiSerif Regular"/>
          <w:lang w:val="mk-MK"/>
        </w:rPr>
        <w:t>, оваа</w:t>
      </w:r>
      <w:r w:rsidRPr="008D6840">
        <w:rPr>
          <w:rStyle w:val="hps"/>
          <w:rFonts w:ascii="StobiSerif Regular" w:hAnsi="StobiSerif Regular"/>
          <w:lang w:val="mk-MK"/>
        </w:rPr>
        <w:t xml:space="preserve"> комуникаци</w:t>
      </w:r>
      <w:r w:rsidR="009B11B5" w:rsidRPr="008D6840">
        <w:rPr>
          <w:rStyle w:val="hps"/>
          <w:rFonts w:ascii="StobiSerif Regular" w:hAnsi="StobiSerif Regular"/>
          <w:lang w:val="mk-MK"/>
        </w:rPr>
        <w:t>ја</w:t>
      </w:r>
      <w:r w:rsidRPr="008D6840">
        <w:rPr>
          <w:rStyle w:val="hps"/>
          <w:rFonts w:ascii="StobiSerif Regular" w:hAnsi="StobiSerif Regular"/>
          <w:lang w:val="mk-MK"/>
        </w:rPr>
        <w:t xml:space="preserve"> мора да</w:t>
      </w:r>
      <w:r w:rsidR="002032A1" w:rsidRPr="008D6840">
        <w:rPr>
          <w:rStyle w:val="hps"/>
          <w:rFonts w:ascii="StobiSerif Regular" w:hAnsi="StobiSerif Regular"/>
          <w:lang w:val="mk-MK"/>
        </w:rPr>
        <w:t xml:space="preserve"> бид</w:t>
      </w:r>
      <w:r w:rsidR="009B11B5" w:rsidRPr="008D6840">
        <w:rPr>
          <w:rStyle w:val="hps"/>
          <w:rFonts w:ascii="StobiSerif Regular" w:hAnsi="StobiSerif Regular"/>
          <w:lang w:val="mk-MK"/>
        </w:rPr>
        <w:t>е поддржана</w:t>
      </w:r>
      <w:r w:rsidRPr="008D6840">
        <w:rPr>
          <w:rStyle w:val="hps"/>
          <w:rFonts w:ascii="StobiSerif Regular" w:hAnsi="StobiSerif Regular"/>
          <w:lang w:val="mk-MK"/>
        </w:rPr>
        <w:t xml:space="preserve"> од тековните активности</w:t>
      </w:r>
      <w:r w:rsidR="00E27852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вклучувајќи ги и оние наведени во ова упатство. </w:t>
      </w:r>
    </w:p>
    <w:p w:rsidR="006E76C0" w:rsidRPr="008D6840" w:rsidRDefault="00D24DAE" w:rsidP="00D24DAE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br/>
      </w:r>
      <w:r w:rsidR="00E955D7" w:rsidRPr="008D6840">
        <w:rPr>
          <w:rStyle w:val="hps"/>
          <w:rFonts w:ascii="StobiSerif Regular" w:hAnsi="StobiSerif Regular"/>
          <w:b/>
          <w:lang w:val="mk-MK"/>
        </w:rPr>
        <w:t>4.4. Без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детални системи и процедури во рана</w:t>
      </w:r>
      <w:r w:rsidR="005F1A36" w:rsidRPr="008D6840">
        <w:rPr>
          <w:rStyle w:val="hps"/>
          <w:rFonts w:ascii="StobiSerif Regular" w:hAnsi="StobiSerif Regular"/>
          <w:b/>
          <w:lang w:val="mk-MK"/>
        </w:rPr>
        <w:t>та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фаза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ВРИ не треба да </w:t>
      </w:r>
      <w:r w:rsidR="007017C1" w:rsidRPr="008D6840">
        <w:rPr>
          <w:rStyle w:val="hps"/>
          <w:rFonts w:ascii="StobiSerif Regular" w:hAnsi="StobiSerif Regular"/>
          <w:lang w:val="mk-MK"/>
        </w:rPr>
        <w:t>смета</w:t>
      </w:r>
      <w:r w:rsidRPr="008D6840">
        <w:rPr>
          <w:rStyle w:val="hps"/>
          <w:rFonts w:ascii="StobiSerif Regular" w:hAnsi="StobiSerif Regular"/>
          <w:lang w:val="mk-MK"/>
        </w:rPr>
        <w:t xml:space="preserve"> дека </w:t>
      </w:r>
      <w:r w:rsidR="007017C1" w:rsidRPr="008D6840">
        <w:rPr>
          <w:rStyle w:val="hps"/>
          <w:rFonts w:ascii="StobiSerif Regular" w:hAnsi="StobiSerif Regular"/>
          <w:lang w:val="mk-MK"/>
        </w:rPr>
        <w:t>не може да "скокне</w:t>
      </w:r>
      <w:r w:rsidR="00811AFE" w:rsidRPr="008D6840">
        <w:rPr>
          <w:rStyle w:val="hps"/>
          <w:rFonts w:ascii="StobiSerif Regular" w:hAnsi="StobiSerif Regular"/>
          <w:lang w:val="mk-MK"/>
        </w:rPr>
        <w:t xml:space="preserve"> во водите на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" пред да </w:t>
      </w:r>
      <w:r w:rsidR="00794C48" w:rsidRPr="008D6840">
        <w:rPr>
          <w:rStyle w:val="hps"/>
          <w:rFonts w:ascii="StobiSerif Regular" w:hAnsi="StobiSerif Regular"/>
          <w:lang w:val="mk-MK"/>
        </w:rPr>
        <w:t>се воспостави</w:t>
      </w:r>
      <w:r w:rsidRPr="008D6840">
        <w:rPr>
          <w:rStyle w:val="hps"/>
          <w:rFonts w:ascii="StobiSerif Regular" w:hAnsi="StobiSerif Regular"/>
          <w:lang w:val="mk-MK"/>
        </w:rPr>
        <w:t xml:space="preserve"> детален систем за планирање и спроведување на ревизија</w:t>
      </w:r>
      <w:r w:rsidR="00794C48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успешност. </w:t>
      </w:r>
      <w:r w:rsidR="00CE5BDA" w:rsidRPr="008D6840">
        <w:rPr>
          <w:rStyle w:val="hps"/>
          <w:rFonts w:ascii="StobiSerif Regular" w:hAnsi="StobiSerif Regular"/>
          <w:lang w:val="mk-MK"/>
        </w:rPr>
        <w:t>Подготвувањето на</w:t>
      </w:r>
      <w:r w:rsidRPr="008D6840">
        <w:rPr>
          <w:rStyle w:val="hps"/>
          <w:rFonts w:ascii="StobiSerif Regular" w:hAnsi="StobiSerif Regular"/>
          <w:lang w:val="mk-MK"/>
        </w:rPr>
        <w:t xml:space="preserve"> прирачници, алатки и </w:t>
      </w:r>
      <w:r w:rsidR="00CE5BDA" w:rsidRPr="008D6840">
        <w:rPr>
          <w:rStyle w:val="hps"/>
          <w:rFonts w:ascii="StobiSerif Regular" w:hAnsi="StobiSerif Regular"/>
          <w:lang w:val="mk-MK"/>
        </w:rPr>
        <w:t xml:space="preserve">осигурувањето </w:t>
      </w:r>
      <w:r w:rsidR="00C8753E" w:rsidRPr="008D6840">
        <w:rPr>
          <w:rStyle w:val="hps"/>
          <w:rFonts w:ascii="StobiSerif Regular" w:hAnsi="StobiSerif Regular"/>
          <w:lang w:val="mk-MK"/>
        </w:rPr>
        <w:t xml:space="preserve">квалитет може </w:t>
      </w:r>
      <w:r w:rsidR="0038480C" w:rsidRPr="008D6840">
        <w:rPr>
          <w:rStyle w:val="hps"/>
          <w:rFonts w:ascii="StobiSerif Regular" w:hAnsi="StobiSerif Regular"/>
          <w:lang w:val="mk-MK"/>
        </w:rPr>
        <w:t>да се реализира</w:t>
      </w:r>
      <w:r w:rsidR="00CE5BDA" w:rsidRPr="008D6840">
        <w:rPr>
          <w:rStyle w:val="hps"/>
          <w:rFonts w:ascii="StobiSerif Regular" w:hAnsi="StobiSerif Regular"/>
          <w:lang w:val="mk-MK"/>
        </w:rPr>
        <w:t xml:space="preserve"> во</w:t>
      </w:r>
      <w:r w:rsidRPr="008D6840">
        <w:rPr>
          <w:rStyle w:val="hps"/>
          <w:rFonts w:ascii="StobiSerif Regular" w:hAnsi="StobiSerif Regular"/>
          <w:lang w:val="mk-MK"/>
        </w:rPr>
        <w:t xml:space="preserve"> подоцнежна фаза, бидејќи </w:t>
      </w:r>
      <w:r w:rsidR="002E0615" w:rsidRPr="008D6840">
        <w:rPr>
          <w:rStyle w:val="hps"/>
          <w:rFonts w:ascii="StobiSerif Regular" w:hAnsi="StobiSerif Regular"/>
          <w:lang w:val="mk-MK"/>
        </w:rPr>
        <w:t>истото може значително</w:t>
      </w:r>
      <w:r w:rsidR="003D68B4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E0615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C8753E" w:rsidRPr="008D6840">
        <w:rPr>
          <w:rStyle w:val="hps"/>
          <w:rFonts w:ascii="StobiSerif Regular" w:hAnsi="StobiSerif Regular"/>
          <w:lang w:val="mk-MK"/>
        </w:rPr>
        <w:t>оптоварува</w:t>
      </w:r>
      <w:r w:rsidR="002E0615" w:rsidRPr="008D6840">
        <w:rPr>
          <w:rStyle w:val="hps"/>
          <w:rFonts w:ascii="StobiSerif Regular" w:hAnsi="StobiSerif Regular"/>
          <w:lang w:val="mk-MK"/>
        </w:rPr>
        <w:t xml:space="preserve">; </w:t>
      </w:r>
      <w:r w:rsidR="00C8753E" w:rsidRPr="008D6840">
        <w:rPr>
          <w:rStyle w:val="hps"/>
          <w:rFonts w:ascii="StobiSerif Regular" w:hAnsi="StobiSerif Regular"/>
          <w:lang w:val="mk-MK"/>
        </w:rPr>
        <w:t xml:space="preserve">многу поважно е </w:t>
      </w:r>
      <w:r w:rsidR="002E0615" w:rsidRPr="008D6840">
        <w:rPr>
          <w:rStyle w:val="hps"/>
          <w:rFonts w:ascii="StobiSerif Regular" w:hAnsi="StobiSerif Regular"/>
          <w:lang w:val="mk-MK"/>
        </w:rPr>
        <w:t>почетните</w:t>
      </w:r>
      <w:r w:rsidRPr="008D6840">
        <w:rPr>
          <w:rStyle w:val="hps"/>
          <w:rFonts w:ascii="StobiSerif Regular" w:hAnsi="StobiSerif Regular"/>
          <w:lang w:val="mk-MK"/>
        </w:rPr>
        <w:t xml:space="preserve"> ресурси </w:t>
      </w:r>
      <w:r w:rsidR="0038480C" w:rsidRPr="008D6840">
        <w:rPr>
          <w:rStyle w:val="hps"/>
          <w:rFonts w:ascii="StobiSerif Regular" w:hAnsi="StobiSerif Regular"/>
          <w:lang w:val="mk-MK"/>
        </w:rPr>
        <w:t xml:space="preserve">да се инвестираат </w:t>
      </w:r>
      <w:r w:rsidRPr="008D6840">
        <w:rPr>
          <w:rStyle w:val="hps"/>
          <w:rFonts w:ascii="StobiSerif Regular" w:hAnsi="StobiSerif Regular"/>
          <w:lang w:val="mk-MK"/>
        </w:rPr>
        <w:t xml:space="preserve">во </w:t>
      </w:r>
      <w:r w:rsidR="005563F2" w:rsidRPr="008D6840">
        <w:rPr>
          <w:rStyle w:val="hps"/>
          <w:rFonts w:ascii="StobiSerif Regular" w:hAnsi="StobiSerif Regular"/>
          <w:lang w:val="mk-MK"/>
        </w:rPr>
        <w:t>конкретн</w:t>
      </w:r>
      <w:r w:rsidR="00D51A42">
        <w:rPr>
          <w:rStyle w:val="hps"/>
          <w:rFonts w:ascii="StobiSerif Regular" w:hAnsi="StobiSerif Regular"/>
          <w:lang w:val="mk-MK"/>
        </w:rPr>
        <w:t>и обиди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3D68B4" w:rsidRPr="008D6840">
        <w:rPr>
          <w:rStyle w:val="hps"/>
          <w:rFonts w:ascii="StobiSerif Regular" w:hAnsi="StobiSerif Regular"/>
          <w:lang w:val="mk-MK"/>
        </w:rPr>
        <w:t>Пристапувањето на првите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ревизии на успешност со "</w:t>
      </w:r>
      <w:r w:rsidR="003D68B4" w:rsidRPr="008D6840">
        <w:rPr>
          <w:rStyle w:val="hps"/>
          <w:rFonts w:ascii="StobiSerif Regular" w:hAnsi="StobiSerif Regular"/>
          <w:lang w:val="mk-MK"/>
        </w:rPr>
        <w:t>пилот-</w:t>
      </w:r>
      <w:r w:rsidR="0060313D" w:rsidRPr="008D6840">
        <w:rPr>
          <w:rStyle w:val="hps"/>
          <w:rFonts w:ascii="StobiSerif Regular" w:hAnsi="StobiSerif Regular"/>
          <w:lang w:val="mk-MK"/>
        </w:rPr>
        <w:t xml:space="preserve">менталитет" може </w:t>
      </w:r>
      <w:r w:rsidR="003D68B4" w:rsidRPr="008D6840">
        <w:rPr>
          <w:rStyle w:val="hps"/>
          <w:rFonts w:ascii="StobiSerif Regular" w:hAnsi="StobiSerif Regular"/>
          <w:lang w:val="mk-MK"/>
        </w:rPr>
        <w:t>да бид</w:t>
      </w:r>
      <w:r w:rsidR="00702A24" w:rsidRPr="008D6840">
        <w:rPr>
          <w:rStyle w:val="hps"/>
          <w:rFonts w:ascii="StobiSerif Regular" w:hAnsi="StobiSerif Regular"/>
          <w:lang w:val="mk-MK"/>
        </w:rPr>
        <w:t xml:space="preserve">е доста корисно, </w:t>
      </w:r>
      <w:r w:rsidR="0063060A" w:rsidRPr="008D6840">
        <w:rPr>
          <w:rStyle w:val="hps"/>
          <w:rFonts w:ascii="StobiSerif Regular" w:hAnsi="StobiSerif Regular"/>
          <w:lang w:val="mk-MK"/>
        </w:rPr>
        <w:t xml:space="preserve">од аспект на тоа дека </w:t>
      </w:r>
      <w:r w:rsidR="00BB3DB3" w:rsidRPr="008D6840">
        <w:rPr>
          <w:rStyle w:val="hps"/>
          <w:rFonts w:ascii="StobiSerif Regular" w:hAnsi="StobiSerif Regular"/>
          <w:lang w:val="mk-MK"/>
        </w:rPr>
        <w:t xml:space="preserve"> сите страни разбираат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60313D" w:rsidRPr="008D6840">
        <w:rPr>
          <w:rStyle w:val="hps"/>
          <w:rFonts w:ascii="StobiSerif Regular" w:hAnsi="StobiSerif Regular"/>
          <w:lang w:val="mk-MK"/>
        </w:rPr>
        <w:t>што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60313D" w:rsidRPr="008D6840">
        <w:rPr>
          <w:rStyle w:val="hps"/>
          <w:rFonts w:ascii="StobiSerif Regular" w:hAnsi="StobiSerif Regular"/>
          <w:lang w:val="mk-MK"/>
        </w:rPr>
        <w:t>треба да се на</w:t>
      </w:r>
      <w:r w:rsidR="00BB3DB3" w:rsidRPr="008D6840">
        <w:rPr>
          <w:rStyle w:val="hps"/>
          <w:rFonts w:ascii="StobiSerif Regular" w:hAnsi="StobiSerif Regular"/>
          <w:lang w:val="mk-MK"/>
        </w:rPr>
        <w:t>уч</w:t>
      </w:r>
      <w:r w:rsidR="00D41385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8F13E9" w:rsidRPr="008D6840">
        <w:rPr>
          <w:rStyle w:val="hps"/>
          <w:rFonts w:ascii="StobiSerif Regular" w:hAnsi="StobiSerif Regular"/>
          <w:lang w:val="mk-MK"/>
        </w:rPr>
        <w:t xml:space="preserve">како </w:t>
      </w:r>
      <w:r w:rsidRPr="008D6840">
        <w:rPr>
          <w:rStyle w:val="hps"/>
          <w:rFonts w:ascii="StobiSerif Regular" w:hAnsi="StobiSerif Regular"/>
          <w:lang w:val="mk-MK"/>
        </w:rPr>
        <w:t>и дека</w:t>
      </w:r>
      <w:r w:rsidR="00BB3DB3" w:rsidRPr="008D6840">
        <w:rPr>
          <w:rStyle w:val="hps"/>
          <w:rFonts w:ascii="StobiSerif Regular" w:hAnsi="StobiSerif Regular"/>
          <w:lang w:val="mk-MK"/>
        </w:rPr>
        <w:t xml:space="preserve"> може да се </w:t>
      </w:r>
      <w:r w:rsidR="00702A24" w:rsidRPr="008D6840">
        <w:rPr>
          <w:rStyle w:val="hps"/>
          <w:rFonts w:ascii="StobiSerif Regular" w:hAnsi="StobiSerif Regular"/>
          <w:lang w:val="mk-MK"/>
        </w:rPr>
        <w:t>случат</w:t>
      </w:r>
      <w:r w:rsidRPr="008D6840">
        <w:rPr>
          <w:rStyle w:val="hps"/>
          <w:rFonts w:ascii="StobiSerif Regular" w:hAnsi="StobiSerif Regular"/>
          <w:lang w:val="mk-MK"/>
        </w:rPr>
        <w:t xml:space="preserve"> грешки.</w:t>
      </w:r>
    </w:p>
    <w:p w:rsidR="006E76C0" w:rsidRDefault="006E76C0" w:rsidP="006E76C0">
      <w:pPr>
        <w:rPr>
          <w:rFonts w:ascii="StobiSerif Regular" w:hAnsi="StobiSerif Regular"/>
          <w:lang w:val="mk-MK"/>
        </w:rPr>
      </w:pPr>
    </w:p>
    <w:p w:rsidR="00D51A42" w:rsidRDefault="00D51A42" w:rsidP="0097136F">
      <w:pPr>
        <w:spacing w:after="0"/>
        <w:jc w:val="both"/>
        <w:rPr>
          <w:rStyle w:val="hps"/>
          <w:rFonts w:ascii="StobiSerif Regular" w:hAnsi="StobiSerif Regular"/>
          <w:b/>
          <w:sz w:val="26"/>
          <w:szCs w:val="26"/>
          <w:lang w:val="mk-MK"/>
        </w:rPr>
      </w:pPr>
    </w:p>
    <w:p w:rsidR="00D51A42" w:rsidRDefault="003A510F" w:rsidP="0097136F">
      <w:pPr>
        <w:spacing w:after="0"/>
        <w:jc w:val="both"/>
        <w:rPr>
          <w:rStyle w:val="hps"/>
          <w:rFonts w:ascii="StobiSerif Regular" w:hAnsi="StobiSerif Regular"/>
          <w:b/>
          <w:lang w:val="mk-MK"/>
        </w:rPr>
      </w:pP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5. Градење капацитет</w:t>
      </w:r>
      <w:r w:rsidR="006E76C0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и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за одржлив</w:t>
      </w:r>
      <w:r w:rsidR="006E76C0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а функција за ревизија на успешност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 xml:space="preserve"> - "одржување на </w:t>
      </w:r>
      <w:r w:rsidR="006E76C0"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динамиката</w:t>
      </w:r>
      <w:r w:rsidRPr="008D6840">
        <w:rPr>
          <w:rStyle w:val="hps"/>
          <w:rFonts w:ascii="StobiSerif Regular" w:hAnsi="StobiSerif Regular"/>
          <w:b/>
          <w:sz w:val="26"/>
          <w:szCs w:val="26"/>
          <w:lang w:val="mk-MK"/>
        </w:rPr>
        <w:t>"</w:t>
      </w:r>
      <w:r w:rsidRPr="008D6840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8D6840"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  <w:r w:rsidRPr="008D6840">
        <w:rPr>
          <w:rFonts w:ascii="Times New Roman" w:eastAsia="Times New Roman" w:hAnsi="Times New Roman" w:cs="Times New Roman"/>
          <w:sz w:val="24"/>
          <w:szCs w:val="24"/>
          <w:lang w:val="mk-MK"/>
        </w:rPr>
        <w:br/>
      </w:r>
      <w:r w:rsidR="00DF4986" w:rsidRPr="008D6840">
        <w:rPr>
          <w:rStyle w:val="hps"/>
          <w:rFonts w:ascii="StobiSerif Regular" w:hAnsi="StobiSerif Regular"/>
          <w:lang w:val="mk-MK"/>
        </w:rPr>
        <w:t>Р</w:t>
      </w:r>
      <w:r w:rsidRPr="008D6840">
        <w:rPr>
          <w:rStyle w:val="hps"/>
          <w:rFonts w:ascii="StobiSerif Regular" w:hAnsi="StobiSerif Regular"/>
          <w:lang w:val="mk-MK"/>
        </w:rPr>
        <w:t>евизија</w:t>
      </w:r>
      <w:r w:rsidR="00361377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="00474C31" w:rsidRPr="008D6840">
        <w:rPr>
          <w:rStyle w:val="hps"/>
          <w:rFonts w:ascii="StobiSerif Regular" w:hAnsi="StobiSerif Regular"/>
          <w:lang w:val="mk-MK"/>
        </w:rPr>
        <w:t xml:space="preserve"> е функција која постојано </w:t>
      </w:r>
      <w:r w:rsidRPr="008D6840">
        <w:rPr>
          <w:rStyle w:val="hps"/>
          <w:rFonts w:ascii="StobiSerif Regular" w:hAnsi="StobiSerif Regular"/>
          <w:lang w:val="mk-MK"/>
        </w:rPr>
        <w:t xml:space="preserve">се развива во рамките на ВРИ, дури и </w:t>
      </w:r>
      <w:r w:rsidR="00DB5B00" w:rsidRPr="008D6840">
        <w:rPr>
          <w:rStyle w:val="hps"/>
          <w:rFonts w:ascii="StobiSerif Regular" w:hAnsi="StobiSerif Regular"/>
          <w:lang w:val="mk-MK"/>
        </w:rPr>
        <w:t>кај</w:t>
      </w:r>
      <w:r w:rsidRPr="008D6840">
        <w:rPr>
          <w:rStyle w:val="hps"/>
          <w:rFonts w:ascii="StobiSerif Regular" w:hAnsi="StobiSerif Regular"/>
          <w:lang w:val="mk-MK"/>
        </w:rPr>
        <w:t xml:space="preserve"> оние кои </w:t>
      </w:r>
      <w:r w:rsidR="005F0C88" w:rsidRPr="008D6840">
        <w:rPr>
          <w:rStyle w:val="hps"/>
          <w:rFonts w:ascii="StobiSerif Regular" w:hAnsi="StobiSerif Regular"/>
          <w:lang w:val="mk-MK"/>
        </w:rPr>
        <w:t xml:space="preserve">имаат </w:t>
      </w:r>
      <w:r w:rsidR="000A10FA" w:rsidRPr="008D6840">
        <w:rPr>
          <w:rStyle w:val="hps"/>
          <w:rFonts w:ascii="StobiSerif Regular" w:hAnsi="StobiSerif Regular"/>
          <w:lang w:val="mk-MK"/>
        </w:rPr>
        <w:t xml:space="preserve">цврсто утврдена функција </w:t>
      </w:r>
      <w:r w:rsidR="007D4D1E" w:rsidRPr="008D6840">
        <w:rPr>
          <w:rStyle w:val="hps"/>
          <w:rFonts w:ascii="StobiSerif Regular" w:hAnsi="StobiSerif Regular"/>
          <w:lang w:val="mk-MK"/>
        </w:rPr>
        <w:t>по</w:t>
      </w:r>
      <w:r w:rsidRPr="008D6840">
        <w:rPr>
          <w:rStyle w:val="hps"/>
          <w:rFonts w:ascii="StobiSerif Regular" w:hAnsi="StobiSerif Regular"/>
          <w:lang w:val="mk-MK"/>
        </w:rPr>
        <w:t xml:space="preserve">голем број на години. </w:t>
      </w:r>
      <w:r w:rsidR="00456269" w:rsidRPr="008D6840">
        <w:rPr>
          <w:rStyle w:val="hps"/>
          <w:rFonts w:ascii="StobiSerif Regular" w:hAnsi="StobiSerif Regular"/>
          <w:lang w:val="mk-MK"/>
        </w:rPr>
        <w:t>Штом</w:t>
      </w:r>
      <w:r w:rsidRPr="008D6840">
        <w:rPr>
          <w:rStyle w:val="hps"/>
          <w:rFonts w:ascii="StobiSerif Regular" w:hAnsi="StobiSerif Regular"/>
          <w:lang w:val="mk-MK"/>
        </w:rPr>
        <w:t xml:space="preserve"> ВРИ </w:t>
      </w:r>
      <w:r w:rsidR="00456269" w:rsidRPr="008D6840">
        <w:rPr>
          <w:rStyle w:val="hps"/>
          <w:rFonts w:ascii="StobiSerif Regular" w:hAnsi="StobiSerif Regular"/>
          <w:lang w:val="mk-MK"/>
        </w:rPr>
        <w:t>започне со вршење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56269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, важно е да </w:t>
      </w:r>
      <w:r w:rsidR="006A58E1" w:rsidRPr="008D6840">
        <w:rPr>
          <w:rStyle w:val="hps"/>
          <w:rFonts w:ascii="StobiSerif Regular" w:hAnsi="StobiSerif Regular"/>
          <w:lang w:val="mk-MK"/>
        </w:rPr>
        <w:t>ја</w:t>
      </w:r>
      <w:r w:rsidRPr="008D6840">
        <w:rPr>
          <w:rStyle w:val="hps"/>
          <w:rFonts w:ascii="StobiSerif Regular" w:hAnsi="StobiSerif Regular"/>
          <w:lang w:val="mk-MK"/>
        </w:rPr>
        <w:t xml:space="preserve"> одржи </w:t>
      </w:r>
      <w:r w:rsidR="0055124A" w:rsidRPr="008D6840">
        <w:rPr>
          <w:rStyle w:val="hps"/>
          <w:rFonts w:ascii="StobiSerif Regular" w:hAnsi="StobiSerif Regular"/>
          <w:lang w:val="mk-MK"/>
        </w:rPr>
        <w:t>динамиката за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15DA8" w:rsidRPr="008D6840">
        <w:rPr>
          <w:rStyle w:val="hps"/>
          <w:rFonts w:ascii="StobiSerif Regular" w:hAnsi="StobiSerif Regular"/>
          <w:lang w:val="mk-MK"/>
        </w:rPr>
        <w:t xml:space="preserve">целосно </w:t>
      </w:r>
      <w:r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115DA8" w:rsidRPr="008D6840">
        <w:rPr>
          <w:rStyle w:val="hps"/>
          <w:rFonts w:ascii="StobiSerif Regular" w:hAnsi="StobiSerif Regular"/>
          <w:lang w:val="mk-MK"/>
        </w:rPr>
        <w:t>ги</w:t>
      </w:r>
      <w:r w:rsidRPr="008D6840">
        <w:rPr>
          <w:rStyle w:val="hps"/>
          <w:rFonts w:ascii="StobiSerif Regular" w:hAnsi="StobiSerif Regular"/>
          <w:lang w:val="mk-MK"/>
        </w:rPr>
        <w:t xml:space="preserve"> реализира</w:t>
      </w:r>
      <w:r w:rsidR="0055124A" w:rsidRPr="008D6840">
        <w:rPr>
          <w:rStyle w:val="hps"/>
          <w:rFonts w:ascii="StobiSerif Regular" w:hAnsi="StobiSerif Regular"/>
          <w:lang w:val="mk-MK"/>
        </w:rPr>
        <w:t xml:space="preserve"> придобивките</w:t>
      </w:r>
      <w:r w:rsidRPr="008D6840">
        <w:rPr>
          <w:rStyle w:val="hps"/>
          <w:rFonts w:ascii="StobiSerif Regular" w:hAnsi="StobiSerif Regular"/>
          <w:lang w:val="mk-MK"/>
        </w:rPr>
        <w:t xml:space="preserve">. Ова вклучува постепено </w:t>
      </w:r>
      <w:r w:rsidR="00E33D72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A14F1" w:rsidRPr="008D6840">
        <w:rPr>
          <w:rStyle w:val="hps"/>
          <w:rFonts w:ascii="StobiSerif Regular" w:hAnsi="StobiSerif Regular"/>
          <w:lang w:val="mk-MK"/>
        </w:rPr>
        <w:t>градење на основните капацитети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во текот на </w:t>
      </w:r>
      <w:r w:rsidR="000D3925" w:rsidRPr="008D6840">
        <w:rPr>
          <w:rStyle w:val="hps"/>
          <w:rFonts w:ascii="StobiSerif Regular" w:hAnsi="StobiSerif Regular"/>
          <w:lang w:val="mk-MK"/>
        </w:rPr>
        <w:t>повеќе</w:t>
      </w:r>
      <w:r w:rsidRPr="008D6840">
        <w:rPr>
          <w:rStyle w:val="hps"/>
          <w:rFonts w:ascii="StobiSerif Regular" w:hAnsi="StobiSerif Regular"/>
          <w:lang w:val="mk-MK"/>
        </w:rPr>
        <w:t xml:space="preserve"> години за да се осигур</w:t>
      </w:r>
      <w:r w:rsidR="00115DA8" w:rsidRPr="008D6840">
        <w:rPr>
          <w:rStyle w:val="hps"/>
          <w:rFonts w:ascii="StobiSerif Regular" w:hAnsi="StobiSerif Regular"/>
          <w:lang w:val="mk-MK"/>
        </w:rPr>
        <w:t>и</w:t>
      </w:r>
      <w:r w:rsidRPr="008D6840">
        <w:rPr>
          <w:rStyle w:val="hps"/>
          <w:rFonts w:ascii="StobiSerif Regular" w:hAnsi="StobiSerif Regular"/>
          <w:lang w:val="mk-MK"/>
        </w:rPr>
        <w:t xml:space="preserve"> дека </w:t>
      </w:r>
      <w:r w:rsidR="00763C3C" w:rsidRPr="008D6840">
        <w:rPr>
          <w:rStyle w:val="hps"/>
          <w:rFonts w:ascii="StobiSerif Regular" w:hAnsi="StobiSerif Regular"/>
          <w:lang w:val="mk-MK"/>
        </w:rPr>
        <w:t>почетната</w:t>
      </w:r>
      <w:r w:rsidRPr="008D6840">
        <w:rPr>
          <w:rStyle w:val="hps"/>
          <w:rFonts w:ascii="StobiSerif Regular" w:hAnsi="StobiSerif Regular"/>
          <w:lang w:val="mk-MK"/>
        </w:rPr>
        <w:t xml:space="preserve"> работа може да се развие во одржлив производ. </w:t>
      </w:r>
      <w:r w:rsidR="00572846" w:rsidRPr="008D6840">
        <w:rPr>
          <w:rStyle w:val="hps"/>
          <w:rFonts w:ascii="StobiSerif Regular" w:hAnsi="StobiSerif Regular"/>
          <w:lang w:val="mk-MK"/>
        </w:rPr>
        <w:t>При тоа,</w:t>
      </w:r>
      <w:r w:rsidRPr="008D6840">
        <w:rPr>
          <w:rStyle w:val="hps"/>
          <w:rFonts w:ascii="StobiSerif Regular" w:hAnsi="StobiSerif Regular"/>
          <w:lang w:val="mk-MK"/>
        </w:rPr>
        <w:t xml:space="preserve"> треба да се </w:t>
      </w:r>
      <w:r w:rsidR="007266FD" w:rsidRPr="008D6840">
        <w:rPr>
          <w:rStyle w:val="hps"/>
          <w:rFonts w:ascii="StobiSerif Regular" w:hAnsi="StobiSerif Regular"/>
          <w:lang w:val="mk-MK"/>
        </w:rPr>
        <w:t xml:space="preserve">земе во предвид како е апсорбирана </w:t>
      </w:r>
      <w:r w:rsidRPr="008D6840">
        <w:rPr>
          <w:rStyle w:val="hps"/>
          <w:rFonts w:ascii="StobiSerif Regular" w:hAnsi="StobiSerif Regular"/>
          <w:lang w:val="mk-MK"/>
        </w:rPr>
        <w:t>почетна</w:t>
      </w:r>
      <w:r w:rsidR="00572846" w:rsidRPr="008D6840">
        <w:rPr>
          <w:rStyle w:val="hps"/>
          <w:rFonts w:ascii="StobiSerif Regular" w:hAnsi="StobiSerif Regular"/>
          <w:lang w:val="mk-MK"/>
        </w:rPr>
        <w:t>та</w:t>
      </w:r>
      <w:r w:rsidR="007266FD" w:rsidRPr="008D6840">
        <w:rPr>
          <w:rStyle w:val="hps"/>
          <w:rFonts w:ascii="StobiSerif Regular" w:hAnsi="StobiSerif Regular"/>
          <w:lang w:val="mk-MK"/>
        </w:rPr>
        <w:t xml:space="preserve"> обука </w:t>
      </w:r>
      <w:r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7266FD" w:rsidRPr="008D6840">
        <w:rPr>
          <w:rStyle w:val="hps"/>
          <w:rFonts w:ascii="StobiSerif Regular" w:hAnsi="StobiSerif Regular"/>
          <w:lang w:val="mk-MK"/>
        </w:rPr>
        <w:t>унапредување</w:t>
      </w:r>
      <w:r w:rsidRPr="008D6840">
        <w:rPr>
          <w:rStyle w:val="hps"/>
          <w:rFonts w:ascii="StobiSerif Regular" w:hAnsi="StobiSerif Regular"/>
          <w:lang w:val="mk-MK"/>
        </w:rPr>
        <w:t xml:space="preserve"> на процесот, и како </w:t>
      </w:r>
      <w:r w:rsidR="00B9494F" w:rsidRPr="008D6840">
        <w:rPr>
          <w:rStyle w:val="hps"/>
          <w:rFonts w:ascii="StobiSerif Regular" w:hAnsi="StobiSerif Regular"/>
          <w:lang w:val="mk-MK"/>
        </w:rPr>
        <w:t xml:space="preserve">оваа </w:t>
      </w:r>
      <w:r w:rsidRPr="008D6840">
        <w:rPr>
          <w:rStyle w:val="hps"/>
          <w:rFonts w:ascii="StobiSerif Regular" w:hAnsi="StobiSerif Regular"/>
          <w:lang w:val="mk-MK"/>
        </w:rPr>
        <w:t>функција може</w:t>
      </w:r>
      <w:r w:rsidR="00AD578F" w:rsidRPr="008D6840">
        <w:rPr>
          <w:rStyle w:val="hps"/>
          <w:rFonts w:ascii="StobiSerif Regular" w:hAnsi="StobiSerif Regular"/>
          <w:lang w:val="mk-MK"/>
        </w:rPr>
        <w:t xml:space="preserve"> да стане </w:t>
      </w:r>
      <w:r w:rsidR="00520CB1" w:rsidRPr="008D6840">
        <w:rPr>
          <w:rStyle w:val="hps"/>
          <w:rFonts w:ascii="StobiSerif Regular" w:hAnsi="StobiSerif Regular"/>
          <w:lang w:val="mk-MK"/>
        </w:rPr>
        <w:t>целосно развиен</w:t>
      </w:r>
      <w:r w:rsidR="004B0D68" w:rsidRPr="008D6840">
        <w:rPr>
          <w:rStyle w:val="hps"/>
          <w:rFonts w:ascii="StobiSerif Regular" w:hAnsi="StobiSerif Regular"/>
          <w:lang w:val="mk-MK"/>
        </w:rPr>
        <w:t xml:space="preserve"> капацитет </w:t>
      </w:r>
      <w:r w:rsidR="00B9494F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861F5E" w:rsidRPr="008D6840">
        <w:rPr>
          <w:rStyle w:val="hps"/>
          <w:rFonts w:ascii="StobiSerif Regular" w:hAnsi="StobiSerif Regular"/>
          <w:lang w:val="mk-MK"/>
        </w:rPr>
        <w:t xml:space="preserve">вршење </w:t>
      </w:r>
      <w:r w:rsidR="00B9494F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Овие размислувања </w:t>
      </w:r>
      <w:r w:rsidR="008862CA" w:rsidRPr="008D6840">
        <w:rPr>
          <w:rStyle w:val="hps"/>
          <w:rFonts w:ascii="StobiSerif Regular" w:hAnsi="StobiSerif Regular"/>
          <w:lang w:val="mk-MK"/>
        </w:rPr>
        <w:t>секако</w:t>
      </w:r>
      <w:r w:rsidRPr="008D6840">
        <w:rPr>
          <w:rStyle w:val="hps"/>
          <w:rFonts w:ascii="StobiSerif Regular" w:hAnsi="StobiSerif Regular"/>
          <w:lang w:val="mk-MK"/>
        </w:rPr>
        <w:t xml:space="preserve"> ќе се разликуваат меѓу краткорочни</w:t>
      </w:r>
      <w:r w:rsidR="008862CA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>, среднорочни</w:t>
      </w:r>
      <w:r w:rsidR="008862CA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и долгорочни</w:t>
      </w:r>
      <w:r w:rsidR="008862CA" w:rsidRPr="008D6840">
        <w:rPr>
          <w:rStyle w:val="hps"/>
          <w:rFonts w:ascii="StobiSerif Regular" w:hAnsi="StobiSerif Regular"/>
          <w:lang w:val="mk-MK"/>
        </w:rPr>
        <w:t>те цели. С</w:t>
      </w:r>
      <w:r w:rsidRPr="008D6840">
        <w:rPr>
          <w:rStyle w:val="hps"/>
          <w:rFonts w:ascii="StobiSerif Regular" w:hAnsi="StobiSerif Regular"/>
          <w:lang w:val="mk-MK"/>
        </w:rPr>
        <w:t xml:space="preserve">епак, </w:t>
      </w:r>
      <w:r w:rsidR="005F4411" w:rsidRPr="008D6840">
        <w:rPr>
          <w:rStyle w:val="hps"/>
          <w:rFonts w:ascii="StobiSerif Regular" w:hAnsi="StobiSerif Regular"/>
          <w:lang w:val="mk-MK"/>
        </w:rPr>
        <w:t xml:space="preserve">независно од ова </w:t>
      </w:r>
      <w:r w:rsidRPr="008D6840">
        <w:rPr>
          <w:rStyle w:val="hps"/>
          <w:rFonts w:ascii="StobiSerif Regular" w:hAnsi="StobiSerif Regular"/>
          <w:lang w:val="mk-MK"/>
        </w:rPr>
        <w:t>прашањ</w:t>
      </w:r>
      <w:r w:rsidR="005F4411" w:rsidRPr="008D6840">
        <w:rPr>
          <w:rStyle w:val="hps"/>
          <w:rFonts w:ascii="StobiSerif Regular" w:hAnsi="StobiSerif Regular"/>
          <w:lang w:val="mk-MK"/>
        </w:rPr>
        <w:t>е или временска рамка, клучот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успехот лежи во </w:t>
      </w:r>
      <w:r w:rsidR="005F4411" w:rsidRPr="008D6840">
        <w:rPr>
          <w:rStyle w:val="hps"/>
          <w:rFonts w:ascii="StobiSerif Regular" w:hAnsi="StobiSerif Regular"/>
          <w:lang w:val="mk-MK"/>
        </w:rPr>
        <w:t xml:space="preserve">тоа да </w:t>
      </w:r>
      <w:r w:rsidR="000A53AE" w:rsidRPr="008D6840">
        <w:rPr>
          <w:rStyle w:val="hps"/>
          <w:rFonts w:ascii="StobiSerif Regular" w:hAnsi="StobiSerif Regular"/>
          <w:lang w:val="mk-MK"/>
        </w:rPr>
        <w:t>се биде реален во амбициите и флексибилен</w:t>
      </w:r>
      <w:r w:rsidRPr="008D6840">
        <w:rPr>
          <w:rStyle w:val="hps"/>
          <w:rFonts w:ascii="StobiSerif Regular" w:hAnsi="StobiSerif Regular"/>
          <w:lang w:val="mk-MK"/>
        </w:rPr>
        <w:t xml:space="preserve"> во пристап</w:t>
      </w:r>
      <w:r w:rsidR="000A53AE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C1225A" w:rsidRPr="008D6840">
        <w:rPr>
          <w:rStyle w:val="hps"/>
          <w:rFonts w:ascii="StobiSerif Regular" w:hAnsi="StobiSerif Regular"/>
          <w:lang w:val="mk-MK"/>
        </w:rPr>
        <w:t>Текстот подолу</w:t>
      </w:r>
      <w:r w:rsidRPr="008D6840">
        <w:rPr>
          <w:rStyle w:val="hps"/>
          <w:rFonts w:ascii="StobiSerif Regular" w:hAnsi="StobiSerif Regular"/>
          <w:lang w:val="mk-MK"/>
        </w:rPr>
        <w:t xml:space="preserve"> обезбедува </w:t>
      </w:r>
      <w:r w:rsidR="00C1225A" w:rsidRPr="008D6840">
        <w:rPr>
          <w:rStyle w:val="hps"/>
          <w:rFonts w:ascii="StobiSerif Regular" w:hAnsi="StobiSerif Regular"/>
          <w:lang w:val="mk-MK"/>
        </w:rPr>
        <w:t xml:space="preserve">преглед на </w:t>
      </w:r>
      <w:r w:rsidRPr="008D6840">
        <w:rPr>
          <w:rStyle w:val="hps"/>
          <w:rFonts w:ascii="StobiSerif Regular" w:hAnsi="StobiSerif Regular"/>
          <w:lang w:val="mk-MK"/>
        </w:rPr>
        <w:t xml:space="preserve">високо ниво </w:t>
      </w:r>
      <w:r w:rsidR="00542D2C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Style w:val="hps"/>
          <w:rFonts w:ascii="StobiSerif Regular" w:hAnsi="StobiSerif Regular"/>
          <w:lang w:val="mk-MK"/>
        </w:rPr>
        <w:t xml:space="preserve"> некои прашања кои ВРИ ќе треба да </w:t>
      </w:r>
      <w:r w:rsidR="00C00FEA" w:rsidRPr="008D6840">
        <w:rPr>
          <w:rStyle w:val="hps"/>
          <w:rFonts w:ascii="StobiSerif Regular" w:hAnsi="StobiSerif Regular"/>
          <w:lang w:val="mk-MK"/>
        </w:rPr>
        <w:t>ги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42D2C" w:rsidRPr="008D6840">
        <w:rPr>
          <w:rStyle w:val="hps"/>
          <w:rFonts w:ascii="StobiSerif Regular" w:hAnsi="StobiSerif Regular"/>
          <w:lang w:val="mk-MK"/>
        </w:rPr>
        <w:t>земе во предвид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00FEA" w:rsidRPr="008D6840">
        <w:rPr>
          <w:rStyle w:val="hps"/>
          <w:rFonts w:ascii="StobiSerif Regular" w:hAnsi="StobiSerif Regular"/>
          <w:lang w:val="mk-MK"/>
        </w:rPr>
        <w:t xml:space="preserve">додека работи на градење на своите капацитети за </w:t>
      </w:r>
      <w:r w:rsidRPr="008D6840">
        <w:rPr>
          <w:rStyle w:val="hps"/>
          <w:rFonts w:ascii="StobiSerif Regular" w:hAnsi="StobiSerif Regular"/>
          <w:lang w:val="mk-MK"/>
        </w:rPr>
        <w:t xml:space="preserve">ревизија </w:t>
      </w:r>
      <w:r w:rsidR="00C00FEA" w:rsidRPr="008D6840">
        <w:rPr>
          <w:rStyle w:val="hps"/>
          <w:rFonts w:ascii="StobiSerif Regular" w:hAnsi="StobiSerif Regular"/>
          <w:lang w:val="mk-MK"/>
        </w:rPr>
        <w:t>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D51A42" w:rsidRDefault="00D51A42">
      <w:pPr>
        <w:rPr>
          <w:rStyle w:val="hps"/>
          <w:rFonts w:ascii="StobiSerif Regular" w:hAnsi="StobiSerif Regular"/>
          <w:b/>
          <w:lang w:val="mk-MK"/>
        </w:rPr>
      </w:pPr>
      <w:r>
        <w:rPr>
          <w:rStyle w:val="hps"/>
          <w:rFonts w:ascii="StobiSerif Regular" w:hAnsi="StobiSerif Regular"/>
          <w:b/>
          <w:lang w:val="mk-MK"/>
        </w:rPr>
        <w:br w:type="page"/>
      </w:r>
    </w:p>
    <w:p w:rsidR="0097136F" w:rsidRPr="008D6840" w:rsidRDefault="003A510F" w:rsidP="0097136F">
      <w:p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lastRenderedPageBreak/>
        <w:t xml:space="preserve">5.1. Оперативен </w:t>
      </w:r>
      <w:r w:rsidR="00AB0170" w:rsidRPr="008D6840">
        <w:rPr>
          <w:rStyle w:val="hps"/>
          <w:rFonts w:ascii="StobiSerif Regular" w:hAnsi="StobiSerif Regular"/>
          <w:b/>
          <w:lang w:val="mk-MK"/>
        </w:rPr>
        <w:t>раководител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Клучен фактор за одржливоста на </w:t>
      </w:r>
      <w:r w:rsidR="0027519C" w:rsidRPr="008D6840">
        <w:rPr>
          <w:rStyle w:val="hps"/>
          <w:rFonts w:ascii="StobiSerif Regular" w:hAnsi="StobiSerif Regular"/>
          <w:lang w:val="mk-MK"/>
        </w:rPr>
        <w:t>функцијата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в</w:t>
      </w:r>
      <w:r w:rsidR="0027519C" w:rsidRPr="008D6840">
        <w:rPr>
          <w:rStyle w:val="hps"/>
          <w:rFonts w:ascii="StobiSerif Regular" w:hAnsi="StobiSerif Regular"/>
          <w:lang w:val="mk-MK"/>
        </w:rPr>
        <w:t>о ВРИ ќе</w:t>
      </w:r>
      <w:r w:rsidR="001D272E" w:rsidRPr="008D6840">
        <w:rPr>
          <w:rStyle w:val="hps"/>
          <w:rFonts w:ascii="StobiSerif Regular" w:hAnsi="StobiSerif Regular"/>
          <w:lang w:val="mk-MK"/>
        </w:rPr>
        <w:t xml:space="preserve"> биде воспоставување на </w:t>
      </w:r>
      <w:r w:rsidR="0027519C" w:rsidRPr="008D6840">
        <w:rPr>
          <w:rStyle w:val="hps"/>
          <w:rFonts w:ascii="StobiSerif Regular" w:hAnsi="StobiSerif Regular"/>
          <w:lang w:val="mk-MK"/>
        </w:rPr>
        <w:t>работното место</w:t>
      </w:r>
      <w:r w:rsidR="00556B5A" w:rsidRPr="008D6840">
        <w:rPr>
          <w:rStyle w:val="hps"/>
          <w:rFonts w:ascii="StobiSerif Regular" w:hAnsi="StobiSerif Regular"/>
          <w:lang w:val="mk-MK"/>
        </w:rPr>
        <w:t xml:space="preserve"> о</w:t>
      </w:r>
      <w:r w:rsidR="0027519C" w:rsidRPr="008D6840">
        <w:rPr>
          <w:rStyle w:val="hps"/>
          <w:rFonts w:ascii="StobiSerif Regular" w:hAnsi="StobiSerif Regular"/>
          <w:lang w:val="mk-MK"/>
        </w:rPr>
        <w:t>перативен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7519C" w:rsidRPr="008D6840">
        <w:rPr>
          <w:rStyle w:val="hps"/>
          <w:rFonts w:ascii="StobiSerif Regular" w:hAnsi="StobiSerif Regular"/>
          <w:lang w:val="mk-MK"/>
        </w:rPr>
        <w:t>раководител,</w:t>
      </w:r>
      <w:r w:rsidRPr="008D6840">
        <w:rPr>
          <w:rStyle w:val="hps"/>
          <w:rFonts w:ascii="StobiSerif Regular" w:hAnsi="StobiSerif Regular"/>
          <w:lang w:val="mk-MK"/>
        </w:rPr>
        <w:t xml:space="preserve"> со одговорност за развој и надзор на функцијата. Меѓу </w:t>
      </w:r>
      <w:r w:rsidR="005F35C9" w:rsidRPr="008D6840">
        <w:rPr>
          <w:rStyle w:val="hps"/>
          <w:rFonts w:ascii="StobiSerif Regular" w:hAnsi="StobiSerif Regular"/>
          <w:lang w:val="mk-MK"/>
        </w:rPr>
        <w:t>останатите должности, оперативниот раководител</w:t>
      </w:r>
      <w:r w:rsidRPr="008D6840">
        <w:rPr>
          <w:rStyle w:val="hps"/>
          <w:rFonts w:ascii="StobiSerif Regular" w:hAnsi="StobiSerif Regular"/>
          <w:lang w:val="mk-MK"/>
        </w:rPr>
        <w:t xml:space="preserve"> ќе </w:t>
      </w:r>
      <w:r w:rsidR="00472E77" w:rsidRPr="008D6840">
        <w:rPr>
          <w:rStyle w:val="hps"/>
          <w:rFonts w:ascii="StobiSerif Regular" w:hAnsi="StobiSerif Regular"/>
          <w:lang w:val="mk-MK"/>
        </w:rPr>
        <w:t>управува со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47599" w:rsidRPr="008D6840">
        <w:rPr>
          <w:rStyle w:val="hps"/>
          <w:rFonts w:ascii="StobiSerif Regular" w:hAnsi="StobiSerif Regular"/>
          <w:lang w:val="mk-MK"/>
        </w:rPr>
        <w:t>различните</w:t>
      </w:r>
      <w:r w:rsidRPr="008D6840">
        <w:rPr>
          <w:rStyle w:val="hps"/>
          <w:rFonts w:ascii="StobiSerif Regular" w:hAnsi="StobiSerif Regular"/>
          <w:lang w:val="mk-MK"/>
        </w:rPr>
        <w:t xml:space="preserve"> прашања </w:t>
      </w:r>
      <w:r w:rsidR="00472E77" w:rsidRPr="008D6840">
        <w:rPr>
          <w:rStyle w:val="hps"/>
          <w:rFonts w:ascii="StobiSerif Regular" w:hAnsi="StobiSerif Regular"/>
          <w:lang w:val="mk-MK"/>
        </w:rPr>
        <w:t xml:space="preserve">кои се </w:t>
      </w:r>
      <w:r w:rsidRPr="008D6840">
        <w:rPr>
          <w:rStyle w:val="hps"/>
          <w:rFonts w:ascii="StobiSerif Regular" w:hAnsi="StobiSerif Regular"/>
          <w:lang w:val="mk-MK"/>
        </w:rPr>
        <w:t xml:space="preserve">наведени во ова упатство и </w:t>
      </w:r>
      <w:r w:rsidR="00472E77" w:rsidRPr="008D6840">
        <w:rPr>
          <w:rStyle w:val="hps"/>
          <w:rFonts w:ascii="StobiSerif Regular" w:hAnsi="StobiSerif Regular"/>
          <w:lang w:val="mk-MK"/>
        </w:rPr>
        <w:t xml:space="preserve">ќе обезбедува сигурност </w:t>
      </w:r>
      <w:r w:rsidR="00253722" w:rsidRPr="008D6840">
        <w:rPr>
          <w:rStyle w:val="hps"/>
          <w:rFonts w:ascii="StobiSerif Regular" w:hAnsi="StobiSerif Regular"/>
          <w:lang w:val="mk-MK"/>
        </w:rPr>
        <w:t>дека</w:t>
      </w:r>
      <w:r w:rsidR="00472E7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53722" w:rsidRPr="008D6840">
        <w:rPr>
          <w:rStyle w:val="hps"/>
          <w:rFonts w:ascii="StobiSerif Regular" w:hAnsi="StobiSerif Regular"/>
          <w:lang w:val="mk-MK"/>
        </w:rPr>
        <w:t>се посветува соодветно внимание</w:t>
      </w:r>
      <w:r w:rsidR="005C223F" w:rsidRPr="008D6840">
        <w:rPr>
          <w:rStyle w:val="hps"/>
          <w:rFonts w:ascii="StobiSerif Regular" w:hAnsi="StobiSerif Regular"/>
          <w:lang w:val="mk-MK"/>
        </w:rPr>
        <w:t xml:space="preserve"> и се бележи напредок во </w:t>
      </w:r>
      <w:r w:rsidRPr="008D6840">
        <w:rPr>
          <w:rStyle w:val="hps"/>
          <w:rFonts w:ascii="StobiSerif Regular" w:hAnsi="StobiSerif Regular"/>
          <w:lang w:val="mk-MK"/>
        </w:rPr>
        <w:t>области</w:t>
      </w:r>
      <w:r w:rsidR="00253722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како </w:t>
      </w:r>
      <w:r w:rsidR="00047599" w:rsidRPr="008D6840">
        <w:rPr>
          <w:rStyle w:val="hps"/>
          <w:rFonts w:ascii="StobiSerif Regular" w:hAnsi="StobiSerif Regular"/>
          <w:lang w:val="mk-MK"/>
        </w:rPr>
        <w:t>вработување</w:t>
      </w:r>
      <w:r w:rsidRPr="008D6840">
        <w:rPr>
          <w:rStyle w:val="hps"/>
          <w:rFonts w:ascii="StobiSerif Regular" w:hAnsi="StobiSerif Regular"/>
          <w:lang w:val="mk-MK"/>
        </w:rPr>
        <w:t xml:space="preserve">, обука и развој на рамка </w:t>
      </w:r>
      <w:r w:rsidR="00253722" w:rsidRPr="008D6840">
        <w:rPr>
          <w:rStyle w:val="hps"/>
          <w:rFonts w:ascii="StobiSerif Regular" w:hAnsi="StobiSerif Regular"/>
          <w:lang w:val="mk-MK"/>
        </w:rPr>
        <w:t>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FD6E2F" w:rsidRPr="008D6840">
        <w:rPr>
          <w:rStyle w:val="hps"/>
          <w:rFonts w:ascii="StobiSerif Regular" w:hAnsi="StobiSerif Regular"/>
          <w:lang w:val="mk-MK"/>
        </w:rPr>
        <w:t xml:space="preserve">Во идеални услови, </w:t>
      </w:r>
      <w:r w:rsidR="001D272E" w:rsidRPr="008D6840">
        <w:rPr>
          <w:rStyle w:val="hps"/>
          <w:rFonts w:ascii="StobiSerif Regular" w:hAnsi="StobiSerif Regular"/>
          <w:lang w:val="mk-MK"/>
        </w:rPr>
        <w:t>ул</w:t>
      </w:r>
      <w:r w:rsidR="00FD6E2F" w:rsidRPr="008D6840">
        <w:rPr>
          <w:rStyle w:val="hps"/>
          <w:rFonts w:ascii="StobiSerif Regular" w:hAnsi="StobiSerif Regular"/>
          <w:lang w:val="mk-MK"/>
        </w:rPr>
        <w:t xml:space="preserve">огата на оперативниот раководител </w:t>
      </w:r>
      <w:r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1D272E" w:rsidRPr="008D6840">
        <w:rPr>
          <w:rStyle w:val="hps"/>
          <w:rFonts w:ascii="StobiSerif Regular" w:hAnsi="StobiSerif Regular"/>
          <w:lang w:val="mk-MK"/>
        </w:rPr>
        <w:t>функцијата за ревизија на успешност треба да бидат поддржани</w:t>
      </w:r>
      <w:r w:rsidRPr="008D6840">
        <w:rPr>
          <w:rStyle w:val="hps"/>
          <w:rFonts w:ascii="StobiSerif Regular" w:hAnsi="StobiSerif Regular"/>
          <w:lang w:val="mk-MK"/>
        </w:rPr>
        <w:t xml:space="preserve"> од страна на член на </w:t>
      </w:r>
      <w:r w:rsidR="009C4FAC" w:rsidRPr="008D6840">
        <w:rPr>
          <w:rStyle w:val="hps"/>
          <w:rFonts w:ascii="StobiSerif Regular" w:hAnsi="StobiSerif Regular"/>
          <w:lang w:val="mk-MK"/>
        </w:rPr>
        <w:t>извршното раководство на ВРИ</w:t>
      </w:r>
      <w:r w:rsidR="00030D84" w:rsidRPr="008D6840">
        <w:rPr>
          <w:rStyle w:val="hps"/>
          <w:rFonts w:ascii="StobiSerif Regular" w:hAnsi="StobiSerif Regular"/>
          <w:lang w:val="mk-MK"/>
        </w:rPr>
        <w:t>,</w:t>
      </w:r>
      <w:r w:rsidR="009C4FAC" w:rsidRPr="008D6840">
        <w:rPr>
          <w:rStyle w:val="hps"/>
          <w:rFonts w:ascii="StobiSerif Regular" w:hAnsi="StobiSerif Regular"/>
          <w:lang w:val="mk-MK"/>
        </w:rPr>
        <w:t xml:space="preserve"> кој</w:t>
      </w:r>
      <w:r w:rsidRPr="008D6840">
        <w:rPr>
          <w:rStyle w:val="hps"/>
          <w:rFonts w:ascii="StobiSerif Regular" w:hAnsi="StobiSerif Regular"/>
          <w:lang w:val="mk-MK"/>
        </w:rPr>
        <w:t xml:space="preserve"> може да дејствува и како </w:t>
      </w:r>
      <w:r w:rsidR="009C4FAC" w:rsidRPr="008D6840">
        <w:rPr>
          <w:rStyle w:val="hps"/>
          <w:rFonts w:ascii="StobiSerif Regular" w:hAnsi="StobiSerif Regular"/>
          <w:lang w:val="mk-MK"/>
        </w:rPr>
        <w:t>раководител</w:t>
      </w:r>
      <w:r w:rsidRPr="008D6840">
        <w:rPr>
          <w:rStyle w:val="hps"/>
          <w:rFonts w:ascii="StobiSerif Regular" w:hAnsi="StobiSerif Regular"/>
          <w:lang w:val="mk-MK"/>
        </w:rPr>
        <w:t xml:space="preserve"> со одговорност за функцијата и </w:t>
      </w:r>
      <w:r w:rsidR="009C4FAC" w:rsidRPr="008D6840">
        <w:rPr>
          <w:rStyle w:val="hps"/>
          <w:rFonts w:ascii="StobiSerif Regular" w:hAnsi="StobiSerif Regular"/>
          <w:lang w:val="mk-MK"/>
        </w:rPr>
        <w:t xml:space="preserve">како </w:t>
      </w:r>
      <w:r w:rsidRPr="008D6840">
        <w:rPr>
          <w:rStyle w:val="hps"/>
          <w:rFonts w:ascii="StobiSerif Regular" w:hAnsi="StobiSerif Regular"/>
          <w:lang w:val="mk-MK"/>
        </w:rPr>
        <w:t xml:space="preserve">"шампион" </w:t>
      </w:r>
      <w:r w:rsidR="009C4FAC" w:rsidRPr="008D6840">
        <w:rPr>
          <w:rStyle w:val="hps"/>
          <w:rFonts w:ascii="StobiSerif Regular" w:hAnsi="StobiSerif Regular"/>
          <w:lang w:val="mk-MK"/>
        </w:rPr>
        <w:t xml:space="preserve">за промовирање </w:t>
      </w:r>
      <w:r w:rsidRPr="008D6840">
        <w:rPr>
          <w:rStyle w:val="hps"/>
          <w:rFonts w:ascii="StobiSerif Regular" w:hAnsi="StobiSerif Regular"/>
          <w:lang w:val="mk-MK"/>
        </w:rPr>
        <w:t>на придобивки</w:t>
      </w:r>
      <w:r w:rsidR="00275D0A" w:rsidRPr="008D6840">
        <w:rPr>
          <w:rStyle w:val="hps"/>
          <w:rFonts w:ascii="StobiSerif Regular" w:hAnsi="StobiSerif Regular"/>
          <w:lang w:val="mk-MK"/>
        </w:rPr>
        <w:t>те од функцијата, и да</w:t>
      </w:r>
      <w:r w:rsidRPr="008D6840">
        <w:rPr>
          <w:rStyle w:val="hps"/>
          <w:rFonts w:ascii="StobiSerif Regular" w:hAnsi="StobiSerif Regular"/>
          <w:lang w:val="mk-MK"/>
        </w:rPr>
        <w:t xml:space="preserve"> осигури дека ги има потребните ресурси </w:t>
      </w:r>
      <w:r w:rsidR="003C7693" w:rsidRPr="008D6840">
        <w:rPr>
          <w:rStyle w:val="hps"/>
          <w:rFonts w:ascii="StobiSerif Regular" w:hAnsi="StobiSerif Regular"/>
          <w:lang w:val="mk-MK"/>
        </w:rPr>
        <w:t>за изградба</w:t>
      </w:r>
      <w:r w:rsidR="00030D84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C7693" w:rsidRPr="008D6840">
        <w:rPr>
          <w:rStyle w:val="hps"/>
          <w:rFonts w:ascii="StobiSerif Regular" w:hAnsi="StobiSerif Regular"/>
          <w:lang w:val="mk-MK"/>
        </w:rPr>
        <w:t xml:space="preserve">на успешна </w:t>
      </w:r>
      <w:r w:rsidR="00030D84" w:rsidRPr="008D6840">
        <w:rPr>
          <w:rStyle w:val="hps"/>
          <w:rFonts w:ascii="StobiSerif Regular" w:hAnsi="StobiSerif Regular"/>
          <w:lang w:val="mk-MK"/>
        </w:rPr>
        <w:t>функција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5.2. </w:t>
      </w:r>
      <w:r w:rsidR="00AB0170" w:rsidRPr="008D6840">
        <w:rPr>
          <w:rStyle w:val="hps"/>
          <w:rFonts w:ascii="StobiSerif Regular" w:hAnsi="StobiSerif Regular"/>
          <w:b/>
          <w:lang w:val="mk-MK"/>
        </w:rPr>
        <w:t>Вработување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и </w:t>
      </w:r>
      <w:r w:rsidR="00AB0170" w:rsidRPr="008D6840">
        <w:rPr>
          <w:rStyle w:val="hps"/>
          <w:rFonts w:ascii="StobiSerif Regular" w:hAnsi="StobiSerif Regular"/>
          <w:b/>
          <w:lang w:val="mk-MK"/>
        </w:rPr>
        <w:t>обука</w:t>
      </w:r>
      <w:r w:rsidRPr="008D6840">
        <w:rPr>
          <w:rStyle w:val="hps"/>
          <w:rFonts w:ascii="StobiSerif Regular" w:hAnsi="StobiSerif Regular"/>
          <w:b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5D1DEC" w:rsidRPr="008D6840">
        <w:rPr>
          <w:rStyle w:val="hps"/>
          <w:rFonts w:ascii="StobiSerif Regular" w:hAnsi="StobiSerif Regular"/>
          <w:lang w:val="mk-MK"/>
        </w:rPr>
        <w:t>Квалитетот</w:t>
      </w:r>
      <w:r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485314" w:rsidRPr="008D6840">
        <w:rPr>
          <w:rStyle w:val="hps"/>
          <w:rFonts w:ascii="StobiSerif Regular" w:hAnsi="StobiSerif Regular"/>
          <w:lang w:val="mk-MK"/>
        </w:rPr>
        <w:t>вработените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85314" w:rsidRPr="008D6840">
        <w:rPr>
          <w:rStyle w:val="hps"/>
          <w:rFonts w:ascii="StobiSerif Regular" w:hAnsi="StobiSerif Regular"/>
          <w:lang w:val="mk-MK"/>
        </w:rPr>
        <w:t>кои вршат ревизија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успешност ќе биде голем фактор за</w:t>
      </w:r>
      <w:r w:rsidR="005D1DEC" w:rsidRPr="008D6840">
        <w:rPr>
          <w:rStyle w:val="hps"/>
          <w:rFonts w:ascii="StobiSerif Regular" w:hAnsi="StobiSerif Regular"/>
          <w:lang w:val="mk-MK"/>
        </w:rPr>
        <w:t xml:space="preserve"> успехот на функцијата. На почетокот, ВРИ може да сака</w:t>
      </w:r>
      <w:r w:rsidRPr="008D6840">
        <w:rPr>
          <w:rStyle w:val="hps"/>
          <w:rFonts w:ascii="StobiSerif Regular" w:hAnsi="StobiSerif Regular"/>
          <w:lang w:val="mk-MK"/>
        </w:rPr>
        <w:t xml:space="preserve"> или </w:t>
      </w:r>
      <w:r w:rsidR="005D1DEC" w:rsidRPr="008D6840">
        <w:rPr>
          <w:rStyle w:val="hps"/>
          <w:rFonts w:ascii="StobiSerif Regular" w:hAnsi="StobiSerif Regular"/>
          <w:lang w:val="mk-MK"/>
        </w:rPr>
        <w:t xml:space="preserve">да треба </w:t>
      </w:r>
      <w:r w:rsidRPr="008D6840">
        <w:rPr>
          <w:rStyle w:val="hps"/>
          <w:rFonts w:ascii="StobiSerif Regular" w:hAnsi="StobiSerif Regular"/>
          <w:lang w:val="mk-MK"/>
        </w:rPr>
        <w:t xml:space="preserve">да користи ревизори со </w:t>
      </w:r>
      <w:r w:rsidR="005D1DEC" w:rsidRPr="008D6840">
        <w:rPr>
          <w:rStyle w:val="hps"/>
          <w:rFonts w:ascii="StobiSerif Regular" w:hAnsi="StobiSerif Regular"/>
          <w:lang w:val="mk-MK"/>
        </w:rPr>
        <w:t>работно искуство</w:t>
      </w:r>
      <w:r w:rsidRPr="008D6840">
        <w:rPr>
          <w:rStyle w:val="hps"/>
          <w:rFonts w:ascii="StobiSerif Regular" w:hAnsi="StobiSerif Regular"/>
          <w:lang w:val="mk-MK"/>
        </w:rPr>
        <w:t xml:space="preserve"> во постојните функции </w:t>
      </w:r>
      <w:r w:rsidR="005D1DEC" w:rsidRPr="008D6840">
        <w:rPr>
          <w:rStyle w:val="hps"/>
          <w:rFonts w:ascii="StobiSerif Regular" w:hAnsi="StobiSerif Regular"/>
          <w:lang w:val="mk-MK"/>
        </w:rPr>
        <w:t xml:space="preserve">за финансиска </w:t>
      </w:r>
      <w:r w:rsidR="00D3396C" w:rsidRPr="008D6840">
        <w:rPr>
          <w:rStyle w:val="hps"/>
          <w:rFonts w:ascii="StobiSerif Regular" w:hAnsi="StobiSerif Regular"/>
          <w:lang w:val="mk-MK"/>
        </w:rPr>
        <w:t>и/</w:t>
      </w:r>
      <w:r w:rsidRPr="008D6840">
        <w:rPr>
          <w:rStyle w:val="hps"/>
          <w:rFonts w:ascii="StobiSerif Regular" w:hAnsi="StobiSerif Regular"/>
          <w:lang w:val="mk-MK"/>
        </w:rPr>
        <w:t>или ревизија</w:t>
      </w:r>
      <w:r w:rsidR="005D1DEC" w:rsidRPr="008D6840">
        <w:rPr>
          <w:rStyle w:val="hps"/>
          <w:rFonts w:ascii="StobiSerif Regular" w:hAnsi="StobiSerif Regular"/>
          <w:lang w:val="mk-MK"/>
        </w:rPr>
        <w:t xml:space="preserve"> на усогласеност. С</w:t>
      </w:r>
      <w:r w:rsidRPr="008D6840">
        <w:rPr>
          <w:rStyle w:val="hps"/>
          <w:rFonts w:ascii="StobiSerif Regular" w:hAnsi="StobiSerif Regular"/>
          <w:lang w:val="mk-MK"/>
        </w:rPr>
        <w:t xml:space="preserve">о текот на времето овој состав треба да се </w:t>
      </w:r>
      <w:r w:rsidR="00C325B0" w:rsidRPr="008D6840">
        <w:rPr>
          <w:rStyle w:val="hps"/>
          <w:rFonts w:ascii="StobiSerif Regular" w:hAnsi="StobiSerif Regular"/>
          <w:lang w:val="mk-MK"/>
        </w:rPr>
        <w:t>преиспита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C325B0" w:rsidRPr="008D6840">
        <w:rPr>
          <w:rStyle w:val="hps"/>
          <w:rFonts w:ascii="StobiSerif Regular" w:hAnsi="StobiSerif Regular"/>
          <w:lang w:val="mk-MK"/>
        </w:rPr>
        <w:t>Ре</w:t>
      </w:r>
      <w:r w:rsidRPr="008D6840">
        <w:rPr>
          <w:rStyle w:val="hps"/>
          <w:rFonts w:ascii="StobiSerif Regular" w:hAnsi="StobiSerif Regular"/>
          <w:lang w:val="mk-MK"/>
        </w:rPr>
        <w:t>визија</w:t>
      </w:r>
      <w:r w:rsidR="009558E1" w:rsidRPr="008D6840">
        <w:rPr>
          <w:rStyle w:val="hps"/>
          <w:rFonts w:ascii="StobiSerif Regular" w:hAnsi="StobiSerif Regular"/>
          <w:lang w:val="mk-MK"/>
        </w:rPr>
        <w:t xml:space="preserve">та на успешност ја опфаќа </w:t>
      </w:r>
      <w:r w:rsidRPr="008D6840">
        <w:rPr>
          <w:rStyle w:val="hps"/>
          <w:rFonts w:ascii="StobiSerif Regular" w:hAnsi="StobiSerif Regular"/>
          <w:lang w:val="mk-MK"/>
        </w:rPr>
        <w:t>јавната администрација</w:t>
      </w:r>
      <w:r w:rsidR="009558E1" w:rsidRPr="008D6840">
        <w:rPr>
          <w:rStyle w:val="hps"/>
          <w:rFonts w:ascii="StobiSerif Regular" w:hAnsi="StobiSerif Regular"/>
          <w:lang w:val="mk-MK"/>
        </w:rPr>
        <w:t xml:space="preserve"> во целост</w:t>
      </w:r>
      <w:r w:rsidRPr="008D6840">
        <w:rPr>
          <w:rStyle w:val="hps"/>
          <w:rFonts w:ascii="StobiSerif Regular" w:hAnsi="StobiSerif Regular"/>
          <w:lang w:val="mk-MK"/>
        </w:rPr>
        <w:t xml:space="preserve"> и затоа е важно вештините и способностите на вработените </w:t>
      </w:r>
      <w:r w:rsidR="009558E1" w:rsidRPr="008D6840">
        <w:rPr>
          <w:rStyle w:val="hps"/>
          <w:rFonts w:ascii="StobiSerif Regular" w:hAnsi="StobiSerif Regular"/>
          <w:lang w:val="mk-MK"/>
        </w:rPr>
        <w:t xml:space="preserve">да го </w:t>
      </w:r>
      <w:r w:rsidR="001A0F76" w:rsidRPr="008D6840">
        <w:rPr>
          <w:rStyle w:val="hps"/>
          <w:rFonts w:ascii="StobiSerif Regular" w:hAnsi="StobiSerif Regular"/>
          <w:lang w:val="mk-MK"/>
        </w:rPr>
        <w:t>одразуваат</w:t>
      </w:r>
      <w:r w:rsidR="009558E1" w:rsidRPr="008D6840">
        <w:rPr>
          <w:rStyle w:val="hps"/>
          <w:rFonts w:ascii="StobiSerif Regular" w:hAnsi="StobiSerif Regular"/>
          <w:lang w:val="mk-MK"/>
        </w:rPr>
        <w:t xml:space="preserve"> истото</w:t>
      </w:r>
      <w:r w:rsidRPr="008D6840">
        <w:rPr>
          <w:rStyle w:val="hps"/>
          <w:rFonts w:ascii="StobiSerif Regular" w:hAnsi="StobiSerif Regular"/>
          <w:lang w:val="mk-MK"/>
        </w:rPr>
        <w:t>. Луѓето со:</w:t>
      </w:r>
    </w:p>
    <w:p w:rsidR="0097136F" w:rsidRPr="008D6840" w:rsidRDefault="00D3396C" w:rsidP="0097136F">
      <w:pPr>
        <w:pStyle w:val="ListParagraph"/>
        <w:numPr>
          <w:ilvl w:val="0"/>
          <w:numId w:val="6"/>
        </w:num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високообразовни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квалификации во области како што</w:t>
      </w:r>
      <w:r w:rsidR="001A0F76" w:rsidRPr="008D6840">
        <w:rPr>
          <w:rStyle w:val="hps"/>
          <w:rFonts w:ascii="StobiSerif Regular" w:hAnsi="StobiSerif Regular"/>
          <w:lang w:val="mk-MK"/>
        </w:rPr>
        <w:t xml:space="preserve"> се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општествени</w:t>
      </w:r>
      <w:r w:rsidR="001A0F76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науки</w:t>
      </w:r>
      <w:r w:rsidR="001A0F76" w:rsidRPr="008D6840">
        <w:rPr>
          <w:rStyle w:val="hps"/>
          <w:rFonts w:ascii="StobiSerif Regular" w:hAnsi="StobiSerif Regular"/>
          <w:lang w:val="mk-MK"/>
        </w:rPr>
        <w:t xml:space="preserve">, или поширока истражувачка или евалуациска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работа; и </w:t>
      </w:r>
    </w:p>
    <w:p w:rsidR="0097136F" w:rsidRPr="008D6840" w:rsidRDefault="003A510F" w:rsidP="0097136F">
      <w:pPr>
        <w:pStyle w:val="ListParagraph"/>
        <w:numPr>
          <w:ilvl w:val="0"/>
          <w:numId w:val="6"/>
        </w:num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лични квалитети </w:t>
      </w:r>
      <w:r w:rsidR="009C4CFD" w:rsidRPr="008D6840">
        <w:rPr>
          <w:rStyle w:val="hps"/>
          <w:rFonts w:ascii="StobiSerif Regular" w:hAnsi="StobiSerif Regular"/>
          <w:lang w:val="mk-MK"/>
        </w:rPr>
        <w:t>кои вклучуваат интегритет</w:t>
      </w:r>
      <w:r w:rsidRPr="008D6840">
        <w:rPr>
          <w:rStyle w:val="hps"/>
          <w:rFonts w:ascii="StobiSerif Regular" w:hAnsi="StobiSerif Regular"/>
          <w:lang w:val="mk-MK"/>
        </w:rPr>
        <w:t xml:space="preserve">, креативност, </w:t>
      </w:r>
      <w:r w:rsidR="009C4CFD" w:rsidRPr="008D6840">
        <w:rPr>
          <w:rStyle w:val="hps"/>
          <w:rFonts w:ascii="StobiSerif Regular" w:hAnsi="StobiSerif Regular"/>
          <w:lang w:val="mk-MK"/>
        </w:rPr>
        <w:t>расудување</w:t>
      </w:r>
      <w:r w:rsidRPr="008D6840">
        <w:rPr>
          <w:rStyle w:val="hps"/>
          <w:rFonts w:ascii="StobiSerif Regular" w:hAnsi="StobiSerif Regular"/>
          <w:lang w:val="mk-MK"/>
        </w:rPr>
        <w:t>, аналитички вештини</w:t>
      </w:r>
      <w:r w:rsidR="009C4CFD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 усмени и писмени комуникациски вештини; </w:t>
      </w:r>
    </w:p>
    <w:p w:rsidR="003152D7" w:rsidRPr="008D6840" w:rsidRDefault="003A510F" w:rsidP="008E5CAC">
      <w:p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често се оние кои се </w:t>
      </w:r>
      <w:r w:rsidR="009C4CFD" w:rsidRPr="008D6840">
        <w:rPr>
          <w:rStyle w:val="hps"/>
          <w:rFonts w:ascii="StobiSerif Regular" w:hAnsi="StobiSerif Regular"/>
          <w:lang w:val="mk-MK"/>
        </w:rPr>
        <w:t>бараат</w:t>
      </w:r>
      <w:r w:rsidRPr="008D6840">
        <w:rPr>
          <w:rStyle w:val="hps"/>
          <w:rFonts w:ascii="StobiSerif Regular" w:hAnsi="StobiSerif Regular"/>
          <w:lang w:val="mk-MK"/>
        </w:rPr>
        <w:t xml:space="preserve"> за вработување од страна на ВРИ </w:t>
      </w:r>
      <w:r w:rsidR="001D2D88" w:rsidRPr="008D6840">
        <w:rPr>
          <w:rStyle w:val="hps"/>
          <w:rFonts w:ascii="StobiSerif Regular" w:hAnsi="StobiSerif Regular"/>
          <w:lang w:val="mk-MK"/>
        </w:rPr>
        <w:t>во рамките на функцијата за</w:t>
      </w:r>
      <w:r w:rsidR="00F353C0" w:rsidRPr="008D6840">
        <w:rPr>
          <w:rStyle w:val="hps"/>
          <w:rFonts w:ascii="StobiSerif Regular" w:hAnsi="StobiSerif Regular"/>
          <w:lang w:val="mk-MK"/>
        </w:rPr>
        <w:t xml:space="preserve"> ревизија на успешност.</w:t>
      </w:r>
      <w:r w:rsidRPr="008D6840">
        <w:rPr>
          <w:rStyle w:val="hps"/>
          <w:rFonts w:ascii="StobiSerif Regular" w:hAnsi="StobiSerif Regular"/>
          <w:lang w:val="mk-MK"/>
        </w:rPr>
        <w:t xml:space="preserve"> Користење</w:t>
      </w:r>
      <w:r w:rsidR="002724B8" w:rsidRPr="008D6840">
        <w:rPr>
          <w:rStyle w:val="hps"/>
          <w:rFonts w:ascii="StobiSerif Regular" w:hAnsi="StobiSerif Regular"/>
          <w:lang w:val="mk-MK"/>
        </w:rPr>
        <w:t xml:space="preserve">то </w:t>
      </w:r>
      <w:r w:rsidR="001441B7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4B5565" w:rsidRPr="008D6840">
        <w:rPr>
          <w:rStyle w:val="hps"/>
          <w:rFonts w:ascii="StobiSerif Regular" w:hAnsi="StobiSerif Regular"/>
          <w:lang w:val="mk-MK"/>
        </w:rPr>
        <w:t>лица</w:t>
      </w:r>
      <w:r w:rsidRPr="008D6840">
        <w:rPr>
          <w:rStyle w:val="hps"/>
          <w:rFonts w:ascii="StobiSerif Regular" w:hAnsi="StobiSerif Regular"/>
          <w:lang w:val="mk-MK"/>
        </w:rPr>
        <w:t xml:space="preserve"> со </w:t>
      </w:r>
      <w:r w:rsidR="004B5565" w:rsidRPr="008D6840">
        <w:rPr>
          <w:rStyle w:val="hps"/>
          <w:rFonts w:ascii="StobiSerif Regular" w:hAnsi="StobiSerif Regular"/>
          <w:lang w:val="mk-MK"/>
        </w:rPr>
        <w:t>вакви</w:t>
      </w:r>
      <w:r w:rsidRPr="008D6840">
        <w:rPr>
          <w:rStyle w:val="hps"/>
          <w:rFonts w:ascii="StobiSerif Regular" w:hAnsi="StobiSerif Regular"/>
          <w:lang w:val="mk-MK"/>
        </w:rPr>
        <w:t xml:space="preserve"> и други вештини, како и </w:t>
      </w:r>
      <w:r w:rsidR="002724B8" w:rsidRPr="008D6840">
        <w:rPr>
          <w:rStyle w:val="hps"/>
          <w:rFonts w:ascii="StobiSerif Regular" w:hAnsi="StobiSerif Regular"/>
          <w:lang w:val="mk-MK"/>
        </w:rPr>
        <w:t>флексибилниот</w:t>
      </w:r>
      <w:r w:rsidRPr="008D6840">
        <w:rPr>
          <w:rStyle w:val="hps"/>
          <w:rFonts w:ascii="StobiSerif Regular" w:hAnsi="StobiSerif Regular"/>
          <w:lang w:val="mk-MK"/>
        </w:rPr>
        <w:t xml:space="preserve"> пристап</w:t>
      </w:r>
      <w:r w:rsidR="001441B7" w:rsidRPr="008D6840">
        <w:rPr>
          <w:rStyle w:val="hps"/>
          <w:rFonts w:ascii="StobiSerif Regular" w:hAnsi="StobiSerif Regular"/>
          <w:lang w:val="mk-MK"/>
        </w:rPr>
        <w:t xml:space="preserve"> на ВРИ</w:t>
      </w:r>
      <w:r w:rsidRPr="008D6840">
        <w:rPr>
          <w:rStyle w:val="hps"/>
          <w:rFonts w:ascii="StobiSerif Regular" w:hAnsi="StobiSerif Regular"/>
          <w:lang w:val="mk-MK"/>
        </w:rPr>
        <w:t xml:space="preserve"> во искористување</w:t>
      </w:r>
      <w:r w:rsidR="002724B8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на ресурсите</w:t>
      </w:r>
      <w:r w:rsidR="002724B8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E51E9" w:rsidRPr="008D6840">
        <w:rPr>
          <w:rStyle w:val="hps"/>
          <w:rFonts w:ascii="StobiSerif Regular" w:hAnsi="StobiSerif Regular"/>
          <w:lang w:val="mk-MK"/>
        </w:rPr>
        <w:t>(</w:t>
      </w:r>
      <w:r w:rsidR="002724B8" w:rsidRPr="008D6840">
        <w:rPr>
          <w:rStyle w:val="hps"/>
          <w:rFonts w:ascii="StobiSerif Regular" w:hAnsi="StobiSerif Regular"/>
          <w:lang w:val="mk-MK"/>
        </w:rPr>
        <w:t xml:space="preserve">кој овозможува </w:t>
      </w:r>
      <w:r w:rsidR="00DD68B7" w:rsidRPr="008D6840">
        <w:rPr>
          <w:rStyle w:val="hps"/>
          <w:rFonts w:ascii="StobiSerif Regular" w:hAnsi="StobiSerif Regular"/>
          <w:lang w:val="mk-MK"/>
        </w:rPr>
        <w:t xml:space="preserve">користење на </w:t>
      </w:r>
      <w:r w:rsidR="00577E72" w:rsidRPr="008D6840">
        <w:rPr>
          <w:rStyle w:val="hps"/>
          <w:rFonts w:ascii="StobiSerif Regular" w:hAnsi="StobiSerif Regular"/>
          <w:lang w:val="mk-MK"/>
        </w:rPr>
        <w:t>вработените</w:t>
      </w:r>
      <w:r w:rsidR="00DD68B7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со релева</w:t>
      </w:r>
      <w:r w:rsidR="00DD68B7" w:rsidRPr="008D6840">
        <w:rPr>
          <w:rStyle w:val="hps"/>
          <w:rFonts w:ascii="StobiSerif Regular" w:hAnsi="StobiSerif Regular"/>
          <w:lang w:val="mk-MK"/>
        </w:rPr>
        <w:t xml:space="preserve">нтна </w:t>
      </w:r>
      <w:r w:rsidR="00EE4C14" w:rsidRPr="008D6840">
        <w:rPr>
          <w:rStyle w:val="hps"/>
          <w:rFonts w:ascii="StobiSerif Regular" w:hAnsi="StobiSerif Regular"/>
          <w:lang w:val="mk-MK"/>
        </w:rPr>
        <w:t>стручност</w:t>
      </w:r>
      <w:r w:rsidR="00DD68B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B5565" w:rsidRPr="008D6840">
        <w:rPr>
          <w:rStyle w:val="hps"/>
          <w:rFonts w:ascii="StobiSerif Regular" w:hAnsi="StobiSerif Regular"/>
          <w:lang w:val="mk-MK"/>
        </w:rPr>
        <w:t>во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ревизии каде </w:t>
      </w:r>
      <w:r w:rsidR="00DD68B7" w:rsidRPr="008D6840">
        <w:rPr>
          <w:rStyle w:val="hps"/>
          <w:rFonts w:ascii="StobiSerif Regular" w:hAnsi="StobiSerif Regular"/>
          <w:lang w:val="mk-MK"/>
        </w:rPr>
        <w:t>најдобро ќе</w:t>
      </w:r>
      <w:r w:rsidR="00520115" w:rsidRPr="008D6840">
        <w:rPr>
          <w:rStyle w:val="hps"/>
          <w:rFonts w:ascii="StobiSerif Regular" w:hAnsi="StobiSerif Regular"/>
          <w:lang w:val="mk-MK"/>
        </w:rPr>
        <w:t xml:space="preserve"> се искористи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152D7" w:rsidRPr="008D6840">
        <w:rPr>
          <w:rStyle w:val="hps"/>
          <w:rFonts w:ascii="StobiSerif Regular" w:hAnsi="StobiSerif Regular"/>
          <w:lang w:val="mk-MK"/>
        </w:rPr>
        <w:t>истата</w:t>
      </w:r>
      <w:r w:rsidR="003E51E9" w:rsidRPr="008D6840">
        <w:rPr>
          <w:rStyle w:val="hps"/>
          <w:rFonts w:ascii="StobiSerif Regular" w:hAnsi="StobiSerif Regular"/>
          <w:lang w:val="mk-MK"/>
        </w:rPr>
        <w:t>)</w:t>
      </w:r>
      <w:r w:rsidRPr="008D6840">
        <w:rPr>
          <w:rStyle w:val="hps"/>
          <w:rFonts w:ascii="StobiSerif Regular" w:hAnsi="StobiSerif Regular"/>
          <w:lang w:val="mk-MK"/>
        </w:rPr>
        <w:t xml:space="preserve">, ќе им помогне на ВРИ </w:t>
      </w:r>
      <w:r w:rsidR="006A57D4" w:rsidRPr="008D6840">
        <w:rPr>
          <w:rStyle w:val="hps"/>
          <w:rFonts w:ascii="StobiSerif Regular" w:hAnsi="StobiSerif Regular"/>
          <w:lang w:val="mk-MK"/>
        </w:rPr>
        <w:t>да развијат капацитет за</w:t>
      </w:r>
      <w:r w:rsidR="004B5565" w:rsidRPr="008D6840">
        <w:rPr>
          <w:rStyle w:val="hps"/>
          <w:rFonts w:ascii="StobiSerif Regular" w:hAnsi="StobiSerif Regular"/>
          <w:lang w:val="mk-MK"/>
        </w:rPr>
        <w:t xml:space="preserve"> вршење </w:t>
      </w:r>
      <w:r w:rsidR="006A57D4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3152D7" w:rsidRPr="008D6840">
        <w:rPr>
          <w:rStyle w:val="hps"/>
          <w:rFonts w:ascii="StobiSerif Regular" w:hAnsi="StobiSerif Regular"/>
          <w:lang w:val="mk-MK"/>
        </w:rPr>
        <w:br/>
      </w:r>
    </w:p>
    <w:p w:rsidR="003A510F" w:rsidRPr="008D6840" w:rsidRDefault="000A2055" w:rsidP="008E5CAC">
      <w:pPr>
        <w:spacing w:after="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Како опција стои и </w:t>
      </w:r>
      <w:r w:rsidR="00ED438F" w:rsidRPr="008D6840">
        <w:rPr>
          <w:rStyle w:val="hps"/>
          <w:rFonts w:ascii="StobiSerif Regular" w:hAnsi="StobiSerif Regular"/>
          <w:lang w:val="mk-MK"/>
        </w:rPr>
        <w:t>вработување</w:t>
      </w:r>
      <w:r w:rsidR="00F10F1E" w:rsidRPr="008D6840">
        <w:rPr>
          <w:rStyle w:val="hps"/>
          <w:rFonts w:ascii="StobiSerif Regular" w:hAnsi="StobiSerif Regular"/>
          <w:lang w:val="mk-MK"/>
        </w:rPr>
        <w:t xml:space="preserve"> на професионалци </w:t>
      </w:r>
      <w:r w:rsidRPr="008D6840">
        <w:rPr>
          <w:rStyle w:val="hps"/>
          <w:rFonts w:ascii="StobiSerif Regular" w:hAnsi="StobiSerif Regular"/>
          <w:lang w:val="mk-MK"/>
        </w:rPr>
        <w:t xml:space="preserve">со веќе изградена кариера </w:t>
      </w:r>
      <w:r w:rsidR="00ED438F" w:rsidRPr="008D6840">
        <w:rPr>
          <w:rStyle w:val="hps"/>
          <w:rFonts w:ascii="StobiSerif Regular" w:hAnsi="StobiSerif Regular"/>
          <w:lang w:val="mk-MK"/>
        </w:rPr>
        <w:t>со цел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86AB8" w:rsidRPr="008D6840">
        <w:rPr>
          <w:rStyle w:val="hps"/>
          <w:rFonts w:ascii="StobiSerif Regular" w:hAnsi="StobiSerif Regular"/>
          <w:lang w:val="mk-MK"/>
        </w:rPr>
        <w:t xml:space="preserve">да се зајакне </w:t>
      </w:r>
      <w:r w:rsidR="003A510F" w:rsidRPr="008D6840">
        <w:rPr>
          <w:rStyle w:val="hps"/>
          <w:rFonts w:ascii="StobiSerif Regular" w:hAnsi="StobiSerif Regular"/>
          <w:lang w:val="mk-MK"/>
        </w:rPr>
        <w:t>ревизија</w:t>
      </w:r>
      <w:r w:rsidR="00BD2EBE" w:rsidRPr="008D6840">
        <w:rPr>
          <w:rStyle w:val="hps"/>
          <w:rFonts w:ascii="StobiSerif Regular" w:hAnsi="StobiSerif Regular"/>
          <w:lang w:val="mk-MK"/>
        </w:rPr>
        <w:t>та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2772A2" w:rsidRPr="008D6840">
        <w:rPr>
          <w:rStyle w:val="hps"/>
          <w:rFonts w:ascii="StobiSerif Regular" w:hAnsi="StobiSerif Regular"/>
          <w:lang w:val="mk-MK"/>
        </w:rPr>
        <w:t>,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DD4E14" w:rsidRPr="008D6840">
        <w:rPr>
          <w:rStyle w:val="hps"/>
          <w:rFonts w:ascii="StobiSerif Regular" w:hAnsi="StobiSerif Regular"/>
          <w:lang w:val="mk-MK"/>
        </w:rPr>
        <w:t xml:space="preserve">да се </w:t>
      </w:r>
      <w:r w:rsidR="005E09A0" w:rsidRPr="008D6840">
        <w:rPr>
          <w:rStyle w:val="hps"/>
          <w:rFonts w:ascii="StobiSerif Regular" w:hAnsi="StobiSerif Regular"/>
          <w:lang w:val="mk-MK"/>
        </w:rPr>
        <w:t xml:space="preserve">заснова работата на </w:t>
      </w:r>
      <w:r w:rsidR="002E6D3B" w:rsidRPr="008D6840">
        <w:rPr>
          <w:rStyle w:val="hps"/>
          <w:rFonts w:ascii="StobiSerif Regular" w:hAnsi="StobiSerif Regular"/>
          <w:lang w:val="mk-MK"/>
        </w:rPr>
        <w:t>поголемо</w:t>
      </w:r>
      <w:r w:rsidR="00E94C7D" w:rsidRPr="008D6840">
        <w:rPr>
          <w:rStyle w:val="hps"/>
          <w:rFonts w:ascii="StobiSerif Regular" w:hAnsi="StobiSerif Regular"/>
          <w:lang w:val="mk-MK"/>
        </w:rPr>
        <w:t xml:space="preserve"> искуство во </w:t>
      </w:r>
      <w:r w:rsidR="00F641E6" w:rsidRPr="008D6840">
        <w:rPr>
          <w:rStyle w:val="hps"/>
          <w:rFonts w:ascii="StobiSerif Regular" w:hAnsi="StobiSerif Regular"/>
          <w:lang w:val="mk-MK"/>
        </w:rPr>
        <w:t>управува</w:t>
      </w:r>
      <w:r w:rsidR="00013003" w:rsidRPr="008D6840">
        <w:rPr>
          <w:rStyle w:val="hps"/>
          <w:rFonts w:ascii="StobiSerif Regular" w:hAnsi="StobiSerif Regular"/>
          <w:lang w:val="mk-MK"/>
        </w:rPr>
        <w:t>њ</w:t>
      </w:r>
      <w:r w:rsidR="00E94C7D" w:rsidRPr="008D6840">
        <w:rPr>
          <w:rStyle w:val="hps"/>
          <w:rFonts w:ascii="StobiSerif Regular" w:hAnsi="StobiSerif Regular"/>
          <w:lang w:val="mk-MK"/>
        </w:rPr>
        <w:t xml:space="preserve">ето со </w:t>
      </w:r>
      <w:r w:rsidR="003A510F" w:rsidRPr="008D6840">
        <w:rPr>
          <w:rStyle w:val="hps"/>
          <w:rFonts w:ascii="StobiSerif Regular" w:hAnsi="StobiSerif Regular"/>
          <w:lang w:val="mk-MK"/>
        </w:rPr>
        <w:t>јав</w:t>
      </w:r>
      <w:r w:rsidR="00E94C7D" w:rsidRPr="008D6840">
        <w:rPr>
          <w:rStyle w:val="hps"/>
          <w:rFonts w:ascii="StobiSerif Regular" w:hAnsi="StobiSerif Regular"/>
          <w:lang w:val="mk-MK"/>
        </w:rPr>
        <w:t xml:space="preserve">ниот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сектор. </w:t>
      </w:r>
      <w:r w:rsidR="003A510F" w:rsidRPr="008D6840">
        <w:rPr>
          <w:rStyle w:val="hps"/>
          <w:rFonts w:ascii="StobiSerif Regular" w:hAnsi="StobiSerif Regular"/>
          <w:lang w:val="mk-MK"/>
        </w:rPr>
        <w:br/>
      </w:r>
      <w:r w:rsidR="003A510F" w:rsidRPr="008D6840">
        <w:rPr>
          <w:rStyle w:val="hps"/>
          <w:rFonts w:ascii="StobiSerif Regular" w:hAnsi="StobiSerif Regular"/>
          <w:lang w:val="mk-MK"/>
        </w:rPr>
        <w:br/>
      </w:r>
      <w:r w:rsidR="002E7AEB" w:rsidRPr="008D6840">
        <w:rPr>
          <w:rStyle w:val="hps"/>
          <w:rFonts w:ascii="StobiSerif Regular" w:hAnsi="StobiSerif Regular"/>
          <w:lang w:val="mk-MK"/>
        </w:rPr>
        <w:t>За нововработените</w:t>
      </w:r>
      <w:r w:rsidR="00C83942" w:rsidRPr="008D6840">
        <w:rPr>
          <w:rStyle w:val="hps"/>
          <w:rFonts w:ascii="StobiSerif Regular" w:hAnsi="StobiSerif Regular"/>
          <w:lang w:val="mk-MK"/>
        </w:rPr>
        <w:t xml:space="preserve"> треба да </w:t>
      </w:r>
      <w:r w:rsidR="002E7AEB" w:rsidRPr="008D6840">
        <w:rPr>
          <w:rStyle w:val="hps"/>
          <w:rFonts w:ascii="StobiSerif Regular" w:hAnsi="StobiSerif Regular"/>
          <w:lang w:val="mk-MK"/>
        </w:rPr>
        <w:t>се обезбеди</w:t>
      </w:r>
      <w:r w:rsidR="00C83942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13003" w:rsidRPr="008D6840">
        <w:rPr>
          <w:rStyle w:val="hps"/>
          <w:rFonts w:ascii="StobiSerif Regular" w:hAnsi="StobiSerif Regular"/>
          <w:lang w:val="mk-MK"/>
        </w:rPr>
        <w:t>почетн</w:t>
      </w:r>
      <w:r w:rsidR="00AC5556" w:rsidRPr="008D6840">
        <w:rPr>
          <w:rStyle w:val="hps"/>
          <w:rFonts w:ascii="StobiSerif Regular" w:hAnsi="StobiSerif Regular"/>
          <w:lang w:val="mk-MK"/>
        </w:rPr>
        <w:t>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обука </w:t>
      </w:r>
      <w:r w:rsidR="00CF466C" w:rsidRPr="008D6840">
        <w:rPr>
          <w:rStyle w:val="hps"/>
          <w:rFonts w:ascii="StobiSerif Regular" w:hAnsi="StobiSerif Regular"/>
          <w:lang w:val="mk-MK"/>
        </w:rPr>
        <w:t>за ревизија на успешност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(и </w:t>
      </w:r>
      <w:r w:rsidR="00C83942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3A510F" w:rsidRPr="008D6840">
        <w:rPr>
          <w:rStyle w:val="hps"/>
          <w:rFonts w:ascii="StobiSerif Regular" w:hAnsi="StobiSerif Regular"/>
          <w:lang w:val="mk-MK"/>
        </w:rPr>
        <w:t>процесите на ВРИ)</w:t>
      </w:r>
      <w:r w:rsidR="00C83942" w:rsidRPr="008D6840">
        <w:rPr>
          <w:rStyle w:val="hps"/>
          <w:rFonts w:ascii="StobiSerif Regular" w:hAnsi="StobiSerif Regular"/>
          <w:lang w:val="mk-MK"/>
        </w:rPr>
        <w:t>, како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постојана обука во областите кои ќе </w:t>
      </w:r>
      <w:r w:rsidR="00216C11" w:rsidRPr="008D6840">
        <w:rPr>
          <w:rStyle w:val="hps"/>
          <w:rFonts w:ascii="StobiSerif Regular" w:hAnsi="StobiSerif Regular"/>
          <w:lang w:val="mk-MK"/>
        </w:rPr>
        <w:t>придонесат за развој на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16C11" w:rsidRPr="008D6840">
        <w:rPr>
          <w:rStyle w:val="hps"/>
          <w:rFonts w:ascii="StobiSerif Regular" w:hAnsi="StobiSerif Regular"/>
          <w:lang w:val="mk-MK"/>
        </w:rPr>
        <w:lastRenderedPageBreak/>
        <w:t xml:space="preserve">ревизорските </w:t>
      </w:r>
      <w:r w:rsidR="003A510F" w:rsidRPr="008D6840">
        <w:rPr>
          <w:rStyle w:val="hps"/>
          <w:rFonts w:ascii="StobiSerif Regular" w:hAnsi="StobiSerif Regular"/>
          <w:lang w:val="mk-MK"/>
        </w:rPr>
        <w:t>вештини</w:t>
      </w:r>
      <w:r w:rsidR="00B901EC" w:rsidRPr="008D6840">
        <w:rPr>
          <w:rStyle w:val="hps"/>
          <w:rFonts w:ascii="StobiSerif Regular" w:hAnsi="StobiSerif Regular"/>
          <w:lang w:val="mk-MK"/>
        </w:rPr>
        <w:t>,</w:t>
      </w:r>
      <w:r w:rsidR="009852E3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01CCA" w:rsidRPr="008D6840">
        <w:rPr>
          <w:rStyle w:val="hps"/>
          <w:rFonts w:ascii="StobiSerif Regular" w:hAnsi="StobiSerif Regular"/>
          <w:lang w:val="mk-MK"/>
        </w:rPr>
        <w:t>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16C11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подобрување на </w:t>
      </w:r>
      <w:r w:rsidR="00646697" w:rsidRPr="008D6840">
        <w:rPr>
          <w:rStyle w:val="hps"/>
          <w:rFonts w:ascii="StobiSerif Regular" w:hAnsi="StobiSerif Regular"/>
          <w:lang w:val="mk-MK"/>
        </w:rPr>
        <w:t>капацитетот</w:t>
      </w:r>
      <w:r w:rsidR="00216C11" w:rsidRPr="008D6840">
        <w:rPr>
          <w:rStyle w:val="hps"/>
          <w:rFonts w:ascii="StobiSerif Regular" w:hAnsi="StobiSerif Regular"/>
          <w:lang w:val="mk-MK"/>
        </w:rPr>
        <w:t xml:space="preserve"> за вршење ревизија на успешност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2373B3" w:rsidRPr="008D6840">
        <w:rPr>
          <w:rStyle w:val="hps"/>
          <w:rFonts w:ascii="StobiSerif Regular" w:hAnsi="StobiSerif Regular"/>
          <w:lang w:val="mk-MK"/>
        </w:rPr>
        <w:t>О</w:t>
      </w:r>
      <w:r w:rsidR="00401CCA" w:rsidRPr="008D6840">
        <w:rPr>
          <w:rStyle w:val="hps"/>
          <w:rFonts w:ascii="StobiSerif Regular" w:hAnsi="StobiSerif Regular"/>
          <w:lang w:val="mk-MK"/>
        </w:rPr>
        <w:t xml:space="preserve">буките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35413F" w:rsidRPr="008D6840">
        <w:rPr>
          <w:rStyle w:val="hps"/>
          <w:rFonts w:ascii="StobiSerif Regular" w:hAnsi="StobiSerif Regular"/>
          <w:lang w:val="mk-MK"/>
        </w:rPr>
        <w:t>се спровед</w:t>
      </w:r>
      <w:r w:rsidR="00401CCA" w:rsidRPr="008D6840">
        <w:rPr>
          <w:rStyle w:val="hps"/>
          <w:rFonts w:ascii="StobiSerif Regular" w:hAnsi="StobiSerif Regular"/>
          <w:lang w:val="mk-MK"/>
        </w:rPr>
        <w:t>уваат</w:t>
      </w:r>
      <w:r w:rsidR="0035413F" w:rsidRPr="008D6840">
        <w:rPr>
          <w:rStyle w:val="hps"/>
          <w:rFonts w:ascii="StobiSerif Regular" w:hAnsi="StobiSerif Regular"/>
          <w:lang w:val="mk-MK"/>
        </w:rPr>
        <w:t xml:space="preserve"> преку</w:t>
      </w:r>
      <w:r w:rsidR="00F512E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A510F" w:rsidRPr="008D6840">
        <w:rPr>
          <w:rStyle w:val="hps"/>
          <w:rFonts w:ascii="StobiSerif Regular" w:hAnsi="StobiSerif Regular"/>
          <w:lang w:val="mk-MK"/>
        </w:rPr>
        <w:t>комбинација на внатрешни и надворешни модели</w:t>
      </w:r>
      <w:r w:rsidR="009852E3" w:rsidRPr="008D6840">
        <w:rPr>
          <w:rStyle w:val="hps"/>
          <w:rFonts w:ascii="StobiSerif Regular" w:hAnsi="StobiSerif Regular"/>
          <w:lang w:val="mk-MK"/>
        </w:rPr>
        <w:t>,</w:t>
      </w:r>
      <w:r w:rsidR="002373B3" w:rsidRPr="008D6840">
        <w:rPr>
          <w:rStyle w:val="hps"/>
          <w:rFonts w:ascii="StobiSerif Regular" w:hAnsi="StobiSerif Regular"/>
          <w:lang w:val="mk-MK"/>
        </w:rPr>
        <w:t xml:space="preserve"> и може </w:t>
      </w:r>
      <w:r w:rsidR="003C76B2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="00401CCA" w:rsidRPr="008D6840">
        <w:rPr>
          <w:rStyle w:val="hps"/>
          <w:rFonts w:ascii="StobiSerif Regular" w:hAnsi="StobiSerif Regular"/>
          <w:lang w:val="mk-MK"/>
        </w:rPr>
        <w:t xml:space="preserve">ги опфатат </w:t>
      </w:r>
      <w:r w:rsidR="0035413F" w:rsidRPr="008D6840">
        <w:rPr>
          <w:rStyle w:val="hps"/>
          <w:rFonts w:ascii="StobiSerif Regular" w:hAnsi="StobiSerif Regular"/>
          <w:lang w:val="mk-MK"/>
        </w:rPr>
        <w:t xml:space="preserve">вештините за </w:t>
      </w:r>
      <w:r w:rsidR="00F239AA" w:rsidRPr="008D6840">
        <w:rPr>
          <w:rStyle w:val="hps"/>
          <w:rFonts w:ascii="StobiSerif Regular" w:hAnsi="StobiSerif Regular"/>
          <w:lang w:val="mk-MK"/>
        </w:rPr>
        <w:t xml:space="preserve">ревизорските процеси </w:t>
      </w:r>
      <w:r w:rsidR="001317EB" w:rsidRPr="008D6840">
        <w:rPr>
          <w:rStyle w:val="hps"/>
          <w:rFonts w:ascii="StobiSerif Regular" w:hAnsi="StobiSerif Regular"/>
          <w:lang w:val="mk-MK"/>
        </w:rPr>
        <w:t>(</w:t>
      </w:r>
      <w:r w:rsidR="00F239AA" w:rsidRPr="008D6840">
        <w:rPr>
          <w:rStyle w:val="hps"/>
          <w:rFonts w:ascii="StobiSerif Regular" w:hAnsi="StobiSerif Regular"/>
          <w:lang w:val="mk-MK"/>
        </w:rPr>
        <w:t>на пример</w:t>
      </w:r>
      <w:r w:rsidR="00424F39" w:rsidRPr="008D6840">
        <w:rPr>
          <w:rStyle w:val="hps"/>
          <w:rFonts w:ascii="StobiSerif Regular" w:hAnsi="StobiSerif Regular"/>
          <w:lang w:val="mk-MK"/>
        </w:rPr>
        <w:t>,</w:t>
      </w:r>
      <w:r w:rsidR="00F239AA" w:rsidRPr="008D6840">
        <w:rPr>
          <w:rStyle w:val="hps"/>
          <w:rFonts w:ascii="StobiSerif Regular" w:hAnsi="StobiSerif Regular"/>
          <w:lang w:val="mk-MK"/>
        </w:rPr>
        <w:t xml:space="preserve"> ревизорски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интервјуа</w:t>
      </w:r>
      <w:r w:rsidR="001317EB" w:rsidRPr="008D6840">
        <w:rPr>
          <w:rStyle w:val="hps"/>
          <w:rFonts w:ascii="StobiSerif Regular" w:hAnsi="StobiSerif Regular"/>
          <w:lang w:val="mk-MK"/>
        </w:rPr>
        <w:t>)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технички</w:t>
      </w:r>
      <w:r w:rsidR="00EB0F0F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вештини </w:t>
      </w:r>
      <w:r w:rsidR="00EB0F0F" w:rsidRPr="008D6840">
        <w:rPr>
          <w:rStyle w:val="hps"/>
          <w:rFonts w:ascii="StobiSerif Regular" w:hAnsi="StobiSerif Regular"/>
          <w:lang w:val="mk-MK"/>
        </w:rPr>
        <w:t>(на пример</w:t>
      </w:r>
      <w:r w:rsidR="00424F39" w:rsidRPr="008D6840">
        <w:rPr>
          <w:rStyle w:val="hps"/>
          <w:rFonts w:ascii="StobiSerif Regular" w:hAnsi="StobiSerif Regular"/>
          <w:lang w:val="mk-MK"/>
        </w:rPr>
        <w:t>,</w:t>
      </w:r>
      <w:r w:rsidR="00EB0F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A510F" w:rsidRPr="008D6840">
        <w:rPr>
          <w:rStyle w:val="hps"/>
          <w:rFonts w:ascii="StobiSerif Regular" w:hAnsi="StobiSerif Regular"/>
          <w:lang w:val="mk-MK"/>
        </w:rPr>
        <w:t>анализа на податоци</w:t>
      </w:r>
      <w:r w:rsidR="00EB0F0F" w:rsidRPr="008D6840">
        <w:rPr>
          <w:rStyle w:val="hps"/>
          <w:rFonts w:ascii="StobiSerif Regular" w:hAnsi="StobiSerif Regular"/>
          <w:lang w:val="mk-MK"/>
        </w:rPr>
        <w:t>)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. Од </w:t>
      </w:r>
      <w:r w:rsidR="00193D41" w:rsidRPr="008D6840">
        <w:rPr>
          <w:rStyle w:val="hps"/>
          <w:rFonts w:ascii="StobiSerif Regular" w:hAnsi="StobiSerif Regular"/>
          <w:lang w:val="mk-MK"/>
        </w:rPr>
        <w:t>аспект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одржливост</w:t>
      </w:r>
      <w:r w:rsidR="00193D41" w:rsidRPr="008D6840">
        <w:rPr>
          <w:rStyle w:val="hps"/>
          <w:rFonts w:ascii="StobiSerif Regular" w:hAnsi="StobiSerif Regular"/>
          <w:lang w:val="mk-MK"/>
        </w:rPr>
        <w:t>а</w:t>
      </w:r>
      <w:r w:rsidR="001900DA" w:rsidRPr="008D6840">
        <w:rPr>
          <w:rStyle w:val="hps"/>
          <w:rFonts w:ascii="StobiSerif Regular" w:hAnsi="StobiSerif Regular"/>
          <w:lang w:val="mk-MK"/>
        </w:rPr>
        <w:t xml:space="preserve">, развивањето </w:t>
      </w:r>
      <w:r w:rsidR="003A510F" w:rsidRPr="008D6840">
        <w:rPr>
          <w:rStyle w:val="hps"/>
          <w:rFonts w:ascii="StobiSerif Regular" w:hAnsi="StobiSerif Regular"/>
          <w:lang w:val="mk-MK"/>
        </w:rPr>
        <w:t>балансиран</w:t>
      </w:r>
      <w:r w:rsidR="00424F39" w:rsidRPr="008D6840">
        <w:rPr>
          <w:rStyle w:val="hps"/>
          <w:rFonts w:ascii="StobiSerif Regular" w:hAnsi="StobiSerif Regular"/>
          <w:lang w:val="mk-MK"/>
        </w:rPr>
        <w:t>и внатрешни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капацитет</w:t>
      </w:r>
      <w:r w:rsidR="00424F39" w:rsidRPr="008D6840">
        <w:rPr>
          <w:rStyle w:val="hps"/>
          <w:rFonts w:ascii="StobiSerif Regular" w:hAnsi="StobiSerif Regular"/>
          <w:lang w:val="mk-MK"/>
        </w:rPr>
        <w:t>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за обука, </w:t>
      </w:r>
      <w:r w:rsidR="00424F39" w:rsidRPr="008D6840">
        <w:rPr>
          <w:rStyle w:val="hps"/>
          <w:rFonts w:ascii="StobiSerif Regular" w:hAnsi="StobiSerif Regular"/>
          <w:lang w:val="mk-MK"/>
        </w:rPr>
        <w:t>со опфат на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методолошки</w:t>
      </w:r>
      <w:r w:rsidR="00424F39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>, аналитички</w:t>
      </w:r>
      <w:r w:rsidR="00424F39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професионални</w:t>
      </w:r>
      <w:r w:rsidR="00424F39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области</w:t>
      </w:r>
      <w:r w:rsidR="00B74276" w:rsidRPr="008D6840">
        <w:rPr>
          <w:rStyle w:val="hps"/>
          <w:rFonts w:ascii="StobiSerif Regular" w:hAnsi="StobiSerif Regular"/>
          <w:lang w:val="mk-MK"/>
        </w:rPr>
        <w:t>,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ќе помогне во градење</w:t>
      </w:r>
      <w:r w:rsidR="00B74276" w:rsidRPr="008D6840">
        <w:rPr>
          <w:rStyle w:val="hps"/>
          <w:rFonts w:ascii="StobiSerif Regular" w:hAnsi="StobiSerif Regular"/>
          <w:lang w:val="mk-MK"/>
        </w:rPr>
        <w:t>то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9834AF" w:rsidRPr="008D6840">
        <w:rPr>
          <w:rStyle w:val="hps"/>
          <w:rFonts w:ascii="StobiSerif Regular" w:hAnsi="StobiSerif Regular"/>
          <w:lang w:val="mk-MK"/>
        </w:rPr>
        <w:t>добра</w:t>
      </w:r>
      <w:r w:rsidR="000162F1" w:rsidRPr="008D6840">
        <w:rPr>
          <w:rStyle w:val="hps"/>
          <w:rFonts w:ascii="StobiSerif Regular" w:hAnsi="StobiSerif Regular"/>
          <w:lang w:val="mk-MK"/>
        </w:rPr>
        <w:t xml:space="preserve"> средина за учење. Колку п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овеќе </w:t>
      </w:r>
      <w:r w:rsidR="000162F1" w:rsidRPr="008D6840">
        <w:rPr>
          <w:rStyle w:val="hps"/>
          <w:rFonts w:ascii="StobiSerif Regular" w:hAnsi="StobiSerif Regular"/>
          <w:lang w:val="mk-MK"/>
        </w:rPr>
        <w:t>се развива и промовира култура</w:t>
      </w:r>
      <w:r w:rsidR="009834AF" w:rsidRPr="008D6840">
        <w:rPr>
          <w:rStyle w:val="hps"/>
          <w:rFonts w:ascii="StobiSerif Regular" w:hAnsi="StobiSerif Regular"/>
          <w:lang w:val="mk-MK"/>
        </w:rPr>
        <w:t>та</w:t>
      </w:r>
      <w:r w:rsidR="000162F1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учење </w:t>
      </w:r>
      <w:r w:rsidR="000162F1" w:rsidRPr="008D6840">
        <w:rPr>
          <w:rStyle w:val="hps"/>
          <w:rFonts w:ascii="StobiSerif Regular" w:hAnsi="StobiSerif Regular"/>
          <w:lang w:val="mk-MK"/>
        </w:rPr>
        <w:t>во рамките на ВРИ, толку поголемо е интерното</w:t>
      </w:r>
      <w:r w:rsidR="00083329" w:rsidRPr="008D6840">
        <w:rPr>
          <w:rStyle w:val="hps"/>
          <w:rFonts w:ascii="StobiSerif Regular" w:hAnsi="StobiSerif Regular"/>
          <w:lang w:val="mk-MK"/>
        </w:rPr>
        <w:t xml:space="preserve"> споделување на знаењето, кое </w:t>
      </w:r>
      <w:r w:rsidR="003A510F" w:rsidRPr="008D6840">
        <w:rPr>
          <w:rStyle w:val="hps"/>
          <w:rFonts w:ascii="StobiSerif Regular" w:hAnsi="StobiSerif Regular"/>
          <w:lang w:val="mk-MK"/>
        </w:rPr>
        <w:t>може да се искористи за подобрување на вештини</w:t>
      </w:r>
      <w:r w:rsidR="00083329" w:rsidRPr="008D6840">
        <w:rPr>
          <w:rStyle w:val="hps"/>
          <w:rFonts w:ascii="StobiSerif Regular" w:hAnsi="StobiSerif Regular"/>
          <w:lang w:val="mk-MK"/>
        </w:rPr>
        <w:t>те и искуството на вработените, како и за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севкупниот квалитет на ревизии</w:t>
      </w:r>
      <w:r w:rsidR="00AD7718" w:rsidRPr="008D6840">
        <w:rPr>
          <w:rStyle w:val="hps"/>
          <w:rFonts w:ascii="StobiSerif Regular" w:hAnsi="StobiSerif Regular"/>
          <w:lang w:val="mk-MK"/>
        </w:rPr>
        <w:t>те на успешност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3A510F" w:rsidRPr="008D6840">
        <w:rPr>
          <w:rStyle w:val="hps"/>
          <w:rFonts w:ascii="StobiSerif Regular" w:hAnsi="StobiSerif Regular"/>
          <w:lang w:val="mk-MK"/>
        </w:rPr>
        <w:br/>
      </w:r>
      <w:r w:rsidR="003A510F" w:rsidRPr="008D6840">
        <w:rPr>
          <w:rStyle w:val="hps"/>
          <w:rFonts w:ascii="StobiSerif Regular" w:hAnsi="StobiSerif Regular"/>
          <w:lang w:val="mk-MK"/>
        </w:rPr>
        <w:br/>
        <w:t>Воведување ревизија</w:t>
      </w:r>
      <w:r w:rsidR="00D533FD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3A510F" w:rsidRPr="008D6840">
        <w:rPr>
          <w:rStyle w:val="hps"/>
          <w:rFonts w:ascii="StobiSerif Regular" w:hAnsi="StobiSerif Regular"/>
          <w:lang w:val="mk-MK"/>
        </w:rPr>
        <w:t>, исто така, може да</w:t>
      </w:r>
      <w:r w:rsidR="0064794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03477" w:rsidRPr="008D6840">
        <w:rPr>
          <w:rStyle w:val="hps"/>
          <w:rFonts w:ascii="StobiSerif Regular" w:hAnsi="StobiSerif Regular"/>
          <w:lang w:val="mk-MK"/>
        </w:rPr>
        <w:t xml:space="preserve">ја </w:t>
      </w:r>
      <w:r w:rsidR="000D187B" w:rsidRPr="008D6840">
        <w:rPr>
          <w:rStyle w:val="hps"/>
          <w:rFonts w:ascii="StobiSerif Regular" w:hAnsi="StobiSerif Regular"/>
          <w:lang w:val="mk-MK"/>
        </w:rPr>
        <w:t>донесе</w:t>
      </w:r>
      <w:r w:rsidR="0064794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03477" w:rsidRPr="008D6840">
        <w:rPr>
          <w:rStyle w:val="hps"/>
          <w:rFonts w:ascii="StobiSerif Regular" w:hAnsi="StobiSerif Regular"/>
          <w:lang w:val="mk-MK"/>
        </w:rPr>
        <w:t>придобивката од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споделување на знаењето низ ВРИ. Со развојот на нова</w:t>
      </w:r>
      <w:r w:rsidR="00AF552B" w:rsidRPr="008D6840">
        <w:rPr>
          <w:rStyle w:val="hps"/>
          <w:rFonts w:ascii="StobiSerif Regular" w:hAnsi="StobiSerif Regular"/>
          <w:lang w:val="mk-MK"/>
        </w:rPr>
        <w:t>та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F552B" w:rsidRPr="008D6840">
        <w:rPr>
          <w:rStyle w:val="hps"/>
          <w:rFonts w:ascii="StobiSerif Regular" w:hAnsi="StobiSerif Regular"/>
          <w:lang w:val="mk-MK"/>
        </w:rPr>
        <w:t xml:space="preserve">ревизорска функција, </w:t>
      </w:r>
      <w:r w:rsidR="00B72534" w:rsidRPr="008D6840">
        <w:rPr>
          <w:rStyle w:val="hps"/>
          <w:rFonts w:ascii="StobiSerif Regular" w:hAnsi="StobiSerif Regular"/>
          <w:lang w:val="mk-MK"/>
        </w:rPr>
        <w:t xml:space="preserve">ВРИ </w:t>
      </w:r>
      <w:r w:rsidR="005415B1" w:rsidRPr="008D6840">
        <w:rPr>
          <w:rStyle w:val="hps"/>
          <w:rFonts w:ascii="StobiSerif Regular" w:hAnsi="StobiSerif Regular"/>
          <w:lang w:val="mk-MK"/>
        </w:rPr>
        <w:t>не треба да ги занемари</w:t>
      </w:r>
      <w:r w:rsidR="002C5CE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A510F" w:rsidRPr="008D6840">
        <w:rPr>
          <w:rStyle w:val="hps"/>
          <w:rFonts w:ascii="StobiSerif Regular" w:hAnsi="StobiSerif Regular"/>
          <w:lang w:val="mk-MK"/>
        </w:rPr>
        <w:t>придобивките од сит</w:t>
      </w:r>
      <w:r w:rsidR="000D187B" w:rsidRPr="008D6840">
        <w:rPr>
          <w:rStyle w:val="hps"/>
          <w:rFonts w:ascii="StobiSerif Regular" w:hAnsi="StobiSerif Regular"/>
          <w:lang w:val="mk-MK"/>
        </w:rPr>
        <w:t>е ревизорски функции (финансиск</w:t>
      </w:r>
      <w:r w:rsidR="00B72534" w:rsidRPr="008D6840">
        <w:rPr>
          <w:rStyle w:val="hps"/>
          <w:rFonts w:ascii="StobiSerif Regular" w:hAnsi="StobiSerif Regular"/>
          <w:lang w:val="mk-MK"/>
        </w:rPr>
        <w:t xml:space="preserve">а, </w:t>
      </w:r>
      <w:r w:rsidR="000D187B" w:rsidRPr="008D6840">
        <w:rPr>
          <w:rStyle w:val="hps"/>
          <w:rFonts w:ascii="StobiSerif Regular" w:hAnsi="StobiSerif Regular"/>
          <w:lang w:val="mk-MK"/>
        </w:rPr>
        <w:t>усогласеност и успешност)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3173E3" w:rsidRPr="008D6840">
        <w:rPr>
          <w:rStyle w:val="hps"/>
          <w:rFonts w:ascii="StobiSerif Regular" w:hAnsi="StobiSerif Regular"/>
          <w:lang w:val="mk-MK"/>
        </w:rPr>
        <w:t>меѓ</w:t>
      </w:r>
      <w:r w:rsidR="00B93ACE" w:rsidRPr="008D6840">
        <w:rPr>
          <w:rStyle w:val="hps"/>
          <w:rFonts w:ascii="StobiSerif Regular" w:hAnsi="StobiSerif Regular"/>
          <w:lang w:val="mk-MK"/>
        </w:rPr>
        <w:t xml:space="preserve">усебното </w:t>
      </w:r>
      <w:r w:rsidR="005415B1" w:rsidRPr="008D6840">
        <w:rPr>
          <w:rStyle w:val="hps"/>
          <w:rFonts w:ascii="StobiSerif Regular" w:hAnsi="StobiSerif Regular"/>
          <w:lang w:val="mk-MK"/>
        </w:rPr>
        <w:t>користење</w:t>
      </w:r>
      <w:r w:rsidR="00B93ACE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3A510F" w:rsidRPr="008D6840">
        <w:rPr>
          <w:rStyle w:val="hps"/>
          <w:rFonts w:ascii="StobiSerif Regular" w:hAnsi="StobiSerif Regular"/>
          <w:lang w:val="mk-MK"/>
        </w:rPr>
        <w:t>работата (како што се ризици</w:t>
      </w:r>
      <w:r w:rsidR="003173E3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или </w:t>
      </w:r>
      <w:r w:rsidR="003173E3" w:rsidRPr="008D6840">
        <w:rPr>
          <w:rStyle w:val="hps"/>
          <w:rFonts w:ascii="StobiSerif Regular" w:hAnsi="StobiSerif Regular"/>
          <w:lang w:val="mk-MK"/>
        </w:rPr>
        <w:t>идентификуваните проблеми</w:t>
      </w:r>
      <w:r w:rsidR="003A510F" w:rsidRPr="008D6840">
        <w:rPr>
          <w:rStyle w:val="hps"/>
          <w:rFonts w:ascii="StobiSerif Regular" w:hAnsi="StobiSerif Regular"/>
          <w:lang w:val="mk-MK"/>
        </w:rPr>
        <w:t>) и користење</w:t>
      </w:r>
      <w:r w:rsidR="00EE4C14" w:rsidRPr="008D6840">
        <w:rPr>
          <w:rStyle w:val="hps"/>
          <w:rFonts w:ascii="StobiSerif Regular" w:hAnsi="StobiSerif Regular"/>
          <w:lang w:val="mk-MK"/>
        </w:rPr>
        <w:t>то</w:t>
      </w:r>
      <w:r w:rsidR="005415B1" w:rsidRPr="008D6840">
        <w:rPr>
          <w:rStyle w:val="hps"/>
          <w:rFonts w:ascii="StobiSerif Regular" w:hAnsi="StobiSerif Regular"/>
          <w:lang w:val="mk-MK"/>
        </w:rPr>
        <w:t xml:space="preserve"> на стручноста на други </w:t>
      </w:r>
      <w:r w:rsidR="00151B08" w:rsidRPr="008D6840">
        <w:rPr>
          <w:rStyle w:val="hps"/>
          <w:rFonts w:ascii="StobiSerif Regular" w:hAnsi="StobiSerif Regular"/>
          <w:lang w:val="mk-MK"/>
        </w:rPr>
        <w:t xml:space="preserve">лица </w:t>
      </w:r>
      <w:r w:rsidR="005415B1" w:rsidRPr="008D6840">
        <w:rPr>
          <w:rStyle w:val="hps"/>
          <w:rFonts w:ascii="StobiSerif Regular" w:hAnsi="StobiSerif Regular"/>
          <w:lang w:val="mk-MK"/>
        </w:rPr>
        <w:t>во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развојот на подобар производ. Иако секоја</w:t>
      </w:r>
      <w:r w:rsidR="009754BF" w:rsidRPr="008D6840">
        <w:rPr>
          <w:rStyle w:val="hps"/>
          <w:rFonts w:ascii="StobiSerif Regular" w:hAnsi="StobiSerif Regular"/>
          <w:lang w:val="mk-MK"/>
        </w:rPr>
        <w:t xml:space="preserve"> од функциите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опфаќа различни аспекти на ревизијата, </w:t>
      </w:r>
      <w:r w:rsidR="009754BF" w:rsidRPr="008D6840">
        <w:rPr>
          <w:rStyle w:val="hps"/>
          <w:rFonts w:ascii="StobiSerif Regular" w:hAnsi="StobiSerif Regular"/>
          <w:lang w:val="mk-MK"/>
        </w:rPr>
        <w:t>заеднички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тие овозможуваат ВРИ да </w:t>
      </w:r>
      <w:r w:rsidR="009754BF" w:rsidRPr="008D6840">
        <w:rPr>
          <w:rStyle w:val="hps"/>
          <w:rFonts w:ascii="StobiSerif Regular" w:hAnsi="StobiSerif Regular"/>
          <w:lang w:val="mk-MK"/>
        </w:rPr>
        <w:t>презентира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70AEC" w:rsidRPr="008D6840">
        <w:rPr>
          <w:rStyle w:val="hps"/>
          <w:rFonts w:ascii="StobiSerif Regular" w:hAnsi="StobiSerif Regular"/>
          <w:lang w:val="mk-MK"/>
        </w:rPr>
        <w:t>силна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B70AEC" w:rsidRPr="008D6840">
        <w:rPr>
          <w:rStyle w:val="hps"/>
          <w:rFonts w:ascii="StobiSerif Regular" w:hAnsi="StobiSerif Regular"/>
          <w:lang w:val="mk-MK"/>
        </w:rPr>
        <w:t>поцелосна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анализа на субјекти</w:t>
      </w:r>
      <w:r w:rsidR="004B7323" w:rsidRPr="008D6840">
        <w:rPr>
          <w:rStyle w:val="hps"/>
          <w:rFonts w:ascii="StobiSerif Regular" w:hAnsi="StobiSerif Regular"/>
          <w:lang w:val="mk-MK"/>
        </w:rPr>
        <w:t xml:space="preserve">те </w:t>
      </w:r>
      <w:r w:rsidR="005A7030" w:rsidRPr="008D6840">
        <w:rPr>
          <w:rStyle w:val="hps"/>
          <w:rFonts w:ascii="StobiSerif Regular" w:hAnsi="StobiSerif Regular"/>
          <w:lang w:val="mk-MK"/>
        </w:rPr>
        <w:t xml:space="preserve">кои се предмет </w:t>
      </w:r>
      <w:r w:rsidR="004B7323" w:rsidRPr="008D6840">
        <w:rPr>
          <w:rStyle w:val="hps"/>
          <w:rFonts w:ascii="StobiSerif Regular" w:hAnsi="StobiSerif Regular"/>
          <w:lang w:val="mk-MK"/>
        </w:rPr>
        <w:t>на ревизија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јавната администрација. </w:t>
      </w:r>
      <w:r w:rsidR="003A510F" w:rsidRPr="008D6840">
        <w:rPr>
          <w:rStyle w:val="hps"/>
          <w:rFonts w:ascii="StobiSerif Regular" w:hAnsi="StobiSerif Regular"/>
          <w:lang w:val="mk-MK"/>
        </w:rPr>
        <w:br/>
      </w:r>
      <w:r w:rsidR="003A510F" w:rsidRPr="008D6840">
        <w:rPr>
          <w:rStyle w:val="hps"/>
          <w:rFonts w:ascii="StobiSerif Regular" w:hAnsi="StobiSerif Regular"/>
          <w:lang w:val="mk-MK"/>
        </w:rPr>
        <w:br/>
      </w:r>
      <w:r w:rsidR="002228F5" w:rsidRPr="008D6840">
        <w:rPr>
          <w:rStyle w:val="hps"/>
          <w:rFonts w:ascii="StobiSerif Regular" w:hAnsi="StobiSerif Regular"/>
          <w:lang w:val="mk-MK"/>
        </w:rPr>
        <w:t>За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подоб</w:t>
      </w:r>
      <w:r w:rsidR="00385DB5" w:rsidRPr="008D6840">
        <w:rPr>
          <w:rStyle w:val="hps"/>
          <w:rFonts w:ascii="StobiSerif Regular" w:hAnsi="StobiSerif Regular"/>
          <w:lang w:val="mk-MK"/>
        </w:rPr>
        <w:t>ро искористување на интерните вештини и стручност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ВРИ, многу од техниките што се применуваат во ревизија</w:t>
      </w:r>
      <w:r w:rsidR="00EB3E01" w:rsidRPr="008D6840">
        <w:rPr>
          <w:rStyle w:val="hps"/>
          <w:rFonts w:ascii="StobiSerif Regular" w:hAnsi="StobiSerif Regular"/>
          <w:lang w:val="mk-MK"/>
        </w:rPr>
        <w:t xml:space="preserve">та на успешност се опфатени 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во рамките на </w:t>
      </w:r>
      <w:r w:rsidR="00F667B8" w:rsidRPr="008D6840">
        <w:rPr>
          <w:rStyle w:val="hps"/>
          <w:rFonts w:ascii="StobiSerif Regular" w:hAnsi="StobiSerif Regular"/>
          <w:lang w:val="mk-MK"/>
        </w:rPr>
        <w:t>научните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B3E01" w:rsidRPr="008D6840">
        <w:rPr>
          <w:rStyle w:val="hps"/>
          <w:rFonts w:ascii="StobiSerif Regular" w:hAnsi="StobiSerif Regular"/>
          <w:lang w:val="mk-MK"/>
        </w:rPr>
        <w:t>области,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како</w:t>
      </w:r>
      <w:r w:rsidR="00F667B8" w:rsidRPr="008D6840">
        <w:rPr>
          <w:rStyle w:val="hps"/>
          <w:rFonts w:ascii="StobiSerif Regular" w:hAnsi="StobiSerif Regular"/>
          <w:lang w:val="mk-MK"/>
        </w:rPr>
        <w:t xml:space="preserve"> што </w:t>
      </w:r>
      <w:r w:rsidR="002228F5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="003A510F" w:rsidRPr="008D6840">
        <w:rPr>
          <w:rStyle w:val="hps"/>
          <w:rFonts w:ascii="StobiSerif Regular" w:hAnsi="StobiSerif Regular"/>
          <w:lang w:val="mk-MK"/>
        </w:rPr>
        <w:t>социјални</w:t>
      </w:r>
      <w:r w:rsidR="00EB3E01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 економски</w:t>
      </w:r>
      <w:r w:rsidR="00EB3E01" w:rsidRPr="008D6840">
        <w:rPr>
          <w:rStyle w:val="hps"/>
          <w:rFonts w:ascii="StobiSerif Regular" w:hAnsi="StobiSerif Regular"/>
          <w:lang w:val="mk-MK"/>
        </w:rPr>
        <w:t>те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истражувања. </w:t>
      </w:r>
      <w:r w:rsidR="002228F5" w:rsidRPr="008D6840">
        <w:rPr>
          <w:rStyle w:val="hps"/>
          <w:rFonts w:ascii="StobiSerif Regular" w:hAnsi="StobiSerif Regular"/>
          <w:lang w:val="mk-MK"/>
        </w:rPr>
        <w:t>Поради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тоа, развој</w:t>
      </w:r>
      <w:r w:rsidR="002228F5" w:rsidRPr="008D6840">
        <w:rPr>
          <w:rStyle w:val="hps"/>
          <w:rFonts w:ascii="StobiSerif Regular" w:hAnsi="StobiSerif Regular"/>
          <w:lang w:val="mk-MK"/>
        </w:rPr>
        <w:t>от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односите и соработката со искусни надворешни истражувачи со текот на времето може да </w:t>
      </w:r>
      <w:r w:rsidR="002228F5" w:rsidRPr="008D6840">
        <w:rPr>
          <w:rStyle w:val="hps"/>
          <w:rFonts w:ascii="StobiSerif Regular" w:hAnsi="StobiSerif Regular"/>
          <w:lang w:val="mk-MK"/>
        </w:rPr>
        <w:t>резултира со</w:t>
      </w:r>
      <w:r w:rsidR="001959F6" w:rsidRPr="008D6840">
        <w:rPr>
          <w:rStyle w:val="hps"/>
          <w:rFonts w:ascii="StobiSerif Regular" w:hAnsi="StobiSerif Regular"/>
          <w:lang w:val="mk-MK"/>
        </w:rPr>
        <w:t xml:space="preserve"> дополнителна независна </w:t>
      </w:r>
      <w:r w:rsidR="003A510F" w:rsidRPr="008D6840">
        <w:rPr>
          <w:rStyle w:val="hps"/>
          <w:rFonts w:ascii="StobiSerif Regular" w:hAnsi="StobiSerif Regular"/>
          <w:lang w:val="mk-MK"/>
        </w:rPr>
        <w:t>димензија на работа</w:t>
      </w:r>
      <w:r w:rsidR="00F667B8" w:rsidRPr="008D6840">
        <w:rPr>
          <w:rStyle w:val="hps"/>
          <w:rFonts w:ascii="StobiSerif Regular" w:hAnsi="StobiSerif Regular"/>
          <w:lang w:val="mk-MK"/>
        </w:rPr>
        <w:t>та како</w:t>
      </w:r>
      <w:r w:rsidR="001959F6" w:rsidRPr="008D6840">
        <w:rPr>
          <w:rStyle w:val="hps"/>
          <w:rFonts w:ascii="StobiSerif Regular" w:hAnsi="StobiSerif Regular"/>
          <w:lang w:val="mk-MK"/>
        </w:rPr>
        <w:t xml:space="preserve"> поддршка на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="001959F6" w:rsidRPr="008D6840">
        <w:rPr>
          <w:rStyle w:val="hps"/>
          <w:rFonts w:ascii="StobiSerif Regular" w:hAnsi="StobiSerif Regular"/>
          <w:lang w:val="mk-MK"/>
        </w:rPr>
        <w:t>та</w:t>
      </w:r>
      <w:r w:rsidR="003A510F" w:rsidRPr="008D6840">
        <w:rPr>
          <w:rStyle w:val="hps"/>
          <w:rFonts w:ascii="StobiSerif Regular" w:hAnsi="StobiSerif Regular"/>
          <w:lang w:val="mk-MK"/>
        </w:rPr>
        <w:t xml:space="preserve"> на успешност.</w:t>
      </w:r>
    </w:p>
    <w:p w:rsidR="007112F7" w:rsidRPr="008D6840" w:rsidRDefault="007112F7" w:rsidP="008E5CAC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Fonts w:ascii="Times New Roman" w:hAnsi="Times New Roman" w:cs="Times New Roman"/>
          <w:sz w:val="26"/>
          <w:szCs w:val="26"/>
          <w:lang w:val="mk-MK"/>
        </w:rPr>
      </w:pPr>
    </w:p>
    <w:p w:rsidR="00466FE6" w:rsidRPr="008D6840" w:rsidRDefault="008E5CAC" w:rsidP="001E4039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 xml:space="preserve">5.3. </w:t>
      </w:r>
      <w:r w:rsidR="00AB0170" w:rsidRPr="008D6840">
        <w:rPr>
          <w:rStyle w:val="hps"/>
          <w:rFonts w:ascii="StobiSerif Regular" w:hAnsi="StobiSerif Regular"/>
          <w:b/>
          <w:lang w:val="mk-MK"/>
        </w:rPr>
        <w:t>Рамка за ревизија на успешност</w:t>
      </w:r>
      <w:r w:rsidRPr="008D6840">
        <w:rPr>
          <w:lang w:val="mk-MK"/>
        </w:rPr>
        <w:t xml:space="preserve"> </w:t>
      </w:r>
      <w:r w:rsidR="001959F6" w:rsidRPr="008D6840">
        <w:rPr>
          <w:lang w:val="mk-MK"/>
        </w:rPr>
        <w:t xml:space="preserve"> </w:t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0852D9" w:rsidRPr="008D6840">
        <w:rPr>
          <w:rStyle w:val="hps"/>
          <w:rFonts w:ascii="StobiSerif Regular" w:hAnsi="StobiSerif Regular"/>
          <w:lang w:val="mk-MK"/>
        </w:rPr>
        <w:t>Развивањето</w:t>
      </w:r>
      <w:r w:rsidRPr="008D6840">
        <w:rPr>
          <w:rStyle w:val="hps"/>
          <w:rFonts w:ascii="StobiSerif Regular" w:hAnsi="StobiSerif Regular"/>
          <w:lang w:val="mk-MK"/>
        </w:rPr>
        <w:t xml:space="preserve"> зрела и одржлив</w:t>
      </w:r>
      <w:r w:rsidR="000852D9" w:rsidRPr="008D6840">
        <w:rPr>
          <w:rStyle w:val="hps"/>
          <w:rFonts w:ascii="StobiSerif Regular" w:hAnsi="StobiSerif Regular"/>
          <w:lang w:val="mk-MK"/>
        </w:rPr>
        <w:t>а функција за ревизија на успешност во</w:t>
      </w:r>
      <w:r w:rsidRPr="008D6840">
        <w:rPr>
          <w:rStyle w:val="hps"/>
          <w:rFonts w:ascii="StobiSerif Regular" w:hAnsi="StobiSerif Regular"/>
          <w:lang w:val="mk-MK"/>
        </w:rPr>
        <w:t xml:space="preserve"> ВРИ подразбира развивање на рамка која е поддржана од </w:t>
      </w:r>
      <w:r w:rsidR="003D0193" w:rsidRPr="008D6840">
        <w:rPr>
          <w:rStyle w:val="hps"/>
          <w:rFonts w:ascii="StobiSerif Regular" w:hAnsi="StobiSerif Regular"/>
          <w:lang w:val="mk-MK"/>
        </w:rPr>
        <w:t>прирачници, политики</w:t>
      </w:r>
      <w:r w:rsidRPr="008D6840">
        <w:rPr>
          <w:rStyle w:val="hps"/>
          <w:rFonts w:ascii="StobiSerif Regular" w:hAnsi="StobiSerif Regular"/>
          <w:lang w:val="mk-MK"/>
        </w:rPr>
        <w:t xml:space="preserve"> и процес за </w:t>
      </w:r>
      <w:r w:rsidR="003D0193" w:rsidRPr="008D6840">
        <w:rPr>
          <w:rStyle w:val="hps"/>
          <w:rFonts w:ascii="StobiSerif Regular" w:hAnsi="StobiSerif Regular"/>
          <w:lang w:val="mk-MK"/>
        </w:rPr>
        <w:t>осигурување</w:t>
      </w:r>
      <w:r w:rsidRPr="008D6840">
        <w:rPr>
          <w:rStyle w:val="hps"/>
          <w:rFonts w:ascii="StobiSerif Regular" w:hAnsi="StobiSerif Regular"/>
          <w:lang w:val="mk-MK"/>
        </w:rPr>
        <w:t xml:space="preserve"> н</w:t>
      </w:r>
      <w:r w:rsidR="005A0602" w:rsidRPr="008D6840">
        <w:rPr>
          <w:rStyle w:val="hps"/>
          <w:rFonts w:ascii="StobiSerif Regular" w:hAnsi="StobiSerif Regular"/>
          <w:lang w:val="mk-MK"/>
        </w:rPr>
        <w:t xml:space="preserve">а квалитет. Оваа рамка треба </w:t>
      </w:r>
      <w:r w:rsidRPr="008D6840">
        <w:rPr>
          <w:rStyle w:val="hps"/>
          <w:rFonts w:ascii="StobiSerif Regular" w:hAnsi="StobiSerif Regular"/>
          <w:lang w:val="mk-MK"/>
        </w:rPr>
        <w:t xml:space="preserve">постепено </w:t>
      </w:r>
      <w:r w:rsidR="005A0602" w:rsidRPr="008D6840">
        <w:rPr>
          <w:rStyle w:val="hps"/>
          <w:rFonts w:ascii="StobiSerif Regular" w:hAnsi="StobiSerif Regular"/>
          <w:lang w:val="mk-MK"/>
        </w:rPr>
        <w:t xml:space="preserve">да </w:t>
      </w:r>
      <w:r w:rsidRPr="008D6840">
        <w:rPr>
          <w:rStyle w:val="hps"/>
          <w:rFonts w:ascii="StobiSerif Regular" w:hAnsi="StobiSerif Regular"/>
          <w:lang w:val="mk-MK"/>
        </w:rPr>
        <w:t xml:space="preserve">се развива како </w:t>
      </w:r>
      <w:r w:rsidR="005A0602" w:rsidRPr="008D6840">
        <w:rPr>
          <w:rStyle w:val="hps"/>
          <w:rFonts w:ascii="StobiSerif Regular" w:hAnsi="StobiSerif Regular"/>
          <w:lang w:val="mk-MK"/>
        </w:rPr>
        <w:t xml:space="preserve">што созреваат </w:t>
      </w:r>
      <w:r w:rsidR="00431588" w:rsidRPr="008D6840">
        <w:rPr>
          <w:rStyle w:val="hps"/>
          <w:rFonts w:ascii="StobiSerif Regular" w:hAnsi="StobiSerif Regular"/>
          <w:lang w:val="mk-MK"/>
        </w:rPr>
        <w:t xml:space="preserve">активностите </w:t>
      </w:r>
      <w:r w:rsidR="00215F3D" w:rsidRPr="008D6840">
        <w:rPr>
          <w:rStyle w:val="hps"/>
          <w:rFonts w:ascii="StobiSerif Regular" w:hAnsi="StobiSerif Regular"/>
          <w:lang w:val="mk-MK"/>
        </w:rPr>
        <w:t>на</w:t>
      </w:r>
      <w:r w:rsidR="00431588"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="00215F3D" w:rsidRPr="008D6840">
        <w:rPr>
          <w:rStyle w:val="hps"/>
          <w:rFonts w:ascii="StobiSerif Regular" w:hAnsi="StobiSerif Regular"/>
          <w:lang w:val="mk-MK"/>
        </w:rPr>
        <w:t>та</w:t>
      </w:r>
      <w:r w:rsidR="00431588" w:rsidRPr="008D6840">
        <w:rPr>
          <w:rStyle w:val="hps"/>
          <w:rFonts w:ascii="StobiSerif Regular" w:hAnsi="StobiSerif Regular"/>
          <w:lang w:val="mk-MK"/>
        </w:rPr>
        <w:t xml:space="preserve"> на успешност кои ги спроведува ВРИ</w:t>
      </w:r>
      <w:r w:rsidRPr="008D6840">
        <w:rPr>
          <w:rStyle w:val="hps"/>
          <w:rFonts w:ascii="StobiSerif Regular" w:hAnsi="StobiSerif Regular"/>
          <w:lang w:val="mk-MK"/>
        </w:rPr>
        <w:t>. Рамката б</w:t>
      </w:r>
      <w:r w:rsidR="008B39EB" w:rsidRPr="008D6840">
        <w:rPr>
          <w:rStyle w:val="hps"/>
          <w:rFonts w:ascii="StobiSerif Regular" w:hAnsi="StobiSerif Regular"/>
          <w:lang w:val="mk-MK"/>
        </w:rPr>
        <w:t>и можела</w:t>
      </w:r>
      <w:r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8B39EB" w:rsidRPr="008D6840">
        <w:rPr>
          <w:rStyle w:val="hps"/>
          <w:rFonts w:ascii="StobiSerif Regular" w:hAnsi="StobiSerif Regular"/>
          <w:lang w:val="mk-MK"/>
        </w:rPr>
        <w:t>го корист</w:t>
      </w:r>
      <w:r w:rsidR="00EF0034" w:rsidRPr="008D6840">
        <w:rPr>
          <w:rStyle w:val="hps"/>
          <w:rFonts w:ascii="StobiSerif Regular" w:hAnsi="StobiSerif Regular"/>
          <w:lang w:val="mk-MK"/>
        </w:rPr>
        <w:t>и</w:t>
      </w:r>
      <w:r w:rsidR="00215F3D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F41A8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215F3D" w:rsidRPr="008D6840">
        <w:rPr>
          <w:rStyle w:val="hps"/>
          <w:rFonts w:ascii="StobiSerif Regular" w:hAnsi="StobiSerif Regular"/>
          <w:lang w:val="mk-MK"/>
        </w:rPr>
        <w:t>знаењето</w:t>
      </w:r>
      <w:r w:rsidR="008B39EB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од </w:t>
      </w:r>
      <w:r w:rsidR="008B39EB" w:rsidRPr="008D6840">
        <w:rPr>
          <w:rStyle w:val="hps"/>
          <w:rFonts w:ascii="StobiSerif Regular" w:hAnsi="StobiSerif Regular"/>
          <w:lang w:val="mk-MK"/>
        </w:rPr>
        <w:t xml:space="preserve">спроведените </w:t>
      </w:r>
      <w:r w:rsidRPr="008D6840">
        <w:rPr>
          <w:rStyle w:val="hps"/>
          <w:rFonts w:ascii="StobiSerif Regular" w:hAnsi="StobiSerif Regular"/>
          <w:lang w:val="mk-MK"/>
        </w:rPr>
        <w:t xml:space="preserve">ревизии на успешност </w:t>
      </w:r>
      <w:r w:rsidR="00EF0034" w:rsidRPr="008D6840">
        <w:rPr>
          <w:rStyle w:val="hps"/>
          <w:rFonts w:ascii="StobiSerif Regular" w:hAnsi="StobiSerif Regular"/>
          <w:lang w:val="mk-MK"/>
        </w:rPr>
        <w:t>и ресурсите за</w:t>
      </w:r>
      <w:r w:rsidRPr="008D6840">
        <w:rPr>
          <w:rStyle w:val="hps"/>
          <w:rFonts w:ascii="StobiSerif Regular" w:hAnsi="StobiSerif Regular"/>
          <w:lang w:val="mk-MK"/>
        </w:rPr>
        <w:t xml:space="preserve"> информации, како што се </w:t>
      </w:r>
      <w:r w:rsidR="00EF0034" w:rsidRPr="008D6840">
        <w:rPr>
          <w:rStyle w:val="hps"/>
          <w:rFonts w:ascii="StobiSerif Regular" w:hAnsi="StobiSerif Regular"/>
          <w:lang w:val="mk-MK"/>
        </w:rPr>
        <w:t>INTOSAI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EF0034" w:rsidRPr="008D6840">
        <w:rPr>
          <w:rStyle w:val="hps"/>
          <w:rFonts w:ascii="StobiSerif Regular" w:hAnsi="StobiSerif Regular"/>
          <w:lang w:val="mk-MK"/>
        </w:rPr>
        <w:t>IDI и други ВРИ со веќе развиен капацитет за вршење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AB0170" w:rsidRPr="008D6840">
        <w:rPr>
          <w:rStyle w:val="hps"/>
          <w:rFonts w:ascii="StobiSerif Regular" w:hAnsi="StobiSerif Regular"/>
          <w:i/>
          <w:lang w:val="mk-MK"/>
        </w:rPr>
        <w:t>П</w:t>
      </w:r>
      <w:r w:rsidRPr="008D6840">
        <w:rPr>
          <w:rStyle w:val="hps"/>
          <w:rFonts w:ascii="StobiSerif Regular" w:hAnsi="StobiSerif Regular"/>
          <w:i/>
          <w:lang w:val="mk-MK"/>
        </w:rPr>
        <w:t>рирачници, политики и процедури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Развојот и воведувањето на прирачници, политики, процедури и други придружни алатки ќе игра важна улога во </w:t>
      </w:r>
      <w:r w:rsidR="00D028D8" w:rsidRPr="008D6840">
        <w:rPr>
          <w:rStyle w:val="hps"/>
          <w:rFonts w:ascii="StobiSerif Regular" w:hAnsi="StobiSerif Regular"/>
          <w:lang w:val="mk-MK"/>
        </w:rPr>
        <w:t xml:space="preserve">долгорочното </w:t>
      </w:r>
      <w:r w:rsidRPr="008D6840">
        <w:rPr>
          <w:rStyle w:val="hps"/>
          <w:rFonts w:ascii="StobiSerif Regular" w:hAnsi="StobiSerif Regular"/>
          <w:lang w:val="mk-MK"/>
        </w:rPr>
        <w:t xml:space="preserve">консолидирање и институционализирање на </w:t>
      </w:r>
      <w:r w:rsidRPr="008D6840">
        <w:rPr>
          <w:rStyle w:val="hps"/>
          <w:rFonts w:ascii="StobiSerif Regular" w:hAnsi="StobiSerif Regular"/>
          <w:lang w:val="mk-MK"/>
        </w:rPr>
        <w:lastRenderedPageBreak/>
        <w:t>ревизија</w:t>
      </w:r>
      <w:r w:rsidR="002413AB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во ВРИ. Како </w:t>
      </w:r>
      <w:r w:rsidR="00D028D8" w:rsidRPr="008D6840">
        <w:rPr>
          <w:rStyle w:val="hps"/>
          <w:rFonts w:ascii="StobiSerif Regular" w:hAnsi="StobiSerif Regular"/>
          <w:lang w:val="mk-MK"/>
        </w:rPr>
        <w:t xml:space="preserve">што </w:t>
      </w:r>
      <w:r w:rsidRPr="008D6840">
        <w:rPr>
          <w:rStyle w:val="hps"/>
          <w:rFonts w:ascii="StobiSerif Regular" w:hAnsi="StobiSerif Regular"/>
          <w:lang w:val="mk-MK"/>
        </w:rPr>
        <w:t>ВРИ се прилагодува на воведување</w:t>
      </w:r>
      <w:r w:rsidR="00EC4074" w:rsidRPr="008D6840">
        <w:rPr>
          <w:rStyle w:val="hps"/>
          <w:rFonts w:ascii="StobiSerif Regular" w:hAnsi="StobiSerif Regular"/>
          <w:lang w:val="mk-MK"/>
        </w:rPr>
        <w:t>то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и одредува к</w:t>
      </w:r>
      <w:r w:rsidR="00E53009" w:rsidRPr="008D6840">
        <w:rPr>
          <w:rStyle w:val="hps"/>
          <w:rFonts w:ascii="StobiSerif Regular" w:hAnsi="StobiSerif Regular"/>
          <w:lang w:val="mk-MK"/>
        </w:rPr>
        <w:t>ако сака да се развива и користи оваа</w:t>
      </w:r>
      <w:r w:rsidRPr="008D6840">
        <w:rPr>
          <w:rStyle w:val="hps"/>
          <w:rFonts w:ascii="StobiSerif Regular" w:hAnsi="StobiSerif Regular"/>
          <w:lang w:val="mk-MK"/>
        </w:rPr>
        <w:t xml:space="preserve"> функција, </w:t>
      </w:r>
      <w:r w:rsidR="00D028D8" w:rsidRPr="008D6840">
        <w:rPr>
          <w:rStyle w:val="hps"/>
          <w:rFonts w:ascii="StobiSerif Regular" w:hAnsi="StobiSerif Regular"/>
          <w:lang w:val="mk-MK"/>
        </w:rPr>
        <w:t xml:space="preserve">така </w:t>
      </w:r>
      <w:r w:rsidR="00E53009" w:rsidRPr="008D6840">
        <w:rPr>
          <w:rStyle w:val="hps"/>
          <w:rFonts w:ascii="StobiSerif Regular" w:hAnsi="StobiSerif Regular"/>
          <w:lang w:val="mk-MK"/>
        </w:rPr>
        <w:t xml:space="preserve">треба да </w:t>
      </w:r>
      <w:r w:rsidRPr="008D6840">
        <w:rPr>
          <w:rStyle w:val="hps"/>
          <w:rFonts w:ascii="StobiSerif Regular" w:hAnsi="StobiSerif Regular"/>
          <w:lang w:val="mk-MK"/>
        </w:rPr>
        <w:t xml:space="preserve">посвети </w:t>
      </w:r>
      <w:r w:rsidR="00E53009" w:rsidRPr="008D6840">
        <w:rPr>
          <w:rStyle w:val="hps"/>
          <w:rFonts w:ascii="StobiSerif Regular" w:hAnsi="StobiSerif Regular"/>
          <w:lang w:val="mk-MK"/>
        </w:rPr>
        <w:t xml:space="preserve">внимание на </w:t>
      </w:r>
      <w:r w:rsidRPr="008D6840">
        <w:rPr>
          <w:rStyle w:val="hps"/>
          <w:rFonts w:ascii="StobiSerif Regular" w:hAnsi="StobiSerif Regular"/>
          <w:lang w:val="mk-MK"/>
        </w:rPr>
        <w:t>стандардизира</w:t>
      </w:r>
      <w:r w:rsidR="00E53009" w:rsidRPr="008D6840">
        <w:rPr>
          <w:rStyle w:val="hps"/>
          <w:rFonts w:ascii="StobiSerif Regular" w:hAnsi="StobiSerif Regular"/>
          <w:lang w:val="mk-MK"/>
        </w:rPr>
        <w:t>ње на</w:t>
      </w:r>
      <w:r w:rsidRPr="008D6840">
        <w:rPr>
          <w:rStyle w:val="hps"/>
          <w:rFonts w:ascii="StobiSerif Regular" w:hAnsi="StobiSerif Regular"/>
          <w:lang w:val="mk-MK"/>
        </w:rPr>
        <w:t xml:space="preserve"> пристапот и методите кои се користат</w:t>
      </w:r>
      <w:r w:rsidR="00027E43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преку </w:t>
      </w:r>
      <w:r w:rsidR="00775D0A" w:rsidRPr="008D6840">
        <w:rPr>
          <w:rStyle w:val="hps"/>
          <w:rFonts w:ascii="StobiSerif Regular" w:hAnsi="StobiSerif Regular"/>
          <w:lang w:val="mk-MK"/>
        </w:rPr>
        <w:t xml:space="preserve">различни средства, </w:t>
      </w:r>
      <w:r w:rsidRPr="008D6840">
        <w:rPr>
          <w:rStyle w:val="hps"/>
          <w:rFonts w:ascii="StobiSerif Regular" w:hAnsi="StobiSerif Regular"/>
          <w:lang w:val="mk-MK"/>
        </w:rPr>
        <w:t xml:space="preserve">како </w:t>
      </w:r>
      <w:r w:rsidR="00775D0A" w:rsidRPr="008D6840">
        <w:rPr>
          <w:rStyle w:val="hps"/>
          <w:rFonts w:ascii="StobiSerif Regular" w:hAnsi="StobiSerif Regular"/>
          <w:lang w:val="mk-MK"/>
        </w:rPr>
        <w:t>на пример, прирачник</w:t>
      </w:r>
      <w:r w:rsidR="00BC3F38" w:rsidRPr="008D6840">
        <w:rPr>
          <w:rStyle w:val="hps"/>
          <w:rFonts w:ascii="StobiSerif Regular" w:hAnsi="StobiSerif Regular"/>
          <w:lang w:val="mk-MK"/>
        </w:rPr>
        <w:t xml:space="preserve"> за политики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8E5CAC" w:rsidRPr="008D6840" w:rsidRDefault="008861EF" w:rsidP="007031B1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Без разлика дали се работи за 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прирачник, </w:t>
      </w:r>
      <w:r w:rsidR="00BE21AA" w:rsidRPr="008D6840">
        <w:rPr>
          <w:rStyle w:val="hps"/>
          <w:rFonts w:ascii="StobiSerif Regular" w:hAnsi="StobiSerif Regular"/>
          <w:lang w:val="mk-MK"/>
        </w:rPr>
        <w:t>стратегија</w:t>
      </w:r>
      <w:r w:rsidR="000059FE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или </w:t>
      </w:r>
      <w:r w:rsidRPr="008D6840">
        <w:rPr>
          <w:rStyle w:val="hps"/>
          <w:rFonts w:ascii="StobiSerif Regular" w:hAnsi="StobiSerif Regular"/>
          <w:lang w:val="mk-MK"/>
        </w:rPr>
        <w:t>политики</w:t>
      </w:r>
      <w:r w:rsidR="008E5CAC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83D85" w:rsidRPr="008D6840">
        <w:rPr>
          <w:rStyle w:val="hps"/>
          <w:rFonts w:ascii="StobiSerif Regular" w:hAnsi="StobiSerif Regular"/>
          <w:lang w:val="mk-MK"/>
        </w:rPr>
        <w:t>документот</w:t>
      </w:r>
      <w:r w:rsidR="000059FE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>во кој се дефинира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рамката и </w:t>
      </w:r>
      <w:r w:rsidR="00A83D85" w:rsidRPr="008D6840">
        <w:rPr>
          <w:rStyle w:val="hps"/>
          <w:rFonts w:ascii="StobiSerif Regular" w:hAnsi="StobiSerif Regular"/>
          <w:lang w:val="mk-MK"/>
        </w:rPr>
        <w:t>содржи мапирање на процесите на ревизијата на успешност, од концепт до извештај,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често се користи од страна на оние ВРИ </w:t>
      </w:r>
      <w:r w:rsidR="00983FAA" w:rsidRPr="008D6840">
        <w:rPr>
          <w:rStyle w:val="hps"/>
          <w:rFonts w:ascii="StobiSerif Regular" w:hAnsi="StobiSerif Regular"/>
          <w:lang w:val="mk-MK"/>
        </w:rPr>
        <w:t>кои имаат развиен</w:t>
      </w:r>
      <w:r w:rsidR="00941F10" w:rsidRPr="008D6840">
        <w:rPr>
          <w:rStyle w:val="hps"/>
          <w:rFonts w:ascii="StobiSerif Regular" w:hAnsi="StobiSerif Regular"/>
          <w:lang w:val="mk-MK"/>
        </w:rPr>
        <w:t>и</w:t>
      </w:r>
      <w:r w:rsidR="00983FAA" w:rsidRPr="008D6840">
        <w:rPr>
          <w:rStyle w:val="hps"/>
          <w:rFonts w:ascii="StobiSerif Regular" w:hAnsi="StobiSerif Regular"/>
          <w:lang w:val="mk-MK"/>
        </w:rPr>
        <w:t xml:space="preserve"> капацитет</w:t>
      </w:r>
      <w:r w:rsidR="00941F10" w:rsidRPr="008D6840">
        <w:rPr>
          <w:rStyle w:val="hps"/>
          <w:rFonts w:ascii="StobiSerif Regular" w:hAnsi="StobiSerif Regular"/>
          <w:lang w:val="mk-MK"/>
        </w:rPr>
        <w:t>и</w:t>
      </w:r>
      <w:r w:rsidR="00983FAA" w:rsidRPr="008D6840">
        <w:rPr>
          <w:rStyle w:val="hps"/>
          <w:rFonts w:ascii="StobiSerif Regular" w:hAnsi="StobiSerif Regular"/>
          <w:lang w:val="mk-MK"/>
        </w:rPr>
        <w:t xml:space="preserve"> за 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ревизија </w:t>
      </w:r>
      <w:r w:rsidR="00983FAA" w:rsidRPr="008D6840">
        <w:rPr>
          <w:rStyle w:val="hps"/>
          <w:rFonts w:ascii="StobiSerif Regular" w:hAnsi="StobiSerif Regular"/>
          <w:lang w:val="mk-MK"/>
        </w:rPr>
        <w:t>на успешност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1D7A97" w:rsidRPr="008D6840">
        <w:rPr>
          <w:rStyle w:val="hps"/>
          <w:rFonts w:ascii="StobiSerif Regular" w:hAnsi="StobiSerif Regular"/>
          <w:lang w:val="mk-MK"/>
        </w:rPr>
        <w:t>Освен што претставува корисна општа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реф</w:t>
      </w:r>
      <w:r w:rsidR="001D7A97" w:rsidRPr="008D6840">
        <w:rPr>
          <w:rStyle w:val="hps"/>
          <w:rFonts w:ascii="StobiSerif Regular" w:hAnsi="StobiSerif Regular"/>
          <w:lang w:val="mk-MK"/>
        </w:rPr>
        <w:t xml:space="preserve">ерентна алатка </w:t>
      </w:r>
      <w:r w:rsidR="008E5CAC" w:rsidRPr="008D6840">
        <w:rPr>
          <w:rStyle w:val="hps"/>
          <w:rFonts w:ascii="StobiSerif Regular" w:hAnsi="StobiSerif Regular"/>
          <w:lang w:val="mk-MK"/>
        </w:rPr>
        <w:t>за вработените</w:t>
      </w:r>
      <w:r w:rsidR="001D7A97" w:rsidRPr="008D6840">
        <w:rPr>
          <w:rStyle w:val="hps"/>
          <w:rFonts w:ascii="StobiSerif Regular" w:hAnsi="StobiSerif Regular"/>
          <w:lang w:val="mk-MK"/>
        </w:rPr>
        <w:t>, овој документ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може да </w:t>
      </w:r>
      <w:r w:rsidR="0019143D" w:rsidRPr="008D6840">
        <w:rPr>
          <w:rStyle w:val="hps"/>
          <w:rFonts w:ascii="StobiSerif Regular" w:hAnsi="StobiSerif Regular"/>
          <w:lang w:val="mk-MK"/>
        </w:rPr>
        <w:t>обезбеди додадена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вредност преку: воспоставување </w:t>
      </w:r>
      <w:r w:rsidR="0019143D" w:rsidRPr="008D6840">
        <w:rPr>
          <w:rStyle w:val="hps"/>
          <w:rFonts w:ascii="StobiSerif Regular" w:hAnsi="StobiSerif Regular"/>
          <w:lang w:val="mk-MK"/>
        </w:rPr>
        <w:t>јасни цели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и конзистентност во процесот; поддршка </w:t>
      </w:r>
      <w:r w:rsidR="00600F31" w:rsidRPr="008D6840">
        <w:rPr>
          <w:rStyle w:val="hps"/>
          <w:rFonts w:ascii="StobiSerif Regular" w:hAnsi="StobiSerif Regular"/>
          <w:lang w:val="mk-MK"/>
        </w:rPr>
        <w:t>за усогласеност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со </w:t>
      </w:r>
      <w:r w:rsidR="006D0F0C" w:rsidRPr="008D6840">
        <w:rPr>
          <w:rStyle w:val="hps"/>
          <w:rFonts w:ascii="StobiSerif Regular" w:hAnsi="StobiSerif Regular"/>
          <w:lang w:val="mk-MK"/>
        </w:rPr>
        <w:t>законските регулативи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и стандарди</w:t>
      </w:r>
      <w:r w:rsidR="009C23B2" w:rsidRPr="008D6840">
        <w:rPr>
          <w:rStyle w:val="hps"/>
          <w:rFonts w:ascii="StobiSerif Regular" w:hAnsi="StobiSerif Regular"/>
          <w:lang w:val="mk-MK"/>
        </w:rPr>
        <w:t>те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за ревизија; </w:t>
      </w:r>
      <w:r w:rsidR="00666A6E" w:rsidRPr="008D6840">
        <w:rPr>
          <w:rStyle w:val="hps"/>
          <w:rFonts w:ascii="StobiSerif Regular" w:hAnsi="StobiSerif Regular"/>
          <w:lang w:val="mk-MK"/>
        </w:rPr>
        <w:t>приказ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BE21AA" w:rsidRPr="008D6840">
        <w:rPr>
          <w:rStyle w:val="hps"/>
          <w:rFonts w:ascii="StobiSerif Regular" w:hAnsi="StobiSerif Regular"/>
          <w:lang w:val="mk-MK"/>
        </w:rPr>
        <w:t>вршењето ревизија на успешност за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нови</w:t>
      </w:r>
      <w:r w:rsidR="00BE21AA" w:rsidRPr="008D6840">
        <w:rPr>
          <w:rStyle w:val="hps"/>
          <w:rFonts w:ascii="StobiSerif Regular" w:hAnsi="StobiSerif Regular"/>
          <w:lang w:val="mk-MK"/>
        </w:rPr>
        <w:t>те вработени</w:t>
      </w:r>
      <w:r w:rsidR="0095741F" w:rsidRPr="008D6840">
        <w:rPr>
          <w:rStyle w:val="hps"/>
          <w:rFonts w:ascii="StobiSerif Regular" w:hAnsi="StobiSerif Regular"/>
          <w:lang w:val="mk-MK"/>
        </w:rPr>
        <w:t>,</w:t>
      </w:r>
      <w:r w:rsidR="001F786D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B11B17" w:rsidRPr="008D6840">
        <w:rPr>
          <w:rStyle w:val="hps"/>
          <w:rFonts w:ascii="StobiSerif Regular" w:hAnsi="StobiSerif Regular"/>
          <w:lang w:val="mk-MK"/>
        </w:rPr>
        <w:t xml:space="preserve">креирање на поефикасна </w:t>
      </w:r>
      <w:r w:rsidR="001F786D" w:rsidRPr="008D6840">
        <w:rPr>
          <w:rStyle w:val="hps"/>
          <w:rFonts w:ascii="StobiSerif Regular" w:hAnsi="StobiSerif Regular"/>
          <w:lang w:val="mk-MK"/>
        </w:rPr>
        <w:t>работ</w:t>
      </w:r>
      <w:r w:rsidR="0095741F" w:rsidRPr="008D6840">
        <w:rPr>
          <w:rStyle w:val="hps"/>
          <w:rFonts w:ascii="StobiSerif Regular" w:hAnsi="StobiSerif Regular"/>
          <w:lang w:val="mk-MK"/>
        </w:rPr>
        <w:t>на пракса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8E5CAC" w:rsidRPr="008D6840">
        <w:rPr>
          <w:rStyle w:val="hps"/>
          <w:rFonts w:ascii="StobiSerif Regular" w:hAnsi="StobiSerif Regular"/>
          <w:lang w:val="mk-MK"/>
        </w:rPr>
        <w:br/>
      </w:r>
      <w:r w:rsidR="00BD7F9B" w:rsidRPr="008D6840">
        <w:rPr>
          <w:rStyle w:val="hps"/>
          <w:rFonts w:ascii="StobiSerif Regular" w:hAnsi="StobiSerif Regular"/>
          <w:lang w:val="mk-MK"/>
        </w:rPr>
        <w:t>Подолу е прикажан п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ример </w:t>
      </w:r>
      <w:r w:rsidR="00BD7F9B" w:rsidRPr="008D6840">
        <w:rPr>
          <w:rStyle w:val="hps"/>
          <w:rFonts w:ascii="StobiSerif Regular" w:hAnsi="StobiSerif Regular"/>
          <w:lang w:val="mk-MK"/>
        </w:rPr>
        <w:t>на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структура која може да се користи за </w:t>
      </w:r>
      <w:r w:rsidR="00BD7F9B" w:rsidRPr="008D6840">
        <w:rPr>
          <w:rStyle w:val="hps"/>
          <w:rFonts w:ascii="StobiSerif Regular" w:hAnsi="StobiSerif Regular"/>
          <w:lang w:val="mk-MK"/>
        </w:rPr>
        <w:t>подготвување на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прирачник </w:t>
      </w:r>
      <w:r w:rsidR="00870D6D" w:rsidRPr="008D6840">
        <w:rPr>
          <w:rStyle w:val="hps"/>
          <w:rFonts w:ascii="StobiSerif Regular" w:hAnsi="StobiSerif Regular"/>
          <w:lang w:val="mk-MK"/>
        </w:rPr>
        <w:t>за политики за</w:t>
      </w:r>
      <w:r w:rsidR="008E5CAC" w:rsidRPr="008D6840">
        <w:rPr>
          <w:rStyle w:val="hps"/>
          <w:rFonts w:ascii="StobiSerif Regular" w:hAnsi="StobiSerif Regular"/>
          <w:lang w:val="mk-MK"/>
        </w:rPr>
        <w:t xml:space="preserve"> ревизија </w:t>
      </w:r>
      <w:r w:rsidR="00870D6D" w:rsidRPr="008D6840">
        <w:rPr>
          <w:rStyle w:val="hps"/>
          <w:rFonts w:ascii="StobiSerif Regular" w:hAnsi="StobiSerif Regular"/>
          <w:lang w:val="mk-MK"/>
        </w:rPr>
        <w:t>на успешност.</w:t>
      </w:r>
    </w:p>
    <w:p w:rsidR="008E5CAC" w:rsidRPr="008D6840" w:rsidRDefault="008E5CAC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Предговор или Вовед</w:t>
      </w:r>
    </w:p>
    <w:p w:rsidR="008E5CAC" w:rsidRPr="008D6840" w:rsidRDefault="008E5CAC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Мандат на ВРИ и законска рамка</w:t>
      </w:r>
    </w:p>
    <w:p w:rsidR="008E5CAC" w:rsidRPr="008D6840" w:rsidRDefault="008E5CAC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Структура на</w:t>
      </w:r>
      <w:r w:rsidR="00B027D8" w:rsidRPr="008D6840">
        <w:rPr>
          <w:rStyle w:val="hps"/>
          <w:rFonts w:ascii="StobiSerif Regular" w:hAnsi="StobiSerif Regular"/>
          <w:lang w:val="mk-MK"/>
        </w:rPr>
        <w:t xml:space="preserve"> функцијата </w:t>
      </w:r>
      <w:r w:rsidR="00A26FCB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B027D8" w:rsidRPr="008D6840">
        <w:rPr>
          <w:rStyle w:val="hps"/>
          <w:rFonts w:ascii="StobiSerif Regular" w:hAnsi="StobiSerif Regular"/>
          <w:lang w:val="mk-MK"/>
        </w:rPr>
        <w:t>ревизија на успешност</w:t>
      </w:r>
    </w:p>
    <w:p w:rsidR="00B027D8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Стратешко планирање на ревизиите на успешност (критериуми за избор)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Планирање индивидуални ревизии на успешност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Управување со ревизијата и релациите со субјектите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Извршување на ревизијата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Известување и формално презентирање (за дискусија и разгледување)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Разгледување</w:t>
      </w:r>
      <w:r w:rsidR="00421B91" w:rsidRPr="008D6840">
        <w:rPr>
          <w:rStyle w:val="hps"/>
          <w:rFonts w:ascii="StobiSerif Regular" w:hAnsi="StobiSerif Regular"/>
          <w:lang w:val="mk-MK"/>
        </w:rPr>
        <w:t>/Коментари</w:t>
      </w:r>
      <w:r w:rsidRPr="008D6840">
        <w:rPr>
          <w:rStyle w:val="hps"/>
          <w:rFonts w:ascii="StobiSerif Regular" w:hAnsi="StobiSerif Regular"/>
          <w:lang w:val="mk-MK"/>
        </w:rPr>
        <w:t xml:space="preserve"> од страна на Парламентот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Следење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Други производи и услуги</w:t>
      </w:r>
    </w:p>
    <w:p w:rsidR="00061A32" w:rsidRPr="008D6840" w:rsidRDefault="00061A32" w:rsidP="007031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Осигурување на квалитет</w:t>
      </w:r>
    </w:p>
    <w:p w:rsidR="007112F7" w:rsidRPr="008D6840" w:rsidRDefault="008E5CAC" w:rsidP="007031B1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br/>
      </w:r>
      <w:r w:rsidR="007031B1" w:rsidRPr="008D6840">
        <w:rPr>
          <w:rStyle w:val="hps"/>
          <w:rFonts w:ascii="StobiSerif Regular" w:hAnsi="StobiSerif Regular"/>
          <w:lang w:val="mk-MK"/>
        </w:rPr>
        <w:t xml:space="preserve">Откако ќе се </w:t>
      </w:r>
      <w:r w:rsidR="0031532F" w:rsidRPr="008D6840">
        <w:rPr>
          <w:rStyle w:val="hps"/>
          <w:rFonts w:ascii="StobiSerif Regular" w:hAnsi="StobiSerif Regular"/>
          <w:lang w:val="mk-MK"/>
        </w:rPr>
        <w:t>изготви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E861CB" w:rsidRPr="008D6840">
        <w:rPr>
          <w:rStyle w:val="hps"/>
          <w:rFonts w:ascii="StobiSerif Regular" w:hAnsi="StobiSerif Regular"/>
          <w:lang w:val="mk-MK"/>
        </w:rPr>
        <w:t>овој документ</w:t>
      </w:r>
      <w:r w:rsidR="007031B1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треба </w:t>
      </w:r>
      <w:r w:rsidR="007031B1" w:rsidRPr="008D6840">
        <w:rPr>
          <w:rStyle w:val="hps"/>
          <w:rFonts w:ascii="StobiSerif Regular" w:hAnsi="StobiSerif Regular"/>
          <w:lang w:val="mk-MK"/>
        </w:rPr>
        <w:t xml:space="preserve">периодично </w:t>
      </w:r>
      <w:r w:rsidRPr="008D6840">
        <w:rPr>
          <w:rStyle w:val="hps"/>
          <w:rFonts w:ascii="StobiSerif Regular" w:hAnsi="StobiSerif Regular"/>
          <w:lang w:val="mk-MK"/>
        </w:rPr>
        <w:t>да се ревидира</w:t>
      </w:r>
      <w:r w:rsidR="0067628E" w:rsidRPr="008D6840">
        <w:rPr>
          <w:rStyle w:val="hps"/>
          <w:rFonts w:ascii="StobiSerif Regular" w:hAnsi="StobiSerif Regular"/>
          <w:lang w:val="mk-MK"/>
        </w:rPr>
        <w:t>,</w:t>
      </w:r>
      <w:r w:rsidR="007031B1" w:rsidRPr="008D6840">
        <w:rPr>
          <w:rStyle w:val="hps"/>
          <w:rFonts w:ascii="StobiSerif Regular" w:hAnsi="StobiSerif Regular"/>
          <w:lang w:val="mk-MK"/>
        </w:rPr>
        <w:t xml:space="preserve"> во согласност со </w:t>
      </w:r>
      <w:r w:rsidR="0031532F" w:rsidRPr="008D6840">
        <w:rPr>
          <w:rStyle w:val="hps"/>
          <w:rFonts w:ascii="StobiSerif Regular" w:hAnsi="StobiSerif Regular"/>
          <w:lang w:val="mk-MK"/>
        </w:rPr>
        <w:t>искуството од спроведените</w:t>
      </w:r>
      <w:r w:rsidR="00DF469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31532F" w:rsidRPr="008D6840">
        <w:rPr>
          <w:rStyle w:val="hps"/>
          <w:rFonts w:ascii="StobiSerif Regular" w:hAnsi="StobiSerif Regular"/>
          <w:lang w:val="mk-MK"/>
        </w:rPr>
        <w:t xml:space="preserve">ревизии </w:t>
      </w:r>
      <w:r w:rsidR="00DF469F" w:rsidRPr="008D6840">
        <w:rPr>
          <w:rStyle w:val="hps"/>
          <w:rFonts w:ascii="StobiSerif Regular" w:hAnsi="StobiSerif Regular"/>
          <w:lang w:val="mk-MK"/>
        </w:rPr>
        <w:t xml:space="preserve">на успешност и начинот на кој ќе се развива оваа функција понатаму. </w:t>
      </w:r>
    </w:p>
    <w:p w:rsidR="007031B1" w:rsidRPr="008D6840" w:rsidRDefault="007031B1" w:rsidP="007031B1">
      <w:pPr>
        <w:widowControl w:val="0"/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StobiSerif Regular" w:hAnsi="StobiSerif Regular"/>
          <w:lang w:val="mk-MK"/>
        </w:rPr>
      </w:pPr>
    </w:p>
    <w:p w:rsidR="009A4137" w:rsidRPr="008D6840" w:rsidRDefault="0047535F" w:rsidP="0047535F">
      <w:pPr>
        <w:widowControl w:val="0"/>
        <w:tabs>
          <w:tab w:val="left" w:pos="800"/>
        </w:tabs>
        <w:autoSpaceDE w:val="0"/>
        <w:autoSpaceDN w:val="0"/>
        <w:adjustRightInd w:val="0"/>
        <w:spacing w:before="70" w:after="0"/>
        <w:ind w:left="113" w:right="-227" w:hanging="360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ab/>
      </w:r>
      <w:r w:rsidR="009A4137" w:rsidRPr="008D6840">
        <w:rPr>
          <w:rStyle w:val="hps"/>
          <w:rFonts w:ascii="StobiSerif Regular" w:hAnsi="StobiSerif Regular"/>
          <w:i/>
          <w:lang w:val="mk-MK"/>
        </w:rPr>
        <w:t xml:space="preserve">Контрола на квалитет </w:t>
      </w:r>
      <w:r w:rsidRPr="008D6840">
        <w:rPr>
          <w:rStyle w:val="hps"/>
          <w:rFonts w:ascii="StobiSerif Regular" w:hAnsi="StobiSerif Regular"/>
          <w:i/>
          <w:lang w:val="mk-MK"/>
        </w:rPr>
        <w:t xml:space="preserve">и осигурување </w:t>
      </w:r>
      <w:r w:rsidR="009A4137" w:rsidRPr="008D6840">
        <w:rPr>
          <w:rStyle w:val="hps"/>
          <w:rFonts w:ascii="StobiSerif Regular" w:hAnsi="StobiSerif Regular"/>
          <w:i/>
          <w:lang w:val="mk-MK"/>
        </w:rPr>
        <w:t>на квалитет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</w:p>
    <w:p w:rsidR="00421806" w:rsidRPr="008D6840" w:rsidRDefault="009A4137" w:rsidP="0047535F">
      <w:pPr>
        <w:widowControl w:val="0"/>
        <w:tabs>
          <w:tab w:val="left" w:pos="800"/>
        </w:tabs>
        <w:autoSpaceDE w:val="0"/>
        <w:autoSpaceDN w:val="0"/>
        <w:adjustRightInd w:val="0"/>
        <w:spacing w:before="70" w:after="0"/>
        <w:ind w:left="113" w:right="-227" w:hanging="360"/>
        <w:jc w:val="both"/>
        <w:rPr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ab/>
        <w:t>Процесот на к</w:t>
      </w:r>
      <w:r w:rsidR="00D30629" w:rsidRPr="008D6840">
        <w:rPr>
          <w:rStyle w:val="hps"/>
          <w:rFonts w:ascii="StobiSerif Regular" w:hAnsi="StobiSerif Regular"/>
          <w:lang w:val="mk-MK"/>
        </w:rPr>
        <w:t>онтрола на квалитет (КК)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треба да </w:t>
      </w:r>
      <w:r w:rsidRPr="008D6840">
        <w:rPr>
          <w:rStyle w:val="hps"/>
          <w:rFonts w:ascii="StobiSerif Regular" w:hAnsi="StobiSerif Regular"/>
          <w:lang w:val="mk-MK"/>
        </w:rPr>
        <w:t>биде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9548F" w:rsidRPr="008D6840">
        <w:rPr>
          <w:rStyle w:val="hps"/>
          <w:rFonts w:ascii="StobiSerif Regular" w:hAnsi="StobiSerif Regular"/>
          <w:lang w:val="mk-MK"/>
        </w:rPr>
        <w:t>на прво место</w:t>
      </w:r>
      <w:r w:rsidR="00D30629" w:rsidRPr="008D6840">
        <w:rPr>
          <w:rStyle w:val="hps"/>
          <w:rFonts w:ascii="StobiSerif Regular" w:hAnsi="StobiSerif Regular"/>
          <w:lang w:val="mk-MK"/>
        </w:rPr>
        <w:t xml:space="preserve"> во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секоја ревизија на успешност за да се минимизира ризикот од грешки и да </w:t>
      </w:r>
      <w:r w:rsidR="00267A2B" w:rsidRPr="008D6840">
        <w:rPr>
          <w:rStyle w:val="hps"/>
          <w:rFonts w:ascii="StobiSerif Regular" w:hAnsi="StobiSerif Regular"/>
          <w:lang w:val="mk-MK"/>
        </w:rPr>
        <w:t>се обезбеди доследност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267A2B" w:rsidRPr="008D6840">
        <w:rPr>
          <w:rStyle w:val="hps"/>
          <w:rFonts w:ascii="StobiSerif Regular" w:hAnsi="StobiSerif Regular"/>
          <w:lang w:val="mk-MK"/>
        </w:rPr>
        <w:t>извршувањето</w:t>
      </w:r>
      <w:r w:rsidR="0019548F" w:rsidRPr="008D6840">
        <w:rPr>
          <w:rStyle w:val="hps"/>
          <w:rFonts w:ascii="StobiSerif Regular" w:hAnsi="StobiSerif Regular"/>
          <w:lang w:val="mk-MK"/>
        </w:rPr>
        <w:t>. Овој процес треба да биде документиран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19548F" w:rsidRPr="008D6840">
        <w:rPr>
          <w:rStyle w:val="hps"/>
          <w:rFonts w:ascii="StobiSerif Regular" w:hAnsi="StobiSerif Regular"/>
          <w:lang w:val="mk-MK"/>
        </w:rPr>
        <w:t>да ги вклучува</w:t>
      </w:r>
      <w:r w:rsidR="0047535F" w:rsidRPr="008D6840">
        <w:rPr>
          <w:rStyle w:val="hps"/>
          <w:rFonts w:ascii="StobiSerif Regular" w:hAnsi="StobiSerif Regular"/>
          <w:lang w:val="mk-MK"/>
        </w:rPr>
        <w:t>, на пример, различните чекори во процесот на ревизија, проверки</w:t>
      </w:r>
      <w:r w:rsidR="003D1BB7" w:rsidRPr="008D6840">
        <w:rPr>
          <w:rStyle w:val="hps"/>
          <w:rFonts w:ascii="StobiSerif Regular" w:hAnsi="StobiSerif Regular"/>
          <w:lang w:val="mk-MK"/>
        </w:rPr>
        <w:t>те кои треба да се направат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(</w:t>
      </w:r>
      <w:r w:rsidR="002521B4" w:rsidRPr="008D6840">
        <w:rPr>
          <w:rStyle w:val="hps"/>
          <w:rFonts w:ascii="StobiSerif Regular" w:hAnsi="StobiSerif Regular"/>
          <w:lang w:val="mk-MK"/>
        </w:rPr>
        <w:t>проверка</w:t>
      </w:r>
      <w:r w:rsidR="003D1BB7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CF29FA" w:rsidRPr="008D6840">
        <w:rPr>
          <w:rStyle w:val="hps"/>
          <w:rFonts w:ascii="StobiSerif Regular" w:hAnsi="StobiSerif Regular"/>
          <w:lang w:val="mk-MK"/>
        </w:rPr>
        <w:t>нацрт работните документи</w:t>
      </w:r>
      <w:r w:rsidR="003D1BB7"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CF29FA" w:rsidRPr="008D6840">
        <w:rPr>
          <w:rStyle w:val="hps"/>
          <w:rFonts w:ascii="StobiSerif Regular" w:hAnsi="StobiSerif Regular"/>
          <w:lang w:val="mk-MK"/>
        </w:rPr>
        <w:t>уреднички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преглед на ко</w:t>
      </w:r>
      <w:r w:rsidR="0090743D" w:rsidRPr="008D6840">
        <w:rPr>
          <w:rStyle w:val="hps"/>
          <w:rFonts w:ascii="StobiSerif Regular" w:hAnsi="StobiSerif Regular"/>
          <w:lang w:val="mk-MK"/>
        </w:rPr>
        <w:t xml:space="preserve">нечните извештаи) и </w:t>
      </w:r>
      <w:r w:rsidR="0090743D" w:rsidRPr="008D6840">
        <w:rPr>
          <w:rStyle w:val="hps"/>
          <w:rFonts w:ascii="StobiSerif Regular" w:hAnsi="StobiSerif Regular"/>
          <w:lang w:val="mk-MK"/>
        </w:rPr>
        <w:lastRenderedPageBreak/>
        <w:t>обезбеден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прос</w:t>
      </w:r>
      <w:r w:rsidR="00D65955" w:rsidRPr="008D6840">
        <w:rPr>
          <w:rStyle w:val="hps"/>
          <w:rFonts w:ascii="StobiSerif Regular" w:hAnsi="StobiSerif Regular"/>
          <w:lang w:val="mk-MK"/>
        </w:rPr>
        <w:t xml:space="preserve">тор за </w:t>
      </w:r>
      <w:r w:rsidR="002224CD" w:rsidRPr="008D6840">
        <w:rPr>
          <w:rStyle w:val="hps"/>
          <w:rFonts w:ascii="StobiSerif Regular" w:hAnsi="StobiSerif Regular"/>
          <w:lang w:val="mk-MK"/>
        </w:rPr>
        <w:t xml:space="preserve">разгледување на </w:t>
      </w:r>
      <w:r w:rsidR="00D65955" w:rsidRPr="008D6840">
        <w:rPr>
          <w:rStyle w:val="hps"/>
          <w:rFonts w:ascii="StobiSerif Regular" w:hAnsi="StobiSerif Regular"/>
          <w:lang w:val="mk-MK"/>
        </w:rPr>
        <w:t>прашања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224CD" w:rsidRPr="008D6840">
        <w:rPr>
          <w:rStyle w:val="hps"/>
          <w:rFonts w:ascii="StobiSerif Regular" w:hAnsi="StobiSerif Regular"/>
          <w:lang w:val="mk-MK"/>
        </w:rPr>
        <w:t xml:space="preserve">кои се 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утврдени во </w:t>
      </w:r>
      <w:r w:rsidR="00D65955" w:rsidRPr="008D6840">
        <w:rPr>
          <w:rStyle w:val="hps"/>
          <w:rFonts w:ascii="StobiSerif Regular" w:hAnsi="StobiSerif Regular"/>
          <w:lang w:val="mk-MK"/>
        </w:rPr>
        <w:t xml:space="preserve">текот на ревизијата од страна на ревизорскиот тим, </w:t>
      </w:r>
      <w:r w:rsidR="002224CD" w:rsidRPr="008D6840">
        <w:rPr>
          <w:rStyle w:val="hps"/>
          <w:rFonts w:ascii="StobiSerif Regular" w:hAnsi="StobiSerif Regular"/>
          <w:lang w:val="mk-MK"/>
        </w:rPr>
        <w:t>тим лидерот</w:t>
      </w:r>
      <w:r w:rsidR="0019200B" w:rsidRPr="008D6840">
        <w:rPr>
          <w:rStyle w:val="hps"/>
          <w:rFonts w:ascii="StobiSerif Regular" w:hAnsi="StobiSerif Regular"/>
          <w:lang w:val="mk-MK"/>
        </w:rPr>
        <w:t>/раководителот на ревизија</w:t>
      </w:r>
      <w:r w:rsidR="00982C89" w:rsidRPr="008D6840">
        <w:rPr>
          <w:rStyle w:val="hps"/>
          <w:rFonts w:ascii="StobiSerif Regular" w:hAnsi="StobiSerif Regular"/>
          <w:lang w:val="mk-MK"/>
        </w:rPr>
        <w:t xml:space="preserve"> или раководството</w:t>
      </w:r>
      <w:r w:rsidR="0019200B" w:rsidRPr="008D6840">
        <w:rPr>
          <w:rStyle w:val="hps"/>
          <w:rFonts w:ascii="StobiSerif Regular" w:hAnsi="StobiSerif Regular"/>
          <w:lang w:val="mk-MK"/>
        </w:rPr>
        <w:t>. Во суштина, процесот на КК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мо</w:t>
      </w:r>
      <w:r w:rsidR="0019200B" w:rsidRPr="008D6840">
        <w:rPr>
          <w:rStyle w:val="hps"/>
          <w:rFonts w:ascii="StobiSerif Regular" w:hAnsi="StobiSerif Regular"/>
          <w:lang w:val="mk-MK"/>
        </w:rPr>
        <w:t xml:space="preserve">же да </w:t>
      </w:r>
      <w:r w:rsidR="0055374E" w:rsidRPr="008D6840">
        <w:rPr>
          <w:rStyle w:val="hps"/>
          <w:rFonts w:ascii="StobiSerif Regular" w:hAnsi="StobiSerif Regular"/>
          <w:lang w:val="mk-MK"/>
        </w:rPr>
        <w:t>се врши преку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"листа</w:t>
      </w:r>
      <w:r w:rsidR="0019200B" w:rsidRPr="008D6840">
        <w:rPr>
          <w:rStyle w:val="hps"/>
          <w:rFonts w:ascii="StobiSerif Regular" w:hAnsi="StobiSerif Regular"/>
          <w:lang w:val="mk-MK"/>
        </w:rPr>
        <w:t xml:space="preserve"> за проверка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", која </w:t>
      </w:r>
      <w:r w:rsidR="00982C89" w:rsidRPr="008D6840">
        <w:rPr>
          <w:rStyle w:val="hps"/>
          <w:rFonts w:ascii="StobiSerif Regular" w:hAnsi="StobiSerif Regular"/>
          <w:lang w:val="mk-MK"/>
        </w:rPr>
        <w:t xml:space="preserve">се пополнува при вршењето на ревизијата од страна на </w:t>
      </w:r>
      <w:r w:rsidR="00D72906" w:rsidRPr="008D6840">
        <w:rPr>
          <w:rStyle w:val="hps"/>
          <w:rFonts w:ascii="StobiSerif Regular" w:hAnsi="StobiSerif Regular"/>
          <w:lang w:val="mk-MK"/>
        </w:rPr>
        <w:t>тим лидерот/раководителот на ревизија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47535F" w:rsidRPr="008D6840">
        <w:rPr>
          <w:rStyle w:val="hps"/>
          <w:rFonts w:ascii="StobiSerif Regular" w:hAnsi="StobiSerif Regular"/>
          <w:lang w:val="mk-MK"/>
        </w:rPr>
        <w:br/>
      </w:r>
      <w:r w:rsidR="0047535F" w:rsidRPr="008D6840">
        <w:rPr>
          <w:rStyle w:val="hps"/>
          <w:rFonts w:ascii="StobiSerif Regular" w:hAnsi="StobiSerif Regular"/>
          <w:lang w:val="mk-MK"/>
        </w:rPr>
        <w:br/>
      </w:r>
      <w:r w:rsidR="0021424C" w:rsidRPr="008D6840">
        <w:rPr>
          <w:rStyle w:val="hps"/>
          <w:rFonts w:ascii="StobiSerif Regular" w:hAnsi="StobiSerif Regular"/>
          <w:lang w:val="mk-MK"/>
        </w:rPr>
        <w:t>В</w:t>
      </w:r>
      <w:r w:rsidR="0047535F" w:rsidRPr="008D6840">
        <w:rPr>
          <w:rStyle w:val="hps"/>
          <w:rFonts w:ascii="StobiSerif Regular" w:hAnsi="StobiSerif Regular"/>
          <w:lang w:val="mk-MK"/>
        </w:rPr>
        <w:t>о развојот на стабилна рамка</w:t>
      </w:r>
      <w:r w:rsidR="00EF1BB6" w:rsidRPr="008D6840">
        <w:rPr>
          <w:rStyle w:val="hps"/>
          <w:rFonts w:ascii="StobiSerif Regular" w:hAnsi="StobiSerif Regular"/>
          <w:lang w:val="mk-MK"/>
        </w:rPr>
        <w:t xml:space="preserve"> за ревизија на успешност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треба да се </w:t>
      </w:r>
      <w:r w:rsidR="00EC6884" w:rsidRPr="008D6840">
        <w:rPr>
          <w:rStyle w:val="hps"/>
          <w:rFonts w:ascii="StobiSerif Regular" w:hAnsi="StobiSerif Regular"/>
          <w:lang w:val="mk-MK"/>
        </w:rPr>
        <w:t xml:space="preserve">воведе </w:t>
      </w:r>
      <w:r w:rsidR="0021424C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EC6884" w:rsidRPr="008D6840">
        <w:rPr>
          <w:rStyle w:val="hps"/>
          <w:rFonts w:ascii="StobiSerif Regular" w:hAnsi="StobiSerif Regular"/>
          <w:lang w:val="mk-MK"/>
        </w:rPr>
        <w:t>структуриран процес за осигурување на квалитет (ОК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) </w:t>
      </w:r>
      <w:r w:rsidR="007E0E56" w:rsidRPr="008D6840">
        <w:rPr>
          <w:rStyle w:val="hps"/>
          <w:rFonts w:ascii="StobiSerif Regular" w:hAnsi="StobiSerif Regular"/>
          <w:lang w:val="mk-MK"/>
        </w:rPr>
        <w:t xml:space="preserve">за сите ревизии на успешност. Процесот </w:t>
      </w:r>
      <w:r w:rsidR="007D44CB" w:rsidRPr="008D6840">
        <w:rPr>
          <w:rStyle w:val="hps"/>
          <w:rFonts w:ascii="StobiSerif Regular" w:hAnsi="StobiSerif Regular"/>
          <w:lang w:val="mk-MK"/>
        </w:rPr>
        <w:t>за</w:t>
      </w:r>
      <w:r w:rsidR="007E0E56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ОК овозможува </w:t>
      </w:r>
      <w:r w:rsidR="007D44CB" w:rsidRPr="008D6840">
        <w:rPr>
          <w:rStyle w:val="hps"/>
          <w:rFonts w:ascii="StobiSerif Regular" w:hAnsi="StobiSerif Regular"/>
          <w:lang w:val="mk-MK"/>
        </w:rPr>
        <w:t xml:space="preserve">независно </w:t>
      </w:r>
      <w:r w:rsidR="00953CDD" w:rsidRPr="008D6840">
        <w:rPr>
          <w:rStyle w:val="hps"/>
          <w:rFonts w:ascii="StobiSerif Regular" w:hAnsi="StobiSerif Regular"/>
          <w:lang w:val="mk-MK"/>
        </w:rPr>
        <w:t>и доследно</w:t>
      </w:r>
      <w:r w:rsidR="00426F3A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7D44CB" w:rsidRPr="008D6840">
        <w:rPr>
          <w:rStyle w:val="hps"/>
          <w:rFonts w:ascii="StobiSerif Regular" w:hAnsi="StobiSerif Regular"/>
          <w:lang w:val="mk-MK"/>
        </w:rPr>
        <w:t>оценување на ревизиите по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нивното завршување врз основа на посебни критериуми. </w:t>
      </w:r>
      <w:r w:rsidR="00E1545E" w:rsidRPr="008D6840">
        <w:rPr>
          <w:rStyle w:val="hps"/>
          <w:rFonts w:ascii="StobiSerif Regular" w:hAnsi="StobiSerif Regular"/>
          <w:lang w:val="mk-MK"/>
        </w:rPr>
        <w:t>Процесот на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КК </w:t>
      </w:r>
      <w:r w:rsidR="00E1545E" w:rsidRPr="008D6840">
        <w:rPr>
          <w:rStyle w:val="hps"/>
          <w:rFonts w:ascii="StobiSerif Regular" w:hAnsi="StobiSerif Regular"/>
          <w:lang w:val="mk-MK"/>
        </w:rPr>
        <w:t>(</w:t>
      </w:r>
      <w:r w:rsidR="0047535F" w:rsidRPr="008D6840">
        <w:rPr>
          <w:rStyle w:val="hps"/>
          <w:rFonts w:ascii="StobiSerif Regular" w:hAnsi="StobiSerif Regular"/>
          <w:lang w:val="mk-MK"/>
        </w:rPr>
        <w:t>наведен погоре</w:t>
      </w:r>
      <w:r w:rsidR="00E1545E" w:rsidRPr="008D6840">
        <w:rPr>
          <w:rStyle w:val="hps"/>
          <w:rFonts w:ascii="StobiSerif Regular" w:hAnsi="StobiSerif Regular"/>
          <w:lang w:val="mk-MK"/>
        </w:rPr>
        <w:t>)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1545E" w:rsidRPr="008D6840">
        <w:rPr>
          <w:rStyle w:val="hps"/>
          <w:rFonts w:ascii="StobiSerif Regular" w:hAnsi="StobiSerif Regular"/>
          <w:lang w:val="mk-MK"/>
        </w:rPr>
        <w:t>е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еден чекор </w:t>
      </w:r>
      <w:r w:rsidR="00E1545E" w:rsidRPr="008D6840">
        <w:rPr>
          <w:rStyle w:val="hps"/>
          <w:rFonts w:ascii="StobiSerif Regular" w:hAnsi="StobiSerif Regular"/>
          <w:lang w:val="mk-MK"/>
        </w:rPr>
        <w:t>кој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563C4B" w:rsidRPr="008D6840">
        <w:rPr>
          <w:rStyle w:val="hps"/>
          <w:rFonts w:ascii="StobiSerif Regular" w:hAnsi="StobiSerif Regular"/>
          <w:lang w:val="mk-MK"/>
        </w:rPr>
        <w:t>ќе се разгледува</w:t>
      </w:r>
      <w:r w:rsidR="00DA4A81"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47535F" w:rsidRPr="008D6840">
        <w:rPr>
          <w:rStyle w:val="hps"/>
          <w:rFonts w:ascii="StobiSerif Regular" w:hAnsi="StobiSerif Regular"/>
          <w:lang w:val="mk-MK"/>
        </w:rPr>
        <w:t>пр</w:t>
      </w:r>
      <w:r w:rsidR="00DA4A81" w:rsidRPr="008D6840">
        <w:rPr>
          <w:rStyle w:val="hps"/>
          <w:rFonts w:ascii="StobiSerif Regular" w:hAnsi="StobiSerif Regular"/>
          <w:lang w:val="mk-MK"/>
        </w:rPr>
        <w:t>оцесот на ОК, а ВРИ може да развие свои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A4A81" w:rsidRPr="008D6840">
        <w:rPr>
          <w:rStyle w:val="hps"/>
          <w:rFonts w:ascii="StobiSerif Regular" w:hAnsi="StobiSerif Regular"/>
          <w:lang w:val="mk-MK"/>
        </w:rPr>
        <w:t>критериуми, врз основа на свои</w:t>
      </w:r>
      <w:r w:rsidR="00563C4B" w:rsidRPr="008D6840">
        <w:rPr>
          <w:rStyle w:val="hps"/>
          <w:rFonts w:ascii="StobiSerif Regular" w:hAnsi="StobiSerif Regular"/>
          <w:lang w:val="mk-MK"/>
        </w:rPr>
        <w:t>те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A4A81" w:rsidRPr="008D6840">
        <w:rPr>
          <w:rStyle w:val="hps"/>
          <w:rFonts w:ascii="StobiSerif Regular" w:hAnsi="StobiSerif Regular"/>
          <w:lang w:val="mk-MK"/>
        </w:rPr>
        <w:t>специфични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околности, со примери </w:t>
      </w:r>
      <w:r w:rsidR="00563C4B" w:rsidRPr="008D6840">
        <w:rPr>
          <w:rStyle w:val="hps"/>
          <w:rFonts w:ascii="StobiSerif Regular" w:hAnsi="StobiSerif Regular"/>
          <w:lang w:val="mk-MK"/>
        </w:rPr>
        <w:t xml:space="preserve">за прашања </w:t>
      </w:r>
      <w:r w:rsidR="00DE744D" w:rsidRPr="008D6840">
        <w:rPr>
          <w:rStyle w:val="hps"/>
          <w:rFonts w:ascii="StobiSerif Regular" w:hAnsi="StobiSerif Regular"/>
          <w:lang w:val="mk-MK"/>
        </w:rPr>
        <w:t>базирани на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критериуми</w:t>
      </w:r>
      <w:r w:rsidR="00DE744D" w:rsidRPr="008D6840">
        <w:rPr>
          <w:rStyle w:val="hps"/>
          <w:rFonts w:ascii="StobiSerif Regular" w:hAnsi="StobiSerif Regular"/>
          <w:lang w:val="mk-MK"/>
        </w:rPr>
        <w:t>,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E744D" w:rsidRPr="008D6840">
        <w:rPr>
          <w:rStyle w:val="hps"/>
          <w:rFonts w:ascii="StobiSerif Regular" w:hAnsi="StobiSerif Regular"/>
          <w:lang w:val="mk-MK"/>
        </w:rPr>
        <w:t>како на пример</w:t>
      </w:r>
      <w:r w:rsidR="0047535F" w:rsidRPr="008D6840">
        <w:rPr>
          <w:rStyle w:val="hps"/>
          <w:rFonts w:ascii="StobiSerif Regular" w:hAnsi="StobiSerif Regular"/>
          <w:lang w:val="mk-MK"/>
        </w:rPr>
        <w:t>:</w:t>
      </w:r>
      <w:r w:rsidR="0047535F" w:rsidRPr="008D6840">
        <w:rPr>
          <w:lang w:val="mk-MK"/>
        </w:rPr>
        <w:t xml:space="preserve"> 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извештајот јасно </w:t>
      </w:r>
      <w:r w:rsidR="00F1357D" w:rsidRPr="008D6840">
        <w:rPr>
          <w:rStyle w:val="hps"/>
          <w:rFonts w:ascii="StobiSerif Regular" w:hAnsi="StobiSerif Regular"/>
          <w:lang w:val="mk-MK"/>
        </w:rPr>
        <w:t xml:space="preserve">го </w:t>
      </w:r>
      <w:r w:rsidRPr="008D6840">
        <w:rPr>
          <w:rStyle w:val="hps"/>
          <w:rFonts w:ascii="StobiSerif Regular" w:hAnsi="StobiSerif Regular"/>
          <w:lang w:val="mk-MK"/>
        </w:rPr>
        <w:t>опиш</w:t>
      </w:r>
      <w:r w:rsidR="00F1357D" w:rsidRPr="008D6840">
        <w:rPr>
          <w:rStyle w:val="hps"/>
          <w:rFonts w:ascii="StobiSerif Regular" w:hAnsi="StobiSerif Regular"/>
          <w:lang w:val="mk-MK"/>
        </w:rPr>
        <w:t>ува</w:t>
      </w:r>
      <w:r w:rsidRPr="008D6840">
        <w:rPr>
          <w:rStyle w:val="hps"/>
          <w:rFonts w:ascii="StobiSerif Regular" w:hAnsi="StobiSerif Regular"/>
          <w:lang w:val="mk-MK"/>
        </w:rPr>
        <w:t xml:space="preserve"> финансиски</w:t>
      </w:r>
      <w:r w:rsidR="00F1357D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Style w:val="hps"/>
          <w:rFonts w:ascii="StobiSerif Regular" w:hAnsi="StobiSerif Regular"/>
          <w:lang w:val="mk-MK"/>
        </w:rPr>
        <w:t>, административни</w:t>
      </w:r>
      <w:r w:rsidR="00F1357D" w:rsidRPr="008D6840">
        <w:rPr>
          <w:rStyle w:val="hps"/>
          <w:rFonts w:ascii="StobiSerif Regular" w:hAnsi="StobiSerif Regular"/>
          <w:lang w:val="mk-MK"/>
        </w:rPr>
        <w:t>от</w:t>
      </w:r>
      <w:r w:rsidR="00633840" w:rsidRPr="008D6840">
        <w:rPr>
          <w:rStyle w:val="hps"/>
          <w:rFonts w:ascii="StobiSerif Regular" w:hAnsi="StobiSerif Regular"/>
          <w:lang w:val="mk-MK"/>
        </w:rPr>
        <w:t xml:space="preserve"> и управувачкиот</w:t>
      </w:r>
      <w:r w:rsidR="00B95347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контекст во кој </w:t>
      </w:r>
      <w:r w:rsidR="00380C51" w:rsidRPr="008D6840">
        <w:rPr>
          <w:rStyle w:val="hps"/>
          <w:rFonts w:ascii="StobiSerif Regular" w:hAnsi="StobiSerif Regular"/>
          <w:lang w:val="mk-MK"/>
        </w:rPr>
        <w:t>функц</w:t>
      </w:r>
      <w:r w:rsidR="001E1104" w:rsidRPr="008D6840">
        <w:rPr>
          <w:rStyle w:val="hps"/>
          <w:rFonts w:ascii="StobiSerif Regular" w:hAnsi="StobiSerif Regular"/>
          <w:lang w:val="mk-MK"/>
        </w:rPr>
        <w:t>ионира областа која се проверува?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извештајот </w:t>
      </w:r>
      <w:r w:rsidR="00A26A97" w:rsidRPr="008D6840">
        <w:rPr>
          <w:rStyle w:val="hps"/>
          <w:rFonts w:ascii="StobiSerif Regular" w:hAnsi="StobiSerif Regular"/>
          <w:lang w:val="mk-MK"/>
        </w:rPr>
        <w:t xml:space="preserve">е добро структуриран и добро напишан, и дали вклучува ефективно </w:t>
      </w:r>
      <w:r w:rsidRPr="008D6840">
        <w:rPr>
          <w:rStyle w:val="hps"/>
          <w:rFonts w:ascii="StobiSerif Regular" w:hAnsi="StobiSerif Regular"/>
          <w:lang w:val="mk-MK"/>
        </w:rPr>
        <w:t xml:space="preserve">извршно резиме? 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</w:t>
      </w:r>
      <w:r w:rsidR="004B575F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="004D5105" w:rsidRPr="008D6840">
        <w:rPr>
          <w:rStyle w:val="hps"/>
          <w:rFonts w:ascii="StobiSerif Regular" w:hAnsi="StobiSerif Regular"/>
          <w:lang w:val="mk-MK"/>
        </w:rPr>
        <w:t xml:space="preserve">соодветно презентирани и користени </w:t>
      </w:r>
      <w:r w:rsidR="004B575F" w:rsidRPr="008D6840">
        <w:rPr>
          <w:rStyle w:val="hps"/>
          <w:rFonts w:ascii="StobiSerif Regular" w:hAnsi="StobiSerif Regular"/>
          <w:lang w:val="mk-MK"/>
        </w:rPr>
        <w:t>графички прикази и стати</w:t>
      </w:r>
      <w:r w:rsidR="004D5105" w:rsidRPr="008D6840">
        <w:rPr>
          <w:rStyle w:val="hps"/>
          <w:rFonts w:ascii="StobiSerif Regular" w:hAnsi="StobiSerif Regular"/>
          <w:lang w:val="mk-MK"/>
        </w:rPr>
        <w:t>стика</w:t>
      </w:r>
      <w:r w:rsidRPr="008D6840">
        <w:rPr>
          <w:rStyle w:val="hps"/>
          <w:rFonts w:ascii="StobiSerif Regular" w:hAnsi="StobiSerif Regular"/>
          <w:lang w:val="mk-MK"/>
        </w:rPr>
        <w:t>?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е </w:t>
      </w:r>
      <w:r w:rsidR="005071B9" w:rsidRPr="008D6840">
        <w:rPr>
          <w:rStyle w:val="hps"/>
          <w:rFonts w:ascii="StobiSerif Regular" w:hAnsi="StobiSerif Regular"/>
          <w:lang w:val="mk-MK"/>
        </w:rPr>
        <w:t xml:space="preserve">јасно </w:t>
      </w:r>
      <w:r w:rsidRPr="008D6840">
        <w:rPr>
          <w:rStyle w:val="hps"/>
          <w:rFonts w:ascii="StobiSerif Regular" w:hAnsi="StobiSerif Regular"/>
          <w:lang w:val="mk-MK"/>
        </w:rPr>
        <w:t xml:space="preserve">образложението за </w:t>
      </w:r>
      <w:r w:rsidR="00CE2D46" w:rsidRPr="008D6840">
        <w:rPr>
          <w:rStyle w:val="hps"/>
          <w:rFonts w:ascii="StobiSerif Regular" w:hAnsi="StobiSerif Regular"/>
          <w:lang w:val="mk-MK"/>
        </w:rPr>
        <w:t>опфатот</w:t>
      </w:r>
      <w:r w:rsidRPr="008D6840">
        <w:rPr>
          <w:rStyle w:val="hps"/>
          <w:rFonts w:ascii="StobiSerif Regular" w:hAnsi="StobiSerif Regular"/>
          <w:lang w:val="mk-MK"/>
        </w:rPr>
        <w:t xml:space="preserve"> на извештајот? 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Дали </w:t>
      </w:r>
      <w:r w:rsidR="004D0B54" w:rsidRPr="008D6840">
        <w:rPr>
          <w:rStyle w:val="hps"/>
          <w:rFonts w:ascii="StobiSerif Regular" w:hAnsi="StobiSerif Regular"/>
          <w:lang w:val="mk-MK"/>
        </w:rPr>
        <w:t xml:space="preserve">е јасно утврдена ревизорската </w:t>
      </w:r>
      <w:r w:rsidRPr="008D6840">
        <w:rPr>
          <w:rStyle w:val="hps"/>
          <w:rFonts w:ascii="StobiSerif Regular" w:hAnsi="StobiSerif Regular"/>
          <w:lang w:val="mk-MK"/>
        </w:rPr>
        <w:t xml:space="preserve">методологија? </w:t>
      </w:r>
    </w:p>
    <w:p w:rsidR="00421806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</w:t>
      </w:r>
      <w:r w:rsidR="00FB499F" w:rsidRPr="008D6840">
        <w:rPr>
          <w:rStyle w:val="hps"/>
          <w:rFonts w:ascii="StobiSerif Regular" w:hAnsi="StobiSerif Regular"/>
          <w:lang w:val="mk-MK"/>
        </w:rPr>
        <w:t>се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B499F" w:rsidRPr="008D6840">
        <w:rPr>
          <w:rStyle w:val="hps"/>
          <w:rFonts w:ascii="StobiSerif Regular" w:hAnsi="StobiSerif Regular"/>
          <w:lang w:val="mk-MK"/>
        </w:rPr>
        <w:t xml:space="preserve">балансирани, логични, доследни и поткрепени со докази </w:t>
      </w:r>
      <w:r w:rsidRPr="008D6840">
        <w:rPr>
          <w:rStyle w:val="hps"/>
          <w:rFonts w:ascii="StobiSerif Regular" w:hAnsi="StobiSerif Regular"/>
          <w:lang w:val="mk-MK"/>
        </w:rPr>
        <w:t>заклучоцит</w:t>
      </w:r>
      <w:r w:rsidR="004D0B54" w:rsidRPr="008D6840">
        <w:rPr>
          <w:rStyle w:val="hps"/>
          <w:rFonts w:ascii="StobiSerif Regular" w:hAnsi="StobiSerif Regular"/>
          <w:lang w:val="mk-MK"/>
        </w:rPr>
        <w:t>е и препораките на извештајот</w:t>
      </w:r>
      <w:r w:rsidRPr="008D6840">
        <w:rPr>
          <w:rStyle w:val="hps"/>
          <w:rFonts w:ascii="StobiSerif Regular" w:hAnsi="StobiSerif Regular"/>
          <w:lang w:val="mk-MK"/>
        </w:rPr>
        <w:t>?</w:t>
      </w:r>
    </w:p>
    <w:p w:rsidR="009A640F" w:rsidRPr="008D6840" w:rsidRDefault="0047535F" w:rsidP="00421806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До кој степен ревизијата </w:t>
      </w:r>
      <w:r w:rsidR="006302F7" w:rsidRPr="008D6840">
        <w:rPr>
          <w:rStyle w:val="hps"/>
          <w:rFonts w:ascii="StobiSerif Regular" w:hAnsi="StobiSerif Regular"/>
          <w:lang w:val="mk-MK"/>
        </w:rPr>
        <w:t>била успешна</w:t>
      </w:r>
      <w:r w:rsidRPr="008D6840">
        <w:rPr>
          <w:rStyle w:val="hps"/>
          <w:rFonts w:ascii="StobiSerif Regular" w:hAnsi="StobiSerif Regular"/>
          <w:lang w:val="mk-MK"/>
        </w:rPr>
        <w:t xml:space="preserve"> во исполнувањето на своите цели и обезбедување</w:t>
      </w:r>
      <w:r w:rsidR="00FB499F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на корисни информации за п</w:t>
      </w:r>
      <w:r w:rsidR="009A640F" w:rsidRPr="008D6840">
        <w:rPr>
          <w:rStyle w:val="hps"/>
          <w:rFonts w:ascii="StobiSerif Regular" w:hAnsi="StobiSerif Regular"/>
          <w:lang w:val="mk-MK"/>
        </w:rPr>
        <w:t xml:space="preserve">одобрување на јавните услуги? </w:t>
      </w:r>
    </w:p>
    <w:p w:rsidR="001D6DC9" w:rsidRPr="008D6840" w:rsidRDefault="0047535F" w:rsidP="009A640F">
      <w:pPr>
        <w:widowControl w:val="0"/>
        <w:tabs>
          <w:tab w:val="left" w:pos="800"/>
        </w:tabs>
        <w:autoSpaceDE w:val="0"/>
        <w:autoSpaceDN w:val="0"/>
        <w:adjustRightInd w:val="0"/>
        <w:spacing w:before="70" w:after="0"/>
        <w:ind w:left="113"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 xml:space="preserve">Со оглед на клучната улога </w:t>
      </w:r>
      <w:r w:rsidR="00375FD1" w:rsidRPr="008D6840">
        <w:rPr>
          <w:rStyle w:val="hps"/>
          <w:rFonts w:ascii="StobiSerif Regular" w:hAnsi="StobiSerif Regular"/>
          <w:lang w:val="mk-MK"/>
        </w:rPr>
        <w:t>на</w:t>
      </w:r>
      <w:r w:rsidRPr="008D6840">
        <w:rPr>
          <w:rStyle w:val="hps"/>
          <w:rFonts w:ascii="StobiSerif Regular" w:hAnsi="StobiSerif Regular"/>
          <w:lang w:val="mk-MK"/>
        </w:rPr>
        <w:t xml:space="preserve"> процесот </w:t>
      </w:r>
      <w:r w:rsidR="00EC65D4" w:rsidRPr="008D6840">
        <w:rPr>
          <w:rStyle w:val="hps"/>
          <w:rFonts w:ascii="StobiSerif Regular" w:hAnsi="StobiSerif Regular"/>
          <w:lang w:val="mk-MK"/>
        </w:rPr>
        <w:t>на</w:t>
      </w:r>
      <w:r w:rsidR="00375FD1" w:rsidRPr="008D6840">
        <w:rPr>
          <w:rStyle w:val="hps"/>
          <w:rFonts w:ascii="StobiSerif Regular" w:hAnsi="StobiSerif Regular"/>
          <w:lang w:val="mk-MK"/>
        </w:rPr>
        <w:t xml:space="preserve"> осигурување квалит</w:t>
      </w:r>
      <w:r w:rsidR="00804A19" w:rsidRPr="008D6840">
        <w:rPr>
          <w:rStyle w:val="hps"/>
          <w:rFonts w:ascii="StobiSerif Regular" w:hAnsi="StobiSerif Regular"/>
          <w:lang w:val="mk-MK"/>
        </w:rPr>
        <w:t>ет</w:t>
      </w:r>
      <w:r w:rsidRPr="008D6840">
        <w:rPr>
          <w:rStyle w:val="hps"/>
          <w:rFonts w:ascii="StobiSerif Regular" w:hAnsi="StobiSerif Regular"/>
          <w:lang w:val="mk-MK"/>
        </w:rPr>
        <w:t xml:space="preserve"> во развојот на </w:t>
      </w:r>
      <w:r w:rsidR="00375FD1" w:rsidRPr="008D6840">
        <w:rPr>
          <w:rStyle w:val="hps"/>
          <w:rFonts w:ascii="StobiSerif Regular" w:hAnsi="StobiSerif Regular"/>
          <w:lang w:val="mk-MK"/>
        </w:rPr>
        <w:t>капацитетите за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480EEC" w:rsidRPr="008D6840">
        <w:rPr>
          <w:rStyle w:val="hps"/>
          <w:rFonts w:ascii="StobiSerif Regular" w:hAnsi="StobiSerif Regular"/>
          <w:lang w:val="mk-MK"/>
        </w:rPr>
        <w:t>раководството на ВРИ треба да биде вклучено</w:t>
      </w:r>
      <w:r w:rsidRPr="008D6840">
        <w:rPr>
          <w:rStyle w:val="hps"/>
          <w:rFonts w:ascii="StobiSerif Regular" w:hAnsi="StobiSerif Regular"/>
          <w:lang w:val="mk-MK"/>
        </w:rPr>
        <w:t xml:space="preserve"> во изработката на критериумите и </w:t>
      </w:r>
      <w:r w:rsidR="00804A19" w:rsidRPr="008D6840">
        <w:rPr>
          <w:rStyle w:val="hps"/>
          <w:rFonts w:ascii="StobiSerif Regular" w:hAnsi="StobiSerif Regular"/>
          <w:lang w:val="mk-MK"/>
        </w:rPr>
        <w:t xml:space="preserve">во </w:t>
      </w:r>
      <w:r w:rsidRPr="008D6840">
        <w:rPr>
          <w:rStyle w:val="hps"/>
          <w:rFonts w:ascii="StobiSerif Regular" w:hAnsi="StobiSerif Regular"/>
          <w:lang w:val="mk-MK"/>
        </w:rPr>
        <w:t>јасно</w:t>
      </w:r>
      <w:r w:rsidR="00804A19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утврдување на нивните очекувања</w:t>
      </w:r>
      <w:r w:rsidR="00480EEC" w:rsidRPr="008D6840">
        <w:rPr>
          <w:rStyle w:val="hps"/>
          <w:rFonts w:ascii="StobiSerif Regular" w:hAnsi="StobiSerif Regular"/>
          <w:lang w:val="mk-MK"/>
        </w:rPr>
        <w:t xml:space="preserve"> за тоа што претставува ефикасна и ефективна високо </w:t>
      </w:r>
      <w:r w:rsidRPr="008D6840">
        <w:rPr>
          <w:rStyle w:val="hps"/>
          <w:rFonts w:ascii="StobiSerif Regular" w:hAnsi="StobiSerif Regular"/>
          <w:lang w:val="mk-MK"/>
        </w:rPr>
        <w:t>квалитет</w:t>
      </w:r>
      <w:r w:rsidR="00480EEC" w:rsidRPr="008D6840">
        <w:rPr>
          <w:rStyle w:val="hps"/>
          <w:rFonts w:ascii="StobiSerif Regular" w:hAnsi="StobiSerif Regular"/>
          <w:lang w:val="mk-MK"/>
        </w:rPr>
        <w:t>на ревизија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723ACB" w:rsidRPr="008D6840">
        <w:rPr>
          <w:rStyle w:val="hps"/>
          <w:rFonts w:ascii="StobiSerif Regular" w:hAnsi="StobiSerif Regular"/>
          <w:lang w:val="mk-MK"/>
        </w:rPr>
        <w:t>Лицата</w:t>
      </w:r>
      <w:r w:rsidR="00652450" w:rsidRPr="008D6840">
        <w:rPr>
          <w:rStyle w:val="hps"/>
          <w:rFonts w:ascii="StobiSerif Regular" w:hAnsi="StobiSerif Regular"/>
          <w:lang w:val="mk-MK"/>
        </w:rPr>
        <w:t xml:space="preserve"> кои вршат независно осигурување на квалитет можат да бидат </w:t>
      </w:r>
      <w:r w:rsidR="006F2E62" w:rsidRPr="008D6840">
        <w:rPr>
          <w:rStyle w:val="hps"/>
          <w:rFonts w:ascii="StobiSerif Regular" w:hAnsi="StobiSerif Regular"/>
          <w:lang w:val="mk-MK"/>
        </w:rPr>
        <w:t>поискусни</w:t>
      </w:r>
      <w:r w:rsidRPr="008D6840">
        <w:rPr>
          <w:rStyle w:val="hps"/>
          <w:rFonts w:ascii="StobiSerif Regular" w:hAnsi="StobiSerif Regular"/>
          <w:lang w:val="mk-MK"/>
        </w:rPr>
        <w:t xml:space="preserve"> членови на </w:t>
      </w:r>
      <w:r w:rsidR="006F2E62" w:rsidRPr="008D6840">
        <w:rPr>
          <w:rStyle w:val="hps"/>
          <w:rFonts w:ascii="StobiSerif Regular" w:hAnsi="StobiSerif Regular"/>
          <w:lang w:val="mk-MK"/>
        </w:rPr>
        <w:t xml:space="preserve">одделението/секторот за ревизија на успешност </w:t>
      </w:r>
      <w:r w:rsidRPr="008D6840">
        <w:rPr>
          <w:rStyle w:val="hps"/>
          <w:rFonts w:ascii="StobiSerif Regular" w:hAnsi="StobiSerif Regular"/>
          <w:lang w:val="mk-MK"/>
        </w:rPr>
        <w:t>(</w:t>
      </w:r>
      <w:r w:rsidR="00723ACB" w:rsidRPr="008D6840">
        <w:rPr>
          <w:rStyle w:val="hps"/>
          <w:rFonts w:ascii="StobiSerif Regular" w:hAnsi="StobiSerif Regular"/>
          <w:lang w:val="mk-MK"/>
        </w:rPr>
        <w:t xml:space="preserve">кои не биле вклучени во </w:t>
      </w:r>
      <w:r w:rsidRPr="008D6840">
        <w:rPr>
          <w:rStyle w:val="hps"/>
          <w:rFonts w:ascii="StobiSerif Regular" w:hAnsi="StobiSerif Regular"/>
          <w:lang w:val="mk-MK"/>
        </w:rPr>
        <w:t>ревизијата), или надворешни лица</w:t>
      </w:r>
      <w:r w:rsidR="00152DB5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како </w:t>
      </w:r>
      <w:r w:rsidR="00152DB5" w:rsidRPr="008D6840">
        <w:rPr>
          <w:rStyle w:val="hps"/>
          <w:rFonts w:ascii="StobiSerif Regular" w:hAnsi="StobiSerif Regular"/>
          <w:lang w:val="mk-MK"/>
        </w:rPr>
        <w:t>искусни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46291" w:rsidRPr="008D6840">
        <w:rPr>
          <w:rStyle w:val="hps"/>
          <w:rFonts w:ascii="StobiSerif Regular" w:hAnsi="StobiSerif Regular"/>
          <w:lang w:val="mk-MK"/>
        </w:rPr>
        <w:t>научници</w:t>
      </w:r>
      <w:r w:rsidRPr="008D6840">
        <w:rPr>
          <w:rStyle w:val="hps"/>
          <w:rFonts w:ascii="StobiSerif Regular" w:hAnsi="StobiSerif Regular"/>
          <w:lang w:val="mk-MK"/>
        </w:rPr>
        <w:t xml:space="preserve"> од универзитети и бизнис школи. </w:t>
      </w:r>
      <w:r w:rsidR="00DA39AD" w:rsidRPr="008D6840">
        <w:rPr>
          <w:rStyle w:val="hps"/>
          <w:rFonts w:ascii="StobiSerif Regular" w:hAnsi="StobiSerif Regular"/>
          <w:lang w:val="mk-MK"/>
        </w:rPr>
        <w:t>Со к</w:t>
      </w:r>
      <w:r w:rsidRPr="008D6840">
        <w:rPr>
          <w:rStyle w:val="hps"/>
          <w:rFonts w:ascii="StobiSerif Regular" w:hAnsi="StobiSerif Regular"/>
          <w:lang w:val="mk-MK"/>
        </w:rPr>
        <w:t xml:space="preserve">ористење </w:t>
      </w:r>
      <w:r w:rsidR="00046291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Pr="008D6840">
        <w:rPr>
          <w:rStyle w:val="hps"/>
          <w:rFonts w:ascii="StobiSerif Regular" w:hAnsi="StobiSerif Regular"/>
          <w:lang w:val="mk-MK"/>
        </w:rPr>
        <w:t xml:space="preserve">надворешни </w:t>
      </w:r>
      <w:r w:rsidR="00DA39AD" w:rsidRPr="008D6840">
        <w:rPr>
          <w:rStyle w:val="hps"/>
          <w:rFonts w:ascii="StobiSerif Regular" w:hAnsi="StobiSerif Regular"/>
          <w:lang w:val="mk-MK"/>
        </w:rPr>
        <w:t xml:space="preserve">лица за </w:t>
      </w:r>
      <w:r w:rsidRPr="008D6840">
        <w:rPr>
          <w:rStyle w:val="hps"/>
          <w:rFonts w:ascii="StobiSerif Regular" w:hAnsi="StobiSerif Regular"/>
          <w:lang w:val="mk-MK"/>
        </w:rPr>
        <w:t>ОК</w:t>
      </w:r>
      <w:r w:rsidR="00046291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ВРИ ја </w:t>
      </w:r>
      <w:r w:rsidR="00DA39AD" w:rsidRPr="008D6840">
        <w:rPr>
          <w:rStyle w:val="hps"/>
          <w:rFonts w:ascii="StobiSerif Regular" w:hAnsi="StobiSerif Regular"/>
          <w:lang w:val="mk-MK"/>
        </w:rPr>
        <w:t>демонстрира својата отчетност пред</w:t>
      </w:r>
      <w:r w:rsidRPr="008D6840">
        <w:rPr>
          <w:rStyle w:val="hps"/>
          <w:rFonts w:ascii="StobiSerif Regular" w:hAnsi="StobiSerif Regular"/>
          <w:lang w:val="mk-MK"/>
        </w:rPr>
        <w:t xml:space="preserve"> засегнатите страни. </w:t>
      </w:r>
      <w:r w:rsidR="00AE3E21" w:rsidRPr="008D6840">
        <w:rPr>
          <w:rStyle w:val="hps"/>
          <w:rFonts w:ascii="StobiSerif Regular" w:hAnsi="StobiSerif Regular"/>
          <w:lang w:val="mk-MK"/>
        </w:rPr>
        <w:t>По извршената проверка за</w:t>
      </w:r>
      <w:r w:rsidRPr="008D6840">
        <w:rPr>
          <w:rStyle w:val="hps"/>
          <w:rFonts w:ascii="StobiSerif Regular" w:hAnsi="StobiSerif Regular"/>
          <w:lang w:val="mk-MK"/>
        </w:rPr>
        <w:t xml:space="preserve"> ОК</w:t>
      </w:r>
      <w:r w:rsidR="00AE3E21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ВРИ може да </w:t>
      </w:r>
      <w:r w:rsidR="00AE3E21" w:rsidRPr="008D6840">
        <w:rPr>
          <w:rStyle w:val="hps"/>
          <w:rFonts w:ascii="StobiSerif Regular" w:hAnsi="StobiSerif Regular"/>
          <w:lang w:val="mk-MK"/>
        </w:rPr>
        <w:t>сподели при</w:t>
      </w:r>
      <w:r w:rsidR="002433D6" w:rsidRPr="008D6840">
        <w:rPr>
          <w:rStyle w:val="hps"/>
          <w:rFonts w:ascii="StobiSerif Regular" w:hAnsi="StobiSerif Regular"/>
          <w:lang w:val="mk-MK"/>
        </w:rPr>
        <w:t xml:space="preserve">мери на добри пракса за изработка на извештаи од ревизија на успешност </w:t>
      </w:r>
      <w:r w:rsidRPr="008D6840">
        <w:rPr>
          <w:rStyle w:val="hps"/>
          <w:rFonts w:ascii="StobiSerif Regular" w:hAnsi="StobiSerif Regular"/>
          <w:lang w:val="mk-MK"/>
        </w:rPr>
        <w:t xml:space="preserve">во рамките на ВРИ за доброто на сите ревизори. </w:t>
      </w:r>
      <w:r w:rsidR="006F1482" w:rsidRPr="008D6840">
        <w:rPr>
          <w:rStyle w:val="hps"/>
          <w:rFonts w:ascii="StobiSerif Regular" w:hAnsi="StobiSerif Regular"/>
          <w:lang w:val="mk-MK"/>
        </w:rPr>
        <w:t xml:space="preserve">Онаму каде ќе се утврди потреба од зајакнување на ревизорските извештаи, </w:t>
      </w:r>
      <w:r w:rsidR="00454274" w:rsidRPr="008D6840">
        <w:rPr>
          <w:rStyle w:val="hps"/>
          <w:rFonts w:ascii="StobiSerif Regular" w:hAnsi="StobiSerif Regular"/>
          <w:lang w:val="mk-MK"/>
        </w:rPr>
        <w:t xml:space="preserve">поискусен(-ни) </w:t>
      </w:r>
      <w:r w:rsidRPr="008D6840">
        <w:rPr>
          <w:rStyle w:val="hps"/>
          <w:rFonts w:ascii="StobiSerif Regular" w:hAnsi="StobiSerif Regular"/>
          <w:lang w:val="mk-MK"/>
        </w:rPr>
        <w:t>член</w:t>
      </w:r>
      <w:r w:rsidR="00454274" w:rsidRPr="008D6840">
        <w:rPr>
          <w:rStyle w:val="hps"/>
          <w:rFonts w:ascii="StobiSerif Regular" w:hAnsi="StobiSerif Regular"/>
          <w:lang w:val="mk-MK"/>
        </w:rPr>
        <w:t xml:space="preserve">(-ови) би </w:t>
      </w:r>
      <w:r w:rsidRPr="008D6840">
        <w:rPr>
          <w:rStyle w:val="hps"/>
          <w:rFonts w:ascii="StobiSerif Regular" w:hAnsi="StobiSerif Regular"/>
          <w:lang w:val="mk-MK"/>
        </w:rPr>
        <w:t xml:space="preserve">можеле да работат со </w:t>
      </w:r>
      <w:r w:rsidR="00454274" w:rsidRPr="008D6840">
        <w:rPr>
          <w:rStyle w:val="hps"/>
          <w:rFonts w:ascii="StobiSerif Regular" w:hAnsi="StobiSerif Regular"/>
          <w:lang w:val="mk-MK"/>
        </w:rPr>
        <w:t xml:space="preserve">засегнатиот </w:t>
      </w:r>
      <w:r w:rsidRPr="008D6840">
        <w:rPr>
          <w:rStyle w:val="hps"/>
          <w:rFonts w:ascii="StobiSerif Regular" w:hAnsi="StobiSerif Regular"/>
          <w:lang w:val="mk-MK"/>
        </w:rPr>
        <w:t xml:space="preserve">ревизорски тим </w:t>
      </w:r>
      <w:r w:rsidR="00454274" w:rsidRPr="008D6840">
        <w:rPr>
          <w:rStyle w:val="hps"/>
          <w:rFonts w:ascii="StobiSerif Regular" w:hAnsi="StobiSerif Regular"/>
          <w:lang w:val="mk-MK"/>
        </w:rPr>
        <w:t xml:space="preserve">за да се </w:t>
      </w:r>
      <w:r w:rsidR="005D6BBC" w:rsidRPr="008D6840">
        <w:rPr>
          <w:rStyle w:val="hps"/>
          <w:rFonts w:ascii="StobiSerif Regular" w:hAnsi="StobiSerif Regular"/>
          <w:lang w:val="mk-MK"/>
        </w:rPr>
        <w:t xml:space="preserve">утврди наученото, и </w:t>
      </w:r>
      <w:r w:rsidR="00B2242B" w:rsidRPr="008D6840">
        <w:rPr>
          <w:rStyle w:val="hps"/>
          <w:rFonts w:ascii="StobiSerif Regular" w:hAnsi="StobiSerif Regular"/>
          <w:lang w:val="mk-MK"/>
        </w:rPr>
        <w:t xml:space="preserve">да се идентификуваат </w:t>
      </w:r>
      <w:r w:rsidRPr="008D6840">
        <w:rPr>
          <w:rStyle w:val="hps"/>
          <w:rFonts w:ascii="StobiSerif Regular" w:hAnsi="StobiSerif Regular"/>
          <w:lang w:val="mk-MK"/>
        </w:rPr>
        <w:t>можности</w:t>
      </w:r>
      <w:r w:rsidR="00B2242B" w:rsidRPr="008D6840">
        <w:rPr>
          <w:rStyle w:val="hps"/>
          <w:rFonts w:ascii="StobiSerif Regular" w:hAnsi="StobiSerif Regular"/>
          <w:lang w:val="mk-MK"/>
        </w:rPr>
        <w:t xml:space="preserve"> за обука и</w:t>
      </w:r>
      <w:r w:rsidRPr="008D6840">
        <w:rPr>
          <w:rStyle w:val="hps"/>
          <w:rFonts w:ascii="StobiSerif Regular" w:hAnsi="StobiSerif Regular"/>
          <w:lang w:val="mk-MK"/>
        </w:rPr>
        <w:t xml:space="preserve"> менторство во одредени области.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421806" w:rsidRPr="008D6840">
        <w:rPr>
          <w:rStyle w:val="hps"/>
          <w:rFonts w:ascii="StobiSerif Regular" w:hAnsi="StobiSerif Regular"/>
          <w:i/>
          <w:lang w:val="mk-MK"/>
        </w:rPr>
        <w:lastRenderedPageBreak/>
        <w:t>П</w:t>
      </w:r>
      <w:r w:rsidRPr="008D6840">
        <w:rPr>
          <w:rStyle w:val="hps"/>
          <w:rFonts w:ascii="StobiSerif Regular" w:hAnsi="StobiSerif Regular"/>
          <w:i/>
          <w:lang w:val="mk-MK"/>
        </w:rPr>
        <w:t>ланирање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9A7EC9" w:rsidRPr="008D6840">
        <w:rPr>
          <w:rStyle w:val="hps"/>
          <w:rFonts w:ascii="StobiSerif Regular" w:hAnsi="StobiSerif Regular"/>
          <w:lang w:val="mk-MK"/>
        </w:rPr>
        <w:t>Р</w:t>
      </w:r>
      <w:r w:rsidRPr="008D6840">
        <w:rPr>
          <w:rStyle w:val="hps"/>
          <w:rFonts w:ascii="StobiSerif Regular" w:hAnsi="StobiSerif Regular"/>
          <w:lang w:val="mk-MK"/>
        </w:rPr>
        <w:t>евизија</w:t>
      </w:r>
      <w:r w:rsidR="009A7EC9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треба постепено </w:t>
      </w:r>
      <w:r w:rsidR="009A7EC9" w:rsidRPr="008D6840">
        <w:rPr>
          <w:rStyle w:val="hps"/>
          <w:rFonts w:ascii="StobiSerif Regular" w:hAnsi="StobiSerif Regular"/>
          <w:lang w:val="mk-MK"/>
        </w:rPr>
        <w:t>да се интегрира</w:t>
      </w:r>
      <w:r w:rsidR="008E3760" w:rsidRPr="008D6840">
        <w:rPr>
          <w:rStyle w:val="hps"/>
          <w:rFonts w:ascii="StobiSerif Regular" w:hAnsi="StobiSerif Regular"/>
          <w:lang w:val="mk-MK"/>
        </w:rPr>
        <w:t xml:space="preserve"> во</w:t>
      </w:r>
      <w:r w:rsidRPr="008D6840">
        <w:rPr>
          <w:rStyle w:val="hps"/>
          <w:rFonts w:ascii="StobiSerif Regular" w:hAnsi="StobiSerif Regular"/>
          <w:lang w:val="mk-MK"/>
        </w:rPr>
        <w:t xml:space="preserve"> целокупната стратегија на ВРИ</w:t>
      </w:r>
      <w:r w:rsidR="0016291E" w:rsidRPr="008D6840">
        <w:rPr>
          <w:rStyle w:val="hps"/>
          <w:rFonts w:ascii="StobiSerif Regular" w:hAnsi="StobiSerif Regular"/>
          <w:lang w:val="mk-MK"/>
        </w:rPr>
        <w:t>, а истото треба да се одрази</w:t>
      </w:r>
      <w:r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8E3760" w:rsidRPr="008D6840">
        <w:rPr>
          <w:rStyle w:val="hps"/>
          <w:rFonts w:ascii="StobiSerif Regular" w:hAnsi="StobiSerif Regular"/>
          <w:lang w:val="mk-MK"/>
        </w:rPr>
        <w:t>планирањето на ВРИ (</w:t>
      </w:r>
      <w:r w:rsidRPr="008D6840">
        <w:rPr>
          <w:rStyle w:val="hps"/>
          <w:rFonts w:ascii="StobiSerif Regular" w:hAnsi="StobiSerif Regular"/>
          <w:lang w:val="mk-MK"/>
        </w:rPr>
        <w:t xml:space="preserve">годишни и стратешки планови), а потоа и </w:t>
      </w:r>
      <w:r w:rsidR="008E3760" w:rsidRPr="008D6840">
        <w:rPr>
          <w:rStyle w:val="hps"/>
          <w:rFonts w:ascii="StobiSerif Regular" w:hAnsi="StobiSerif Regular"/>
          <w:lang w:val="mk-MK"/>
        </w:rPr>
        <w:t xml:space="preserve">во </w:t>
      </w:r>
      <w:r w:rsidRPr="008D6840">
        <w:rPr>
          <w:rStyle w:val="hps"/>
          <w:rFonts w:ascii="StobiSerif Regular" w:hAnsi="StobiSerif Regular"/>
          <w:lang w:val="mk-MK"/>
        </w:rPr>
        <w:t>алокација</w:t>
      </w:r>
      <w:r w:rsidR="008E3760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на ресурсите. Различни</w:t>
      </w:r>
      <w:r w:rsidR="0016291E" w:rsidRPr="008D6840">
        <w:rPr>
          <w:rStyle w:val="hps"/>
          <w:rFonts w:ascii="StobiSerif Regular" w:hAnsi="StobiSerif Regular"/>
          <w:lang w:val="mk-MK"/>
        </w:rPr>
        <w:t xml:space="preserve">те видови на </w:t>
      </w:r>
      <w:r w:rsidRPr="008D6840">
        <w:rPr>
          <w:rStyle w:val="hps"/>
          <w:rFonts w:ascii="StobiSerif Regular" w:hAnsi="StobiSerif Regular"/>
          <w:lang w:val="mk-MK"/>
        </w:rPr>
        <w:t>ревизи</w:t>
      </w:r>
      <w:r w:rsidR="0016291E" w:rsidRPr="008D6840">
        <w:rPr>
          <w:rStyle w:val="hps"/>
          <w:rFonts w:ascii="StobiSerif Regular" w:hAnsi="StobiSerif Regular"/>
          <w:lang w:val="mk-MK"/>
        </w:rPr>
        <w:t>ја кои ги врши</w:t>
      </w:r>
      <w:r w:rsidRPr="008D6840">
        <w:rPr>
          <w:rStyle w:val="hps"/>
          <w:rFonts w:ascii="StobiSerif Regular" w:hAnsi="StobiSerif Regular"/>
          <w:lang w:val="mk-MK"/>
        </w:rPr>
        <w:t xml:space="preserve"> ВРИ треба да се надополнуваат едни со други </w:t>
      </w:r>
      <w:r w:rsidR="001F4353" w:rsidRPr="008D6840">
        <w:rPr>
          <w:rStyle w:val="hps"/>
          <w:rFonts w:ascii="StobiSerif Regular" w:hAnsi="StobiSerif Regular"/>
          <w:lang w:val="mk-MK"/>
        </w:rPr>
        <w:t>на</w:t>
      </w:r>
      <w:r w:rsidR="00F34939" w:rsidRPr="008D6840">
        <w:rPr>
          <w:rStyle w:val="hps"/>
          <w:rFonts w:ascii="StobiSerif Regular" w:hAnsi="StobiSerif Regular"/>
          <w:lang w:val="mk-MK"/>
        </w:rPr>
        <w:t xml:space="preserve"> таков начин што вкупните </w:t>
      </w:r>
      <w:r w:rsidRPr="008D6840">
        <w:rPr>
          <w:rStyle w:val="hps"/>
          <w:rFonts w:ascii="StobiSerif Regular" w:hAnsi="StobiSerif Regular"/>
          <w:lang w:val="mk-MK"/>
        </w:rPr>
        <w:t>информациите обезбедени од страна на ВРИ придонесува</w:t>
      </w:r>
      <w:r w:rsidR="001F4353" w:rsidRPr="008D6840">
        <w:rPr>
          <w:rStyle w:val="hps"/>
          <w:rFonts w:ascii="StobiSerif Regular" w:hAnsi="StobiSerif Regular"/>
          <w:lang w:val="mk-MK"/>
        </w:rPr>
        <w:t xml:space="preserve">ат за сеопфатно </w:t>
      </w:r>
      <w:r w:rsidRPr="008D6840">
        <w:rPr>
          <w:rStyle w:val="hps"/>
          <w:rFonts w:ascii="StobiSerif Regular" w:hAnsi="StobiSerif Regular"/>
          <w:lang w:val="mk-MK"/>
        </w:rPr>
        <w:t>разбирање на владини</w:t>
      </w:r>
      <w:r w:rsidR="00F34939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функции.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774433" w:rsidRPr="008D6840">
        <w:rPr>
          <w:rStyle w:val="hps"/>
          <w:rFonts w:ascii="StobiSerif Regular" w:hAnsi="StobiSerif Regular"/>
          <w:lang w:val="mk-MK"/>
        </w:rPr>
        <w:t>Ако ВРИ е во можност да избира теми за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 </w:t>
      </w:r>
      <w:r w:rsidR="00774433" w:rsidRPr="008D6840">
        <w:rPr>
          <w:rStyle w:val="hps"/>
          <w:rFonts w:ascii="StobiSerif Regular" w:hAnsi="StobiSerif Regular"/>
          <w:lang w:val="mk-MK"/>
        </w:rPr>
        <w:t>на успешност</w:t>
      </w:r>
      <w:r w:rsidR="004F0251" w:rsidRPr="008D6840">
        <w:rPr>
          <w:rStyle w:val="hps"/>
          <w:rFonts w:ascii="StobiSerif Regular" w:hAnsi="StobiSerif Regular"/>
          <w:lang w:val="mk-MK"/>
        </w:rPr>
        <w:t>, развивањето</w:t>
      </w:r>
      <w:r w:rsidRPr="008D6840">
        <w:rPr>
          <w:rStyle w:val="hps"/>
          <w:rFonts w:ascii="StobiSerif Regular" w:hAnsi="StobiSerif Regular"/>
          <w:lang w:val="mk-MK"/>
        </w:rPr>
        <w:t xml:space="preserve"> на систем за утврдување на балансирано портфолио </w:t>
      </w:r>
      <w:r w:rsidR="009736BC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ревизии на успешност ќе помогне </w:t>
      </w:r>
      <w:r w:rsidR="003D28AB" w:rsidRPr="008D6840">
        <w:rPr>
          <w:rStyle w:val="hps"/>
          <w:rFonts w:ascii="StobiSerif Regular" w:hAnsi="StobiSerif Regular"/>
          <w:lang w:val="mk-MK"/>
        </w:rPr>
        <w:t>во</w:t>
      </w:r>
      <w:r w:rsidRPr="008D6840">
        <w:rPr>
          <w:rStyle w:val="hps"/>
          <w:rFonts w:ascii="StobiSerif Regular" w:hAnsi="StobiSerif Regular"/>
          <w:lang w:val="mk-MK"/>
        </w:rPr>
        <w:t xml:space="preserve"> обезбедување соодветна покриеност на владини</w:t>
      </w:r>
      <w:r w:rsidR="001D120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функции. На почетокот, додека </w:t>
      </w:r>
      <w:r w:rsidR="003D28AB" w:rsidRPr="008D6840">
        <w:rPr>
          <w:rStyle w:val="hps"/>
          <w:rFonts w:ascii="StobiSerif Regular" w:hAnsi="StobiSerif Regular"/>
          <w:lang w:val="mk-MK"/>
        </w:rPr>
        <w:t xml:space="preserve">се вршат </w:t>
      </w:r>
      <w:r w:rsidRPr="008D6840">
        <w:rPr>
          <w:rStyle w:val="hps"/>
          <w:rFonts w:ascii="StobiSerif Regular" w:hAnsi="StobiSerif Regular"/>
          <w:lang w:val="mk-MK"/>
        </w:rPr>
        <w:t xml:space="preserve">мал број ревизии на успешност на годишно ниво, може да се </w:t>
      </w:r>
      <w:r w:rsidR="003D28AB" w:rsidRPr="008D6840">
        <w:rPr>
          <w:rStyle w:val="hps"/>
          <w:rFonts w:ascii="StobiSerif Regular" w:hAnsi="StobiSerif Regular"/>
          <w:lang w:val="mk-MK"/>
        </w:rPr>
        <w:t xml:space="preserve">дефинира </w:t>
      </w:r>
      <w:r w:rsidR="007C475F" w:rsidRPr="008D6840">
        <w:rPr>
          <w:rStyle w:val="hps"/>
          <w:rFonts w:ascii="StobiSerif Regular" w:hAnsi="StobiSerif Regular"/>
          <w:lang w:val="mk-MK"/>
        </w:rPr>
        <w:t xml:space="preserve">релативно едноставна стратегија со насоки </w:t>
      </w:r>
      <w:r w:rsidRPr="008D6840">
        <w:rPr>
          <w:rStyle w:val="hps"/>
          <w:rFonts w:ascii="StobiSerif Regular" w:hAnsi="StobiSerif Regular"/>
          <w:lang w:val="mk-MK"/>
        </w:rPr>
        <w:t>за ревизии</w:t>
      </w:r>
      <w:r w:rsidR="004F0251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успешност. Ова </w:t>
      </w:r>
      <w:r w:rsidR="006310FE" w:rsidRPr="008D6840">
        <w:rPr>
          <w:rStyle w:val="hps"/>
          <w:rFonts w:ascii="StobiSerif Regular" w:hAnsi="StobiSerif Regular"/>
          <w:lang w:val="mk-MK"/>
        </w:rPr>
        <w:t>овозможува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7C475F" w:rsidRPr="008D6840">
        <w:rPr>
          <w:rStyle w:val="hps"/>
          <w:rFonts w:ascii="StobiSerif Regular" w:hAnsi="StobiSerif Regular"/>
          <w:lang w:val="mk-MK"/>
        </w:rPr>
        <w:t>фокус</w:t>
      </w:r>
      <w:r w:rsidR="006310FE" w:rsidRPr="008D6840">
        <w:rPr>
          <w:rStyle w:val="hps"/>
          <w:rFonts w:ascii="StobiSerif Regular" w:hAnsi="StobiSerif Regular"/>
          <w:lang w:val="mk-MK"/>
        </w:rPr>
        <w:t>ирање,</w:t>
      </w:r>
      <w:r w:rsidRPr="008D6840">
        <w:rPr>
          <w:rStyle w:val="hps"/>
          <w:rFonts w:ascii="StobiSerif Regular" w:hAnsi="StobiSerif Regular"/>
          <w:lang w:val="mk-MK"/>
        </w:rPr>
        <w:t xml:space="preserve"> на пример</w:t>
      </w:r>
      <w:r w:rsidR="006310FE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457DED" w:rsidRPr="008D6840">
        <w:rPr>
          <w:rStyle w:val="hps"/>
          <w:rFonts w:ascii="StobiSerif Regular" w:hAnsi="StobiSerif Regular"/>
          <w:lang w:val="mk-MK"/>
        </w:rPr>
        <w:t xml:space="preserve">принципот на </w:t>
      </w:r>
      <w:r w:rsidR="006310FE" w:rsidRPr="008D6840">
        <w:rPr>
          <w:rStyle w:val="hps"/>
          <w:rFonts w:ascii="StobiSerif Regular" w:hAnsi="StobiSerif Regular"/>
          <w:lang w:val="mk-MK"/>
        </w:rPr>
        <w:t>економи</w:t>
      </w:r>
      <w:r w:rsidR="00457DED" w:rsidRPr="008D6840">
        <w:rPr>
          <w:rStyle w:val="hps"/>
          <w:rFonts w:ascii="StobiSerif Regular" w:hAnsi="StobiSerif Regular"/>
          <w:lang w:val="mk-MK"/>
        </w:rPr>
        <w:t>чност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6310FE" w:rsidRPr="008D6840">
        <w:rPr>
          <w:rStyle w:val="hps"/>
          <w:rFonts w:ascii="StobiSerif Regular" w:hAnsi="StobiSerif Regular"/>
          <w:lang w:val="mk-MK"/>
        </w:rPr>
        <w:t xml:space="preserve">додека не се развијат вештини за </w:t>
      </w:r>
      <w:r w:rsidRPr="008D6840">
        <w:rPr>
          <w:rStyle w:val="hps"/>
          <w:rFonts w:ascii="StobiSerif Regular" w:hAnsi="StobiSerif Regular"/>
          <w:lang w:val="mk-MK"/>
        </w:rPr>
        <w:t>ефикасност и ефективност; или</w:t>
      </w:r>
      <w:r w:rsidR="00FD3E8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F0251" w:rsidRPr="008D6840">
        <w:rPr>
          <w:rStyle w:val="hps"/>
          <w:rFonts w:ascii="StobiSerif Regular" w:hAnsi="StobiSerif Regular"/>
          <w:lang w:val="mk-MK"/>
        </w:rPr>
        <w:t>избирање на</w:t>
      </w:r>
      <w:r w:rsidR="00457DED" w:rsidRPr="008D6840">
        <w:rPr>
          <w:rStyle w:val="hps"/>
          <w:rFonts w:ascii="StobiSerif Regular" w:hAnsi="StobiSerif Regular"/>
          <w:lang w:val="mk-MK"/>
        </w:rPr>
        <w:t xml:space="preserve"> теми на повисоко ниво, како на пример, </w:t>
      </w:r>
      <w:r w:rsidR="003C230F" w:rsidRPr="008D6840">
        <w:rPr>
          <w:rStyle w:val="hps"/>
          <w:rFonts w:ascii="StobiSerif Regular" w:hAnsi="StobiSerif Regular"/>
          <w:lang w:val="mk-MK"/>
        </w:rPr>
        <w:t>намалување на прекумерните бирократски</w:t>
      </w:r>
      <w:r w:rsidRPr="008D6840">
        <w:rPr>
          <w:rStyle w:val="hps"/>
          <w:rFonts w:ascii="StobiSerif Regular" w:hAnsi="StobiSerif Regular"/>
          <w:lang w:val="mk-MK"/>
        </w:rPr>
        <w:t xml:space="preserve"> процедури со цел да се подобри транспарентноста</w:t>
      </w:r>
      <w:r w:rsidR="003C230F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ефикасноста и ефективноста во јавната администрација.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AA0849" w:rsidRPr="008D6840">
        <w:rPr>
          <w:rStyle w:val="hps"/>
          <w:rFonts w:ascii="StobiSerif Regular" w:hAnsi="StobiSerif Regular"/>
          <w:lang w:val="mk-MK"/>
        </w:rPr>
        <w:t>Значајноста</w:t>
      </w:r>
      <w:r w:rsidR="006A3494" w:rsidRPr="008D6840">
        <w:rPr>
          <w:rStyle w:val="hps"/>
          <w:rFonts w:ascii="StobiSerif Regular" w:hAnsi="StobiSerif Regular"/>
          <w:lang w:val="mk-MK"/>
        </w:rPr>
        <w:t xml:space="preserve"> на с</w:t>
      </w:r>
      <w:r w:rsidRPr="008D6840">
        <w:rPr>
          <w:rStyle w:val="hps"/>
          <w:rFonts w:ascii="StobiSerif Regular" w:hAnsi="StobiSerif Regular"/>
          <w:lang w:val="mk-MK"/>
        </w:rPr>
        <w:t>тратешки</w:t>
      </w:r>
      <w:r w:rsidR="006A3494" w:rsidRPr="008D6840">
        <w:rPr>
          <w:rStyle w:val="hps"/>
          <w:rFonts w:ascii="StobiSerif Regular" w:hAnsi="StobiSerif Regular"/>
          <w:lang w:val="mk-MK"/>
        </w:rPr>
        <w:t>от</w:t>
      </w:r>
      <w:r w:rsidRPr="008D6840">
        <w:rPr>
          <w:rStyle w:val="hps"/>
          <w:rFonts w:ascii="StobiSerif Regular" w:hAnsi="StobiSerif Regular"/>
          <w:lang w:val="mk-MK"/>
        </w:rPr>
        <w:t xml:space="preserve"> план </w:t>
      </w:r>
      <w:r w:rsidR="00E726C5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Pr="008D6840">
        <w:rPr>
          <w:rStyle w:val="hps"/>
          <w:rFonts w:ascii="StobiSerif Regular" w:hAnsi="StobiSerif Regular"/>
          <w:lang w:val="mk-MK"/>
        </w:rPr>
        <w:t xml:space="preserve">поддршка на </w:t>
      </w:r>
      <w:r w:rsidR="00E726C5" w:rsidRPr="008D6840">
        <w:rPr>
          <w:rStyle w:val="hps"/>
          <w:rFonts w:ascii="StobiSerif Regular" w:hAnsi="StobiSerif Regular"/>
          <w:lang w:val="mk-MK"/>
        </w:rPr>
        <w:t xml:space="preserve">програмата за </w:t>
      </w:r>
      <w:r w:rsidRPr="008D6840">
        <w:rPr>
          <w:rStyle w:val="hps"/>
          <w:rFonts w:ascii="StobiSerif Regular" w:hAnsi="StobiSerif Regular"/>
          <w:lang w:val="mk-MK"/>
        </w:rPr>
        <w:t xml:space="preserve">ревизија на успешност ќе расте </w:t>
      </w:r>
      <w:r w:rsidR="00E726C5" w:rsidRPr="008D6840">
        <w:rPr>
          <w:rStyle w:val="hps"/>
          <w:rFonts w:ascii="StobiSerif Regular" w:hAnsi="StobiSerif Regular"/>
          <w:lang w:val="mk-MK"/>
        </w:rPr>
        <w:t>со порастот на</w:t>
      </w:r>
      <w:r w:rsidR="008419A7" w:rsidRPr="008D6840">
        <w:rPr>
          <w:rStyle w:val="hps"/>
          <w:rFonts w:ascii="StobiSerif Regular" w:hAnsi="StobiSerif Regular"/>
          <w:lang w:val="mk-MK"/>
        </w:rPr>
        <w:t xml:space="preserve"> бројот на вработени</w:t>
      </w:r>
      <w:r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E726C5" w:rsidRPr="008D6840">
        <w:rPr>
          <w:rStyle w:val="hps"/>
          <w:rFonts w:ascii="StobiSerif Regular" w:hAnsi="StobiSerif Regular"/>
          <w:lang w:val="mk-MK"/>
        </w:rPr>
        <w:t>планирани ревизии</w:t>
      </w:r>
      <w:r w:rsidRPr="008D6840">
        <w:rPr>
          <w:rStyle w:val="hps"/>
          <w:rFonts w:ascii="StobiSerif Regular" w:hAnsi="StobiSerif Regular"/>
          <w:lang w:val="mk-MK"/>
        </w:rPr>
        <w:t>. Во утврдувањето на програма</w:t>
      </w:r>
      <w:r w:rsidR="001D5AF3" w:rsidRPr="008D6840">
        <w:rPr>
          <w:rStyle w:val="hps"/>
          <w:rFonts w:ascii="StobiSerif Regular" w:hAnsi="StobiSerif Regular"/>
          <w:lang w:val="mk-MK"/>
        </w:rPr>
        <w:t>та за ревизија на успешност</w:t>
      </w:r>
      <w:r w:rsidR="001145F9" w:rsidRPr="008D6840">
        <w:rPr>
          <w:rStyle w:val="hps"/>
          <w:rFonts w:ascii="StobiSerif Regular" w:hAnsi="StobiSerif Regular"/>
          <w:lang w:val="mk-MK"/>
        </w:rPr>
        <w:t xml:space="preserve"> може да се разми</w:t>
      </w:r>
      <w:r w:rsidR="001D5AF3" w:rsidRPr="008D6840">
        <w:rPr>
          <w:rStyle w:val="hps"/>
          <w:rFonts w:ascii="StobiSerif Regular" w:hAnsi="StobiSerif Regular"/>
          <w:lang w:val="mk-MK"/>
        </w:rPr>
        <w:t>с</w:t>
      </w:r>
      <w:r w:rsidR="001145F9" w:rsidRPr="008D6840">
        <w:rPr>
          <w:rStyle w:val="hps"/>
          <w:rFonts w:ascii="StobiSerif Regular" w:hAnsi="StobiSerif Regular"/>
          <w:lang w:val="mk-MK"/>
        </w:rPr>
        <w:t>лува</w:t>
      </w:r>
      <w:r w:rsidR="001D5AF3" w:rsidRPr="008D6840">
        <w:rPr>
          <w:rStyle w:val="hps"/>
          <w:rFonts w:ascii="StobiSerif Regular" w:hAnsi="StobiSerif Regular"/>
          <w:lang w:val="mk-MK"/>
        </w:rPr>
        <w:t xml:space="preserve"> за следното</w:t>
      </w:r>
      <w:r w:rsidRPr="008D6840">
        <w:rPr>
          <w:rStyle w:val="hps"/>
          <w:rFonts w:ascii="StobiSerif Regular" w:hAnsi="StobiSerif Regular"/>
          <w:lang w:val="mk-MK"/>
        </w:rPr>
        <w:t xml:space="preserve">: </w:t>
      </w:r>
    </w:p>
    <w:p w:rsidR="001D6DC9" w:rsidRPr="008D6840" w:rsidRDefault="00AA0849" w:rsidP="001D6DC9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left="851" w:right="-227" w:hanging="425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оценување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1145F9" w:rsidRPr="008D6840">
        <w:rPr>
          <w:rStyle w:val="hps"/>
          <w:rFonts w:ascii="StobiSerif Regular" w:hAnsi="StobiSerif Regular"/>
          <w:lang w:val="mk-MK"/>
        </w:rPr>
        <w:t>на владини</w:t>
      </w:r>
      <w:r w:rsidR="001B4A3C" w:rsidRPr="008D6840">
        <w:rPr>
          <w:rStyle w:val="hps"/>
          <w:rFonts w:ascii="StobiSerif Regular" w:hAnsi="StobiSerif Regular"/>
          <w:lang w:val="mk-MK"/>
        </w:rPr>
        <w:t xml:space="preserve"> програми </w:t>
      </w:r>
      <w:r w:rsidRPr="008D6840">
        <w:rPr>
          <w:rStyle w:val="hps"/>
          <w:rFonts w:ascii="StobiSerif Regular" w:hAnsi="StobiSerif Regular"/>
          <w:lang w:val="mk-MK"/>
        </w:rPr>
        <w:t>врз основа</w:t>
      </w:r>
      <w:r w:rsidR="001D5AF3" w:rsidRPr="008D6840">
        <w:rPr>
          <w:rStyle w:val="hps"/>
          <w:rFonts w:ascii="StobiSerif Regular" w:hAnsi="StobiSerif Regular"/>
          <w:lang w:val="mk-MK"/>
        </w:rPr>
        <w:t xml:space="preserve"> на ризик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; </w:t>
      </w:r>
    </w:p>
    <w:p w:rsidR="001D6DC9" w:rsidRPr="008D6840" w:rsidRDefault="00A923A8" w:rsidP="001D6DC9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left="851" w:right="-227" w:hanging="425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дискусии</w:t>
      </w:r>
      <w:r w:rsidR="00006F59" w:rsidRPr="008D6840">
        <w:rPr>
          <w:rStyle w:val="hps"/>
          <w:rFonts w:ascii="StobiSerif Regular" w:hAnsi="StobiSerif Regular"/>
          <w:lang w:val="mk-MK"/>
        </w:rPr>
        <w:t xml:space="preserve"> со законодавното тело </w:t>
      </w:r>
      <w:r w:rsidR="001145F9" w:rsidRPr="008D6840">
        <w:rPr>
          <w:rStyle w:val="hps"/>
          <w:rFonts w:ascii="StobiSerif Regular" w:hAnsi="StobiSerif Regular"/>
          <w:lang w:val="mk-MK"/>
        </w:rPr>
        <w:t>за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06F59" w:rsidRPr="008D6840">
        <w:rPr>
          <w:rStyle w:val="hps"/>
          <w:rFonts w:ascii="StobiSerif Regular" w:hAnsi="StobiSerif Regular"/>
          <w:lang w:val="mk-MK"/>
        </w:rPr>
        <w:t>тоа што сака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1145F9" w:rsidRPr="008D6840">
        <w:rPr>
          <w:rStyle w:val="hps"/>
          <w:rFonts w:ascii="StobiSerif Regular" w:hAnsi="StobiSerif Regular"/>
          <w:lang w:val="mk-MK"/>
        </w:rPr>
        <w:t>се опфати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во годишната програма за ревизии на успешност; и </w:t>
      </w:r>
    </w:p>
    <w:p w:rsidR="007112F7" w:rsidRPr="00D51A42" w:rsidRDefault="003E7FF3" w:rsidP="001D6DC9">
      <w:pPr>
        <w:pStyle w:val="ListParagraph"/>
        <w:widowControl w:val="0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before="70" w:after="0"/>
        <w:ind w:left="851" w:right="-227" w:hanging="425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утврдување на клучни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теми кои би </w:t>
      </w:r>
      <w:r w:rsidRPr="008D6840">
        <w:rPr>
          <w:rStyle w:val="hps"/>
          <w:rFonts w:ascii="StobiSerif Regular" w:hAnsi="StobiSerif Regular"/>
          <w:lang w:val="mk-MK"/>
        </w:rPr>
        <w:t xml:space="preserve">го воделе </w:t>
      </w:r>
      <w:r w:rsidR="0047535F" w:rsidRPr="008D6840">
        <w:rPr>
          <w:rStyle w:val="hps"/>
          <w:rFonts w:ascii="StobiSerif Regular" w:hAnsi="StobiSerif Regular"/>
          <w:lang w:val="mk-MK"/>
        </w:rPr>
        <w:t>избор</w:t>
      </w:r>
      <w:r w:rsidRPr="008D6840">
        <w:rPr>
          <w:rStyle w:val="hps"/>
          <w:rFonts w:ascii="StobiSerif Regular" w:hAnsi="StobiSerif Regular"/>
          <w:lang w:val="mk-MK"/>
        </w:rPr>
        <w:t>от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на теми за ревизија - некои примери се детално </w:t>
      </w:r>
      <w:r w:rsidR="00D6652C" w:rsidRPr="008D6840">
        <w:rPr>
          <w:rStyle w:val="hps"/>
          <w:rFonts w:ascii="StobiSerif Regular" w:hAnsi="StobiSerif Regular"/>
          <w:lang w:val="mk-MK"/>
        </w:rPr>
        <w:t>опфатени</w:t>
      </w:r>
      <w:r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A923A8" w:rsidRPr="008D6840">
        <w:rPr>
          <w:rStyle w:val="hps"/>
          <w:rFonts w:ascii="StobiSerif Regular" w:hAnsi="StobiSerif Regular"/>
          <w:lang w:val="mk-MK"/>
        </w:rPr>
        <w:t>точка</w:t>
      </w:r>
      <w:r w:rsidR="0047535F" w:rsidRPr="008D6840">
        <w:rPr>
          <w:rStyle w:val="hps"/>
          <w:rFonts w:ascii="StobiSerif Regular" w:hAnsi="StobiSerif Regular"/>
          <w:lang w:val="mk-MK"/>
        </w:rPr>
        <w:t xml:space="preserve"> 4.1.</w:t>
      </w:r>
    </w:p>
    <w:p w:rsidR="00D51A42" w:rsidRPr="008D6840" w:rsidRDefault="00D51A42" w:rsidP="00D51A42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before="70" w:after="0"/>
        <w:ind w:left="851" w:right="-227"/>
        <w:jc w:val="both"/>
        <w:rPr>
          <w:rStyle w:val="hps"/>
          <w:rFonts w:ascii="Times New Roman" w:hAnsi="Times New Roman" w:cs="Times New Roman"/>
          <w:sz w:val="24"/>
          <w:szCs w:val="24"/>
          <w:lang w:val="mk-MK"/>
        </w:rPr>
      </w:pPr>
    </w:p>
    <w:p w:rsidR="00FB09F0" w:rsidRPr="008D6840" w:rsidRDefault="009A032A" w:rsidP="002F3DED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i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>5</w:t>
      </w:r>
      <w:r w:rsidR="00E50A86" w:rsidRPr="008D6840">
        <w:rPr>
          <w:rStyle w:val="hps"/>
          <w:rFonts w:ascii="StobiSerif Regular" w:hAnsi="StobiSerif Regular"/>
          <w:b/>
          <w:lang w:val="mk-MK"/>
        </w:rPr>
        <w:t>.4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. </w:t>
      </w:r>
      <w:r w:rsidR="00200B97" w:rsidRPr="008D6840">
        <w:rPr>
          <w:rStyle w:val="hps"/>
          <w:rFonts w:ascii="StobiSerif Regular" w:hAnsi="StobiSerif Regular"/>
          <w:b/>
          <w:lang w:val="mk-MK"/>
        </w:rPr>
        <w:t>Стратегија за комуникација</w:t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Објавувањето на </w:t>
      </w:r>
      <w:r w:rsidR="00DC3835" w:rsidRPr="008D6840">
        <w:rPr>
          <w:rStyle w:val="hps"/>
          <w:rFonts w:ascii="StobiSerif Regular" w:hAnsi="StobiSerif Regular"/>
          <w:lang w:val="mk-MK"/>
        </w:rPr>
        <w:t xml:space="preserve">извештаите од </w:t>
      </w:r>
      <w:r w:rsidRPr="008D6840">
        <w:rPr>
          <w:rStyle w:val="hps"/>
          <w:rFonts w:ascii="StobiSerif Regular" w:hAnsi="StobiSerif Regular"/>
          <w:lang w:val="mk-MK"/>
        </w:rPr>
        <w:t>ревизија на успешност придонесува за транспарентност</w:t>
      </w:r>
      <w:r w:rsidR="00DC3835" w:rsidRPr="008D6840">
        <w:rPr>
          <w:rStyle w:val="hps"/>
          <w:rFonts w:ascii="StobiSerif Regular" w:hAnsi="StobiSerif Regular"/>
          <w:lang w:val="mk-MK"/>
        </w:rPr>
        <w:t>а</w:t>
      </w:r>
      <w:r w:rsidRPr="008D6840">
        <w:rPr>
          <w:rStyle w:val="hps"/>
          <w:rFonts w:ascii="StobiSerif Regular" w:hAnsi="StobiSerif Regular"/>
          <w:lang w:val="mk-MK"/>
        </w:rPr>
        <w:t xml:space="preserve"> во управувањето со јавниот сектор и покажува како ревизија</w:t>
      </w:r>
      <w:r w:rsidR="00DC3835" w:rsidRPr="008D6840">
        <w:rPr>
          <w:rStyle w:val="hps"/>
          <w:rFonts w:ascii="StobiSerif Regular" w:hAnsi="StobiSerif Regular"/>
          <w:lang w:val="mk-MK"/>
        </w:rPr>
        <w:t>та на успешност</w:t>
      </w:r>
      <w:r w:rsidRPr="008D6840">
        <w:rPr>
          <w:rStyle w:val="hps"/>
          <w:rFonts w:ascii="StobiSerif Regular" w:hAnsi="StobiSerif Regular"/>
          <w:lang w:val="mk-MK"/>
        </w:rPr>
        <w:t xml:space="preserve"> може да придонесе за подобрување на јавната администрација и управување</w:t>
      </w:r>
      <w:r w:rsidR="00DC3835" w:rsidRPr="008D6840">
        <w:rPr>
          <w:rStyle w:val="hps"/>
          <w:rFonts w:ascii="StobiSerif Regular" w:hAnsi="StobiSerif Regular"/>
          <w:lang w:val="mk-MK"/>
        </w:rPr>
        <w:t>то</w:t>
      </w:r>
      <w:r w:rsidR="00842274" w:rsidRPr="008D6840">
        <w:rPr>
          <w:rStyle w:val="hps"/>
          <w:rFonts w:ascii="StobiSerif Regular" w:hAnsi="StobiSerif Regular"/>
          <w:lang w:val="mk-MK"/>
        </w:rPr>
        <w:t xml:space="preserve">. </w:t>
      </w:r>
      <w:r w:rsidR="00F94F93" w:rsidRPr="008D6840">
        <w:rPr>
          <w:rStyle w:val="hps"/>
          <w:rFonts w:ascii="StobiSerif Regular" w:hAnsi="StobiSerif Regular"/>
          <w:lang w:val="mk-MK"/>
        </w:rPr>
        <w:t>Затоа</w:t>
      </w:r>
      <w:r w:rsidR="00C94E32" w:rsidRPr="008D6840">
        <w:rPr>
          <w:rStyle w:val="hps"/>
          <w:rFonts w:ascii="StobiSerif Regular" w:hAnsi="StobiSerif Regular"/>
          <w:lang w:val="mk-MK"/>
        </w:rPr>
        <w:t>,</w:t>
      </w:r>
      <w:r w:rsidR="00F94F93" w:rsidRPr="008D6840">
        <w:rPr>
          <w:rStyle w:val="hps"/>
          <w:rFonts w:ascii="StobiSerif Regular" w:hAnsi="StobiSerif Regular"/>
          <w:lang w:val="mk-MK"/>
        </w:rPr>
        <w:t xml:space="preserve"> воспоставувањето </w:t>
      </w:r>
      <w:r w:rsidR="00E81931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Pr="008D6840">
        <w:rPr>
          <w:rStyle w:val="hps"/>
          <w:rFonts w:ascii="StobiSerif Regular" w:hAnsi="StobiSerif Regular"/>
          <w:lang w:val="mk-MK"/>
        </w:rPr>
        <w:t xml:space="preserve">процес за </w:t>
      </w:r>
      <w:r w:rsidR="00986D5A" w:rsidRPr="008D6840">
        <w:rPr>
          <w:rStyle w:val="hps"/>
          <w:rFonts w:ascii="StobiSerif Regular" w:hAnsi="StobiSerif Regular"/>
          <w:lang w:val="mk-MK"/>
        </w:rPr>
        <w:t xml:space="preserve">информирање </w:t>
      </w:r>
      <w:r w:rsidR="002B7B4B" w:rsidRPr="008D6840">
        <w:rPr>
          <w:rStyle w:val="hps"/>
          <w:rFonts w:ascii="StobiSerif Regular" w:hAnsi="StobiSerif Regular"/>
          <w:lang w:val="mk-MK"/>
        </w:rPr>
        <w:t xml:space="preserve">на клучната публика </w:t>
      </w:r>
      <w:r w:rsidR="00986D5A" w:rsidRPr="008D6840">
        <w:rPr>
          <w:rStyle w:val="hps"/>
          <w:rFonts w:ascii="StobiSerif Regular" w:hAnsi="StobiSerif Regular"/>
          <w:lang w:val="mk-MK"/>
        </w:rPr>
        <w:t>за</w:t>
      </w:r>
      <w:r w:rsidRPr="008D6840">
        <w:rPr>
          <w:rStyle w:val="hps"/>
          <w:rFonts w:ascii="StobiSerif Regular" w:hAnsi="StobiSerif Regular"/>
          <w:lang w:val="mk-MK"/>
        </w:rPr>
        <w:t xml:space="preserve"> резултатите </w:t>
      </w:r>
      <w:r w:rsidR="00006F59" w:rsidRPr="008D6840">
        <w:rPr>
          <w:rStyle w:val="hps"/>
          <w:rFonts w:ascii="StobiSerif Regular" w:hAnsi="StobiSerif Regular"/>
          <w:lang w:val="mk-MK"/>
        </w:rPr>
        <w:t>– законодавното тело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F94F93" w:rsidRPr="008D6840">
        <w:rPr>
          <w:rStyle w:val="hps"/>
          <w:rFonts w:ascii="StobiSerif Regular" w:hAnsi="StobiSerif Regular"/>
          <w:lang w:val="mk-MK"/>
        </w:rPr>
        <w:t>засегнатите страни</w:t>
      </w:r>
      <w:r w:rsidRPr="008D6840">
        <w:rPr>
          <w:rStyle w:val="hps"/>
          <w:rFonts w:ascii="StobiSerif Regular" w:hAnsi="StobiSerif Regular"/>
          <w:lang w:val="mk-MK"/>
        </w:rPr>
        <w:t xml:space="preserve"> и медиумите</w:t>
      </w:r>
      <w:r w:rsidR="008F0D82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е </w:t>
      </w:r>
      <w:r w:rsidR="008F0D82" w:rsidRPr="008D6840">
        <w:rPr>
          <w:rStyle w:val="hps"/>
          <w:rFonts w:ascii="StobiSerif Regular" w:hAnsi="StobiSerif Regular"/>
          <w:lang w:val="mk-MK"/>
        </w:rPr>
        <w:t>најважно</w:t>
      </w:r>
      <w:r w:rsidRPr="008D6840">
        <w:rPr>
          <w:rStyle w:val="hps"/>
          <w:rFonts w:ascii="StobiSerif Regular" w:hAnsi="StobiSerif Regular"/>
          <w:lang w:val="mk-MK"/>
        </w:rPr>
        <w:t>. На основно ниво</w:t>
      </w:r>
      <w:r w:rsidR="00752F38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D4ED3" w:rsidRPr="008D6840">
        <w:rPr>
          <w:rStyle w:val="hps"/>
          <w:rFonts w:ascii="StobiSerif Regular" w:hAnsi="StobiSerif Regular"/>
          <w:lang w:val="mk-MK"/>
        </w:rPr>
        <w:t>ова вклучува</w:t>
      </w:r>
      <w:r w:rsidR="00F822B5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FD4ED3" w:rsidRPr="008D6840">
        <w:rPr>
          <w:rStyle w:val="hps"/>
          <w:rFonts w:ascii="StobiSerif Regular" w:hAnsi="StobiSerif Regular"/>
          <w:lang w:val="mk-MK"/>
        </w:rPr>
        <w:t>по</w:t>
      </w:r>
      <w:r w:rsidRPr="008D6840">
        <w:rPr>
          <w:rStyle w:val="hps"/>
          <w:rFonts w:ascii="StobiSerif Regular" w:hAnsi="StobiSerif Regular"/>
          <w:lang w:val="mk-MK"/>
        </w:rPr>
        <w:t>јаснување кои заинт</w:t>
      </w:r>
      <w:r w:rsidR="00752F38" w:rsidRPr="008D6840">
        <w:rPr>
          <w:rStyle w:val="hps"/>
          <w:rFonts w:ascii="StobiSerif Regular" w:hAnsi="StobiSerif Regular"/>
          <w:lang w:val="mk-MK"/>
        </w:rPr>
        <w:t>ересирани</w:t>
      </w:r>
      <w:r w:rsidRPr="008D6840">
        <w:rPr>
          <w:rStyle w:val="hps"/>
          <w:rFonts w:ascii="StobiSerif Regular" w:hAnsi="StobiSerif Regular"/>
          <w:lang w:val="mk-MK"/>
        </w:rPr>
        <w:t xml:space="preserve"> страни </w:t>
      </w:r>
      <w:r w:rsidR="00FD4ED3" w:rsidRPr="008D6840">
        <w:rPr>
          <w:rStyle w:val="hps"/>
          <w:rFonts w:ascii="StobiSerif Regular" w:hAnsi="StobiSerif Regular"/>
          <w:lang w:val="mk-MK"/>
        </w:rPr>
        <w:t>тр</w:t>
      </w:r>
      <w:r w:rsidRPr="008D6840">
        <w:rPr>
          <w:rStyle w:val="hps"/>
          <w:rFonts w:ascii="StobiSerif Regular" w:hAnsi="StobiSerif Regular"/>
          <w:lang w:val="mk-MK"/>
        </w:rPr>
        <w:t xml:space="preserve">еба да добијат информации (и </w:t>
      </w:r>
      <w:r w:rsidR="00752F38" w:rsidRPr="008D6840">
        <w:rPr>
          <w:rStyle w:val="hps"/>
          <w:rFonts w:ascii="StobiSerif Regular" w:hAnsi="StobiSerif Regular"/>
          <w:lang w:val="mk-MK"/>
        </w:rPr>
        <w:t>по кој редослед</w:t>
      </w:r>
      <w:r w:rsidRPr="008D6840">
        <w:rPr>
          <w:rStyle w:val="hps"/>
          <w:rFonts w:ascii="StobiSerif Regular" w:hAnsi="StobiSerif Regular"/>
          <w:lang w:val="mk-MK"/>
        </w:rPr>
        <w:t>)</w:t>
      </w:r>
      <w:r w:rsidR="00FD4ED3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 кои информации треба да </w:t>
      </w:r>
      <w:r w:rsidR="00FD4ED3" w:rsidRPr="008D6840">
        <w:rPr>
          <w:rStyle w:val="hps"/>
          <w:rFonts w:ascii="StobiSerif Regular" w:hAnsi="StobiSerif Regular"/>
          <w:lang w:val="mk-MK"/>
        </w:rPr>
        <w:t>бидат обезбедени</w:t>
      </w:r>
      <w:r w:rsidRPr="008D6840">
        <w:rPr>
          <w:rStyle w:val="hps"/>
          <w:rFonts w:ascii="StobiSerif Regular" w:hAnsi="StobiSerif Regular"/>
          <w:lang w:val="mk-MK"/>
        </w:rPr>
        <w:t xml:space="preserve">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ВРИ </w:t>
      </w:r>
      <w:r w:rsidR="00BB0AE8" w:rsidRPr="008D6840">
        <w:rPr>
          <w:rStyle w:val="hps"/>
          <w:rFonts w:ascii="StobiSerif Regular" w:hAnsi="StobiSerif Regular"/>
          <w:lang w:val="mk-MK"/>
        </w:rPr>
        <w:t>усвојуваат</w:t>
      </w:r>
      <w:r w:rsidRPr="008D6840">
        <w:rPr>
          <w:rStyle w:val="hps"/>
          <w:rFonts w:ascii="StobiSerif Regular" w:hAnsi="StobiSerif Regular"/>
          <w:lang w:val="mk-MK"/>
        </w:rPr>
        <w:t xml:space="preserve"> многу различни начини за </w:t>
      </w:r>
      <w:r w:rsidR="00F43867" w:rsidRPr="008D6840">
        <w:rPr>
          <w:rStyle w:val="hps"/>
          <w:rFonts w:ascii="StobiSerif Regular" w:hAnsi="StobiSerif Regular"/>
          <w:lang w:val="mk-MK"/>
        </w:rPr>
        <w:t>објавување</w:t>
      </w:r>
      <w:r w:rsidR="00BB0AE8" w:rsidRPr="008D6840">
        <w:rPr>
          <w:rStyle w:val="hps"/>
          <w:rFonts w:ascii="StobiSerif Regular" w:hAnsi="StobiSerif Regular"/>
          <w:lang w:val="mk-MK"/>
        </w:rPr>
        <w:t xml:space="preserve"> на извештаите од ревизијата на успешност.</w:t>
      </w:r>
      <w:r w:rsidRPr="008D6840">
        <w:rPr>
          <w:rStyle w:val="hps"/>
          <w:rFonts w:ascii="StobiSerif Regular" w:hAnsi="StobiSerif Regular"/>
          <w:lang w:val="mk-MK"/>
        </w:rPr>
        <w:t xml:space="preserve"> На пример, некои ВРИ </w:t>
      </w:r>
      <w:r w:rsidR="00E75F7B" w:rsidRPr="008D6840">
        <w:rPr>
          <w:rStyle w:val="hps"/>
          <w:rFonts w:ascii="StobiSerif Regular" w:hAnsi="StobiSerif Regular"/>
          <w:lang w:val="mk-MK"/>
        </w:rPr>
        <w:t xml:space="preserve">го прифаќаат пристапот за </w:t>
      </w:r>
      <w:r w:rsidR="00841C1E" w:rsidRPr="008D6840">
        <w:rPr>
          <w:rStyle w:val="hps"/>
          <w:rFonts w:ascii="StobiSerif Regular" w:hAnsi="StobiSerif Regular"/>
          <w:lang w:val="mk-MK"/>
        </w:rPr>
        <w:t xml:space="preserve">експонирање и подготвуваат </w:t>
      </w:r>
      <w:r w:rsidR="00703422" w:rsidRPr="008D6840">
        <w:rPr>
          <w:rStyle w:val="hps"/>
          <w:rFonts w:ascii="StobiSerif Regular" w:hAnsi="StobiSerif Regular"/>
          <w:lang w:val="mk-MK"/>
        </w:rPr>
        <w:lastRenderedPageBreak/>
        <w:t>соопштенија до медиумите и</w:t>
      </w:r>
      <w:r w:rsidRPr="008D6840">
        <w:rPr>
          <w:rStyle w:val="hps"/>
          <w:rFonts w:ascii="StobiSerif Regular" w:hAnsi="StobiSerif Regular"/>
          <w:lang w:val="mk-MK"/>
        </w:rPr>
        <w:t xml:space="preserve">/или </w:t>
      </w:r>
      <w:r w:rsidR="00703422" w:rsidRPr="008D6840">
        <w:rPr>
          <w:rStyle w:val="hps"/>
          <w:rFonts w:ascii="StobiSerif Regular" w:hAnsi="StobiSerif Regular"/>
          <w:lang w:val="mk-MK"/>
        </w:rPr>
        <w:t>одржуваат</w:t>
      </w:r>
      <w:r w:rsidRPr="008D6840">
        <w:rPr>
          <w:rStyle w:val="hps"/>
          <w:rFonts w:ascii="StobiSerif Regular" w:hAnsi="StobiSerif Regular"/>
          <w:lang w:val="mk-MK"/>
        </w:rPr>
        <w:t xml:space="preserve"> прес-конференции, додека други се потпираат на по</w:t>
      </w:r>
      <w:r w:rsidR="00703422" w:rsidRPr="008D6840">
        <w:rPr>
          <w:rStyle w:val="hps"/>
          <w:rFonts w:ascii="StobiSerif Regular" w:hAnsi="StobiSerif Regular"/>
          <w:lang w:val="mk-MK"/>
        </w:rPr>
        <w:t xml:space="preserve">воздржан пристап </w:t>
      </w:r>
      <w:r w:rsidRPr="008D6840">
        <w:rPr>
          <w:rStyle w:val="hps"/>
          <w:rFonts w:ascii="StobiSerif Regular" w:hAnsi="StobiSerif Regular"/>
          <w:lang w:val="mk-MK"/>
        </w:rPr>
        <w:t xml:space="preserve"> и </w:t>
      </w:r>
      <w:r w:rsidR="00D508B8" w:rsidRPr="008D6840">
        <w:rPr>
          <w:rStyle w:val="hps"/>
          <w:rFonts w:ascii="StobiSerif Regular" w:hAnsi="StobiSerif Regular"/>
          <w:lang w:val="mk-MK"/>
        </w:rPr>
        <w:t>о</w:t>
      </w:r>
      <w:r w:rsidR="004119B7" w:rsidRPr="008D6840">
        <w:rPr>
          <w:rStyle w:val="hps"/>
          <w:rFonts w:ascii="StobiSerif Regular" w:hAnsi="StobiSerif Regular"/>
          <w:lang w:val="mk-MK"/>
        </w:rPr>
        <w:t>безбедуваат лесно достапни извештаи з</w:t>
      </w:r>
      <w:r w:rsidR="00006F59" w:rsidRPr="008D6840">
        <w:rPr>
          <w:rStyle w:val="hps"/>
          <w:rFonts w:ascii="StobiSerif Regular" w:hAnsi="StobiSerif Regular"/>
          <w:lang w:val="mk-MK"/>
        </w:rPr>
        <w:t>а законодавното тело</w:t>
      </w:r>
      <w:r w:rsidRPr="008D6840">
        <w:rPr>
          <w:rStyle w:val="hps"/>
          <w:rFonts w:ascii="StobiSerif Regular" w:hAnsi="StobiSerif Regular"/>
          <w:lang w:val="mk-MK"/>
        </w:rPr>
        <w:t xml:space="preserve">, засегнатите страни, медиумите и пошироката јавност.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 xml:space="preserve">Без оглед на начинот на комуникација, важно е да се </w:t>
      </w:r>
      <w:r w:rsidR="00B02B3F" w:rsidRPr="008D6840">
        <w:rPr>
          <w:rStyle w:val="hps"/>
          <w:rFonts w:ascii="StobiSerif Regular" w:hAnsi="StobiSerif Regular"/>
          <w:lang w:val="mk-MK"/>
        </w:rPr>
        <w:t xml:space="preserve">земат во предвид </w:t>
      </w:r>
      <w:r w:rsidRPr="008D6840">
        <w:rPr>
          <w:rStyle w:val="hps"/>
          <w:rFonts w:ascii="StobiSerif Regular" w:hAnsi="StobiSerif Regular"/>
          <w:lang w:val="mk-MK"/>
        </w:rPr>
        <w:t>специфични</w:t>
      </w:r>
      <w:r w:rsidR="00A16457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пораки </w:t>
      </w:r>
      <w:r w:rsidR="00A16457" w:rsidRPr="008D6840">
        <w:rPr>
          <w:rStyle w:val="hps"/>
          <w:rFonts w:ascii="StobiSerif Regular" w:hAnsi="StobiSerif Regular"/>
          <w:lang w:val="mk-MK"/>
        </w:rPr>
        <w:t>кои треба да се пренесат</w:t>
      </w:r>
      <w:r w:rsidR="00A7460E"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Pr="008D6840">
        <w:rPr>
          <w:rStyle w:val="hps"/>
          <w:rFonts w:ascii="StobiSerif Regular" w:hAnsi="StobiSerif Regular"/>
          <w:lang w:val="mk-MK"/>
        </w:rPr>
        <w:t xml:space="preserve">соодветен стил и </w:t>
      </w:r>
      <w:r w:rsidR="00A7460E" w:rsidRPr="008D6840">
        <w:rPr>
          <w:rStyle w:val="hps"/>
          <w:rFonts w:ascii="StobiSerif Regular" w:hAnsi="StobiSerif Regular"/>
          <w:lang w:val="mk-MK"/>
        </w:rPr>
        <w:t xml:space="preserve">на соодветен </w:t>
      </w:r>
      <w:r w:rsidR="008E20EE" w:rsidRPr="008D6840">
        <w:rPr>
          <w:rStyle w:val="hps"/>
          <w:rFonts w:ascii="StobiSerif Regular" w:hAnsi="StobiSerif Regular"/>
          <w:lang w:val="mk-MK"/>
        </w:rPr>
        <w:t>јазик. Фокус</w:t>
      </w:r>
      <w:r w:rsidR="004766BC" w:rsidRPr="008D6840">
        <w:rPr>
          <w:rStyle w:val="hps"/>
          <w:rFonts w:ascii="StobiSerif Regular" w:hAnsi="StobiSerif Regular"/>
          <w:lang w:val="mk-MK"/>
        </w:rPr>
        <w:t>от треба да биде на</w:t>
      </w:r>
      <w:r w:rsidRPr="008D6840">
        <w:rPr>
          <w:rStyle w:val="hps"/>
          <w:rFonts w:ascii="StobiSerif Regular" w:hAnsi="StobiSerif Regular"/>
          <w:lang w:val="mk-MK"/>
        </w:rPr>
        <w:t xml:space="preserve"> стратешките прашања</w:t>
      </w:r>
      <w:r w:rsidR="00101459" w:rsidRPr="008D6840">
        <w:rPr>
          <w:rStyle w:val="hps"/>
          <w:rFonts w:ascii="StobiSerif Regular" w:hAnsi="StobiSerif Regular"/>
          <w:lang w:val="mk-MK"/>
        </w:rPr>
        <w:t>/проблеми</w:t>
      </w:r>
      <w:r w:rsidRPr="008D6840">
        <w:rPr>
          <w:rStyle w:val="hps"/>
          <w:rFonts w:ascii="StobiSerif Regular" w:hAnsi="StobiSerif Regular"/>
          <w:lang w:val="mk-MK"/>
        </w:rPr>
        <w:t xml:space="preserve"> во </w:t>
      </w:r>
      <w:r w:rsidR="00E179E9" w:rsidRPr="008D6840">
        <w:rPr>
          <w:rStyle w:val="hps"/>
          <w:rFonts w:ascii="StobiSerif Regular" w:hAnsi="StobiSerif Regular"/>
          <w:lang w:val="mk-MK"/>
        </w:rPr>
        <w:t>врска со јавната администрација</w:t>
      </w:r>
      <w:r w:rsidR="009A6A6F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A16457" w:rsidRPr="008D6840">
        <w:rPr>
          <w:rStyle w:val="hps"/>
          <w:rFonts w:ascii="StobiSerif Regular" w:hAnsi="StobiSerif Regular"/>
          <w:lang w:val="mk-MK"/>
        </w:rPr>
        <w:t>кои</w:t>
      </w:r>
      <w:r w:rsidRPr="008D6840">
        <w:rPr>
          <w:rStyle w:val="hps"/>
          <w:rFonts w:ascii="StobiSerif Regular" w:hAnsi="StobiSerif Regular"/>
          <w:lang w:val="mk-MK"/>
        </w:rPr>
        <w:t xml:space="preserve"> гарантира</w:t>
      </w:r>
      <w:r w:rsidR="00E179E9" w:rsidRPr="008D6840">
        <w:rPr>
          <w:rStyle w:val="hps"/>
          <w:rFonts w:ascii="StobiSerif Regular" w:hAnsi="StobiSerif Regular"/>
          <w:lang w:val="mk-MK"/>
        </w:rPr>
        <w:t>ат</w:t>
      </w:r>
      <w:r w:rsidRPr="008D6840">
        <w:rPr>
          <w:rStyle w:val="hps"/>
          <w:rFonts w:ascii="StobiSerif Regular" w:hAnsi="StobiSerif Regular"/>
          <w:lang w:val="mk-MK"/>
        </w:rPr>
        <w:t xml:space="preserve"> внимание</w:t>
      </w:r>
      <w:r w:rsidR="004766BC" w:rsidRPr="008D6840">
        <w:rPr>
          <w:rStyle w:val="hps"/>
          <w:rFonts w:ascii="StobiSerif Regular" w:hAnsi="StobiSerif Regular"/>
          <w:lang w:val="mk-MK"/>
        </w:rPr>
        <w:t xml:space="preserve"> или </w:t>
      </w:r>
      <w:r w:rsidR="002419F0" w:rsidRPr="008D6840">
        <w:rPr>
          <w:rStyle w:val="hps"/>
          <w:rFonts w:ascii="StobiSerif Regular" w:hAnsi="StobiSerif Regular"/>
          <w:lang w:val="mk-MK"/>
        </w:rPr>
        <w:t>претставуваат</w:t>
      </w:r>
      <w:r w:rsidR="0010145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4766BC" w:rsidRPr="008D6840">
        <w:rPr>
          <w:rStyle w:val="hps"/>
          <w:rFonts w:ascii="StobiSerif Regular" w:hAnsi="StobiSerif Regular"/>
          <w:lang w:val="mk-MK"/>
        </w:rPr>
        <w:t>добра пракса</w:t>
      </w:r>
      <w:r w:rsidRPr="008D6840">
        <w:rPr>
          <w:rStyle w:val="hps"/>
          <w:rFonts w:ascii="StobiSerif Regular" w:hAnsi="StobiSerif Regular"/>
          <w:lang w:val="mk-MK"/>
        </w:rPr>
        <w:t xml:space="preserve">, наместо </w:t>
      </w:r>
      <w:r w:rsidR="009A6A6F" w:rsidRPr="008D6840">
        <w:rPr>
          <w:rStyle w:val="hps"/>
          <w:rFonts w:ascii="StobiSerif Regular" w:hAnsi="StobiSerif Regular"/>
          <w:lang w:val="mk-MK"/>
        </w:rPr>
        <w:t xml:space="preserve">на </w:t>
      </w:r>
      <w:r w:rsidR="004766BC" w:rsidRPr="008D6840">
        <w:rPr>
          <w:rStyle w:val="hps"/>
          <w:rFonts w:ascii="StobiSerif Regular" w:hAnsi="StobiSerif Regular"/>
          <w:lang w:val="mk-MK"/>
        </w:rPr>
        <w:t xml:space="preserve">недостатоците </w:t>
      </w:r>
      <w:r w:rsidR="009A6A6F" w:rsidRPr="008D6840">
        <w:rPr>
          <w:rStyle w:val="hps"/>
          <w:rFonts w:ascii="StobiSerif Regular" w:hAnsi="StobiSerif Regular"/>
          <w:lang w:val="mk-MK"/>
        </w:rPr>
        <w:t>на</w:t>
      </w:r>
      <w:r w:rsidR="004766B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A6A6F" w:rsidRPr="008D6840">
        <w:rPr>
          <w:rStyle w:val="hps"/>
          <w:rFonts w:ascii="StobiSerif Regular" w:hAnsi="StobiSerif Regular"/>
          <w:lang w:val="mk-MK"/>
        </w:rPr>
        <w:t>одредена</w:t>
      </w:r>
      <w:r w:rsidR="004766BC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9A6A6F" w:rsidRPr="008D6840">
        <w:rPr>
          <w:rStyle w:val="hps"/>
          <w:rFonts w:ascii="StobiSerif Regular" w:hAnsi="StobiSerif Regular"/>
          <w:lang w:val="mk-MK"/>
        </w:rPr>
        <w:t>изведба</w:t>
      </w:r>
      <w:r w:rsidR="004766BC" w:rsidRPr="008D6840">
        <w:rPr>
          <w:rStyle w:val="hps"/>
          <w:rFonts w:ascii="StobiSerif Regular" w:hAnsi="StobiSerif Regular"/>
          <w:lang w:val="mk-MK"/>
        </w:rPr>
        <w:t>.</w:t>
      </w:r>
      <w:r w:rsidRPr="008D6840">
        <w:rPr>
          <w:rStyle w:val="hps"/>
          <w:rFonts w:ascii="StobiSerif Regular" w:hAnsi="StobiSerif Regular"/>
          <w:lang w:val="mk-MK"/>
        </w:rPr>
        <w:t xml:space="preserve"> Исто така</w:t>
      </w:r>
      <w:r w:rsidR="00101459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треба да се </w:t>
      </w:r>
      <w:r w:rsidR="00CF0E00" w:rsidRPr="008D6840">
        <w:rPr>
          <w:rStyle w:val="hps"/>
          <w:rFonts w:ascii="StobiSerif Regular" w:hAnsi="StobiSerif Regular"/>
          <w:lang w:val="mk-MK"/>
        </w:rPr>
        <w:t xml:space="preserve">обрне внимание </w:t>
      </w:r>
      <w:r w:rsidRPr="008D6840">
        <w:rPr>
          <w:rStyle w:val="hps"/>
          <w:rFonts w:ascii="StobiSerif Regular" w:hAnsi="StobiSerif Regular"/>
          <w:lang w:val="mk-MK"/>
        </w:rPr>
        <w:t>на специфични</w:t>
      </w:r>
      <w:r w:rsidR="00614653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детали на информациите </w:t>
      </w:r>
      <w:r w:rsidR="00614653" w:rsidRPr="008D6840">
        <w:rPr>
          <w:rStyle w:val="hps"/>
          <w:rFonts w:ascii="StobiSerif Regular" w:hAnsi="StobiSerif Regular"/>
          <w:lang w:val="mk-MK"/>
        </w:rPr>
        <w:t xml:space="preserve">кои треба </w:t>
      </w:r>
      <w:r w:rsidRPr="008D6840">
        <w:rPr>
          <w:rStyle w:val="hps"/>
          <w:rFonts w:ascii="StobiSerif Regular" w:hAnsi="StobiSerif Regular"/>
          <w:lang w:val="mk-MK"/>
        </w:rPr>
        <w:t xml:space="preserve">да бидат објавени. На пример, во некои случаи може да има потреба </w:t>
      </w:r>
      <w:r w:rsidR="000C0995" w:rsidRPr="008D6840">
        <w:rPr>
          <w:rStyle w:val="hps"/>
          <w:rFonts w:ascii="StobiSerif Regular" w:hAnsi="StobiSerif Regular"/>
          <w:lang w:val="mk-MK"/>
        </w:rPr>
        <w:t>од</w:t>
      </w:r>
      <w:r w:rsidRPr="008D6840">
        <w:rPr>
          <w:rStyle w:val="hps"/>
          <w:rFonts w:ascii="StobiSerif Regular" w:hAnsi="StobiSerif Regular"/>
          <w:lang w:val="mk-MK"/>
        </w:rPr>
        <w:t xml:space="preserve"> обезбедување анонимност, </w:t>
      </w:r>
      <w:r w:rsidR="000C0995" w:rsidRPr="008D6840">
        <w:rPr>
          <w:rStyle w:val="hps"/>
          <w:rFonts w:ascii="StobiSerif Regular" w:hAnsi="StobiSerif Regular"/>
          <w:lang w:val="mk-MK"/>
        </w:rPr>
        <w:t>онаму каде општото</w:t>
      </w:r>
      <w:r w:rsidRPr="008D6840">
        <w:rPr>
          <w:rStyle w:val="hps"/>
          <w:rFonts w:ascii="StobiSerif Regular" w:hAnsi="StobiSerif Regular"/>
          <w:lang w:val="mk-MK"/>
        </w:rPr>
        <w:t xml:space="preserve"> обе</w:t>
      </w:r>
      <w:r w:rsidR="000C0995" w:rsidRPr="008D6840">
        <w:rPr>
          <w:rStyle w:val="hps"/>
          <w:rFonts w:ascii="StobiSerif Regular" w:hAnsi="StobiSerif Regular"/>
          <w:lang w:val="mk-MK"/>
        </w:rPr>
        <w:t>лоденување е забрането со закон</w:t>
      </w:r>
      <w:r w:rsidRPr="008D6840">
        <w:rPr>
          <w:rStyle w:val="hps"/>
          <w:rFonts w:ascii="StobiSerif Regular" w:hAnsi="StobiSerif Regular"/>
          <w:lang w:val="mk-MK"/>
        </w:rPr>
        <w:t xml:space="preserve"> или други прописи во </w:t>
      </w:r>
      <w:r w:rsidR="000C0995" w:rsidRPr="008D6840">
        <w:rPr>
          <w:rStyle w:val="hps"/>
          <w:rFonts w:ascii="StobiSerif Regular" w:hAnsi="StobiSerif Regular"/>
          <w:lang w:val="mk-MK"/>
        </w:rPr>
        <w:t xml:space="preserve">областите на </w:t>
      </w:r>
      <w:r w:rsidRPr="008D6840">
        <w:rPr>
          <w:rStyle w:val="hps"/>
          <w:rFonts w:ascii="StobiSerif Regular" w:hAnsi="StobiSerif Regular"/>
          <w:lang w:val="mk-MK"/>
        </w:rPr>
        <w:t>националната безбедност.</w:t>
      </w:r>
      <w:r w:rsidRPr="008D6840">
        <w:rPr>
          <w:lang w:val="mk-MK"/>
        </w:rPr>
        <w:t xml:space="preserve"> </w:t>
      </w:r>
      <w:r w:rsidRPr="008D6840">
        <w:rPr>
          <w:lang w:val="mk-MK"/>
        </w:rPr>
        <w:br/>
      </w:r>
    </w:p>
    <w:p w:rsidR="008076F1" w:rsidRPr="008D6840" w:rsidRDefault="009A032A" w:rsidP="00E656F1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i/>
          <w:lang w:val="mk-MK"/>
        </w:rPr>
        <w:t xml:space="preserve">Разлики во </w:t>
      </w:r>
      <w:r w:rsidR="004324CD" w:rsidRPr="008D6840">
        <w:rPr>
          <w:rStyle w:val="hps"/>
          <w:rFonts w:ascii="StobiSerif Regular" w:hAnsi="StobiSerif Regular"/>
          <w:i/>
          <w:lang w:val="mk-MK"/>
        </w:rPr>
        <w:t>ревизорските функции</w:t>
      </w:r>
      <w:r w:rsidRPr="008D6840">
        <w:rPr>
          <w:rStyle w:val="hps"/>
          <w:rFonts w:ascii="StobiSerif Regular" w:hAnsi="StobiSerif Regular"/>
          <w:i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i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Предност</w:t>
      </w:r>
      <w:r w:rsidR="00DF25E3" w:rsidRPr="008D6840">
        <w:rPr>
          <w:rStyle w:val="hps"/>
          <w:rFonts w:ascii="StobiSerif Regular" w:hAnsi="StobiSerif Regular"/>
          <w:lang w:val="mk-MK"/>
        </w:rPr>
        <w:t>а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A578D" w:rsidRPr="008D6840">
        <w:rPr>
          <w:rStyle w:val="hps"/>
          <w:rFonts w:ascii="StobiSerif Regular" w:hAnsi="StobiSerif Regular"/>
          <w:lang w:val="mk-MK"/>
        </w:rPr>
        <w:t>од</w:t>
      </w:r>
      <w:r w:rsidRPr="008D6840">
        <w:rPr>
          <w:rStyle w:val="hps"/>
          <w:rFonts w:ascii="StobiSerif Regular" w:hAnsi="StobiSerif Regular"/>
          <w:lang w:val="mk-MK"/>
        </w:rPr>
        <w:t xml:space="preserve"> воведување</w:t>
      </w:r>
      <w:r w:rsidR="00DF25E3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F25E3" w:rsidRPr="008D6840">
        <w:rPr>
          <w:rStyle w:val="hps"/>
          <w:rFonts w:ascii="StobiSerif Regular" w:hAnsi="StobiSerif Regular"/>
          <w:lang w:val="mk-MK"/>
        </w:rPr>
        <w:t xml:space="preserve">ревизија на успешност </w:t>
      </w:r>
      <w:r w:rsidR="006F10A8" w:rsidRPr="008D6840">
        <w:rPr>
          <w:rStyle w:val="hps"/>
          <w:rFonts w:ascii="StobiSerif Regular" w:hAnsi="StobiSerif Regular"/>
          <w:lang w:val="mk-MK"/>
        </w:rPr>
        <w:t>е новиот “објектив“ со кој ќе се</w:t>
      </w:r>
      <w:r w:rsidR="00B45E59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04EA5" w:rsidRPr="008D6840">
        <w:rPr>
          <w:rStyle w:val="hps"/>
          <w:rFonts w:ascii="StobiSerif Regular" w:hAnsi="StobiSerif Regular"/>
          <w:lang w:val="mk-MK"/>
        </w:rPr>
        <w:t>испитуваат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CA578D" w:rsidRPr="008D6840">
        <w:rPr>
          <w:rStyle w:val="hps"/>
          <w:rFonts w:ascii="StobiSerif Regular" w:hAnsi="StobiSerif Regular"/>
          <w:lang w:val="mk-MK"/>
        </w:rPr>
        <w:t xml:space="preserve">различните аспекти на </w:t>
      </w:r>
      <w:r w:rsidRPr="008D6840">
        <w:rPr>
          <w:rStyle w:val="hps"/>
          <w:rFonts w:ascii="StobiSerif Regular" w:hAnsi="StobiSerif Regular"/>
          <w:lang w:val="mk-MK"/>
        </w:rPr>
        <w:t xml:space="preserve">јавната </w:t>
      </w:r>
      <w:r w:rsidR="00004EA5" w:rsidRPr="008D6840">
        <w:rPr>
          <w:rStyle w:val="hps"/>
          <w:rFonts w:ascii="StobiSerif Regular" w:hAnsi="StobiSerif Regular"/>
          <w:lang w:val="mk-MK"/>
        </w:rPr>
        <w:t xml:space="preserve">администрација. Меѓутоа, со оваа придобивка </w:t>
      </w:r>
      <w:r w:rsidRPr="008D6840">
        <w:rPr>
          <w:rStyle w:val="hps"/>
          <w:rFonts w:ascii="StobiSerif Regular" w:hAnsi="StobiSerif Regular"/>
          <w:lang w:val="mk-MK"/>
        </w:rPr>
        <w:t xml:space="preserve">доаѓа </w:t>
      </w:r>
      <w:r w:rsidR="00F17653"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8110FD" w:rsidRPr="008D6840">
        <w:rPr>
          <w:rStyle w:val="hps"/>
          <w:rFonts w:ascii="StobiSerif Regular" w:hAnsi="StobiSerif Regular"/>
          <w:lang w:val="mk-MK"/>
        </w:rPr>
        <w:t xml:space="preserve">одреден ризик - </w:t>
      </w:r>
      <w:r w:rsidRPr="008D6840">
        <w:rPr>
          <w:rStyle w:val="hps"/>
          <w:rFonts w:ascii="StobiSerif Regular" w:hAnsi="StobiSerif Regular"/>
          <w:lang w:val="mk-MK"/>
        </w:rPr>
        <w:t xml:space="preserve">новиот аспект на </w:t>
      </w:r>
      <w:r w:rsidR="00F17653" w:rsidRPr="008D6840">
        <w:rPr>
          <w:rStyle w:val="hps"/>
          <w:rFonts w:ascii="StobiSerif Regular" w:hAnsi="StobiSerif Regular"/>
          <w:lang w:val="mk-MK"/>
        </w:rPr>
        <w:t>ревидирање</w:t>
      </w:r>
      <w:r w:rsidRPr="008D6840">
        <w:rPr>
          <w:rStyle w:val="hps"/>
          <w:rFonts w:ascii="StobiSerif Regular" w:hAnsi="StobiSerif Regular"/>
          <w:lang w:val="mk-MK"/>
        </w:rPr>
        <w:t xml:space="preserve"> не секогаш ќе </w:t>
      </w:r>
      <w:r w:rsidR="00F17653" w:rsidRPr="008D6840">
        <w:rPr>
          <w:rStyle w:val="hps"/>
          <w:rFonts w:ascii="StobiSerif Regular" w:hAnsi="StobiSerif Regular"/>
          <w:lang w:val="mk-MK"/>
        </w:rPr>
        <w:t>биде во согласност со</w:t>
      </w:r>
      <w:r w:rsidRPr="008D6840">
        <w:rPr>
          <w:rStyle w:val="hps"/>
          <w:rFonts w:ascii="StobiSerif Regular" w:hAnsi="StobiSerif Regular"/>
          <w:lang w:val="mk-MK"/>
        </w:rPr>
        <w:t xml:space="preserve"> или </w:t>
      </w:r>
      <w:r w:rsidR="00663C92" w:rsidRPr="008D6840">
        <w:rPr>
          <w:rStyle w:val="hps"/>
          <w:rFonts w:ascii="StobiSerif Regular" w:hAnsi="StobiSerif Regular"/>
          <w:lang w:val="mk-MK"/>
        </w:rPr>
        <w:t xml:space="preserve">ќе ги поткрепува </w:t>
      </w:r>
      <w:r w:rsidRPr="008D6840">
        <w:rPr>
          <w:rStyle w:val="hps"/>
          <w:rFonts w:ascii="StobiSerif Regular" w:hAnsi="StobiSerif Regular"/>
          <w:lang w:val="mk-MK"/>
        </w:rPr>
        <w:t>наодите</w:t>
      </w:r>
      <w:r w:rsidR="00663C92"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F17653" w:rsidRPr="008D6840">
        <w:rPr>
          <w:rStyle w:val="hps"/>
          <w:rFonts w:ascii="StobiSerif Regular" w:hAnsi="StobiSerif Regular"/>
          <w:lang w:val="mk-MK"/>
        </w:rPr>
        <w:t>финансиската</w:t>
      </w:r>
      <w:r w:rsidR="008110FD" w:rsidRPr="008D6840">
        <w:rPr>
          <w:rStyle w:val="hps"/>
          <w:rFonts w:ascii="StobiSerif Regular" w:hAnsi="StobiSerif Regular"/>
          <w:lang w:val="mk-MK"/>
        </w:rPr>
        <w:t xml:space="preserve"> и/</w:t>
      </w:r>
      <w:r w:rsidRPr="008D6840">
        <w:rPr>
          <w:rStyle w:val="hps"/>
          <w:rFonts w:ascii="StobiSerif Regular" w:hAnsi="StobiSerif Regular"/>
          <w:lang w:val="mk-MK"/>
        </w:rPr>
        <w:t>или ревизија</w:t>
      </w:r>
      <w:r w:rsidR="00F17653" w:rsidRPr="008D6840">
        <w:rPr>
          <w:rStyle w:val="hps"/>
          <w:rFonts w:ascii="StobiSerif Regular" w:hAnsi="StobiSerif Regular"/>
          <w:lang w:val="mk-MK"/>
        </w:rPr>
        <w:t>та на усогласеност</w:t>
      </w:r>
      <w:r w:rsidRPr="008D6840">
        <w:rPr>
          <w:rStyle w:val="hps"/>
          <w:rFonts w:ascii="StobiSerif Regular" w:hAnsi="StobiSerif Regular"/>
          <w:lang w:val="mk-MK"/>
        </w:rPr>
        <w:t xml:space="preserve">. Затоа е важно ВРИ </w:t>
      </w:r>
      <w:r w:rsidR="00F17653" w:rsidRPr="008D6840">
        <w:rPr>
          <w:rStyle w:val="hps"/>
          <w:rFonts w:ascii="StobiSerif Regular" w:hAnsi="StobiSerif Regular"/>
          <w:lang w:val="mk-MK"/>
        </w:rPr>
        <w:t xml:space="preserve">да ги информира засегнатите страни за </w:t>
      </w:r>
      <w:r w:rsidRPr="008D6840">
        <w:rPr>
          <w:rStyle w:val="hps"/>
          <w:rFonts w:ascii="StobiSerif Regular" w:hAnsi="StobiSerif Regular"/>
          <w:lang w:val="mk-MK"/>
        </w:rPr>
        <w:t>разл</w:t>
      </w:r>
      <w:r w:rsidR="00B96C7A" w:rsidRPr="008D6840">
        <w:rPr>
          <w:rStyle w:val="hps"/>
          <w:rFonts w:ascii="StobiSerif Regular" w:hAnsi="StobiSerif Regular"/>
          <w:lang w:val="mk-MK"/>
        </w:rPr>
        <w:t xml:space="preserve">иките меѓу целите на ревизорските </w:t>
      </w:r>
      <w:r w:rsidRPr="008D6840">
        <w:rPr>
          <w:rStyle w:val="hps"/>
          <w:rFonts w:ascii="StobiSerif Regular" w:hAnsi="StobiSerif Regular"/>
          <w:lang w:val="mk-MK"/>
        </w:rPr>
        <w:t>функции</w:t>
      </w:r>
      <w:r w:rsidR="006719CD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 зошто заклучоци</w:t>
      </w:r>
      <w:r w:rsidR="00B96C7A" w:rsidRPr="008D6840">
        <w:rPr>
          <w:rStyle w:val="hps"/>
          <w:rFonts w:ascii="StobiSerif Regular" w:hAnsi="StobiSerif Regular"/>
          <w:lang w:val="mk-MK"/>
        </w:rPr>
        <w:t>те</w:t>
      </w:r>
      <w:r w:rsidR="006719CD" w:rsidRPr="008D6840">
        <w:rPr>
          <w:rStyle w:val="hps"/>
          <w:rFonts w:ascii="StobiSerif Regular" w:hAnsi="StobiSerif Regular"/>
          <w:lang w:val="mk-MK"/>
        </w:rPr>
        <w:t xml:space="preserve"> може </w:t>
      </w:r>
      <w:r w:rsidRPr="008D6840">
        <w:rPr>
          <w:rStyle w:val="hps"/>
          <w:rFonts w:ascii="StobiSerif Regular" w:hAnsi="StobiSerif Regular"/>
          <w:lang w:val="mk-MK"/>
        </w:rPr>
        <w:t xml:space="preserve">да се разликуваат. 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Во зависност од мандатот</w:t>
      </w:r>
      <w:r w:rsidR="00684E2D" w:rsidRPr="008D6840">
        <w:rPr>
          <w:rStyle w:val="hps"/>
          <w:rFonts w:ascii="StobiSerif Regular" w:hAnsi="StobiSerif Regular"/>
          <w:lang w:val="mk-MK"/>
        </w:rPr>
        <w:t xml:space="preserve">, ВРИ </w:t>
      </w:r>
      <w:r w:rsidRPr="008D6840">
        <w:rPr>
          <w:rStyle w:val="hps"/>
          <w:rFonts w:ascii="StobiSerif Regular" w:hAnsi="StobiSerif Regular"/>
          <w:lang w:val="mk-MK"/>
        </w:rPr>
        <w:t>може</w:t>
      </w:r>
      <w:r w:rsidR="00E656F1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да заземе став кој </w:t>
      </w:r>
      <w:r w:rsidR="000C60B4" w:rsidRPr="008D6840">
        <w:rPr>
          <w:rStyle w:val="hps"/>
          <w:rFonts w:ascii="StobiSerif Regular" w:hAnsi="StobiSerif Regular"/>
          <w:lang w:val="mk-MK"/>
        </w:rPr>
        <w:t>ќе ги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0C60B4" w:rsidRPr="008D6840">
        <w:rPr>
          <w:rStyle w:val="hps"/>
          <w:rFonts w:ascii="StobiSerif Regular" w:hAnsi="StobiSerif Regular"/>
          <w:lang w:val="mk-MK"/>
        </w:rPr>
        <w:t>нагласува разликите меѓу ревизорските</w:t>
      </w:r>
      <w:r w:rsidRPr="008D6840">
        <w:rPr>
          <w:rStyle w:val="hps"/>
          <w:rFonts w:ascii="StobiSerif Regular" w:hAnsi="StobiSerif Regular"/>
          <w:lang w:val="mk-MK"/>
        </w:rPr>
        <w:t xml:space="preserve"> функции и </w:t>
      </w:r>
      <w:r w:rsidR="000C60B4" w:rsidRPr="008D6840">
        <w:rPr>
          <w:rStyle w:val="hps"/>
          <w:rFonts w:ascii="StobiSerif Regular" w:hAnsi="StobiSerif Regular"/>
          <w:lang w:val="mk-MK"/>
        </w:rPr>
        <w:t>ќе презентира</w:t>
      </w:r>
      <w:r w:rsidRPr="008D6840">
        <w:rPr>
          <w:rStyle w:val="hps"/>
          <w:rFonts w:ascii="StobiSerif Regular" w:hAnsi="StobiSerif Regular"/>
          <w:lang w:val="mk-MK"/>
        </w:rPr>
        <w:t xml:space="preserve"> заклучоци кои не секогаш </w:t>
      </w:r>
      <w:r w:rsidR="000C60B4" w:rsidRPr="008D6840">
        <w:rPr>
          <w:rStyle w:val="hps"/>
          <w:rFonts w:ascii="StobiSerif Regular" w:hAnsi="StobiSerif Regular"/>
          <w:lang w:val="mk-MK"/>
        </w:rPr>
        <w:t xml:space="preserve">се </w:t>
      </w:r>
      <w:r w:rsidRPr="008D6840">
        <w:rPr>
          <w:rStyle w:val="hps"/>
          <w:rFonts w:ascii="StobiSerif Regular" w:hAnsi="StobiSerif Regular"/>
          <w:lang w:val="mk-MK"/>
        </w:rPr>
        <w:t xml:space="preserve">во склад; </w:t>
      </w:r>
      <w:r w:rsidR="00E656F1" w:rsidRPr="008D6840">
        <w:rPr>
          <w:rStyle w:val="hps"/>
          <w:rFonts w:ascii="StobiSerif Regular" w:hAnsi="StobiSerif Regular"/>
          <w:lang w:val="mk-MK"/>
        </w:rPr>
        <w:t>или,</w:t>
      </w:r>
      <w:r w:rsidR="000C60B4" w:rsidRPr="008D6840">
        <w:rPr>
          <w:rStyle w:val="hps"/>
          <w:rFonts w:ascii="StobiSerif Regular" w:hAnsi="StobiSerif Regular"/>
          <w:lang w:val="mk-MK"/>
        </w:rPr>
        <w:t xml:space="preserve"> може да </w:t>
      </w:r>
      <w:r w:rsidRPr="008D6840">
        <w:rPr>
          <w:rStyle w:val="hps"/>
          <w:rFonts w:ascii="StobiSerif Regular" w:hAnsi="StobiSerif Regular"/>
          <w:lang w:val="mk-MK"/>
        </w:rPr>
        <w:t xml:space="preserve">поттикнува </w:t>
      </w:r>
      <w:r w:rsidR="00A7285E" w:rsidRPr="008D6840">
        <w:rPr>
          <w:rStyle w:val="hps"/>
          <w:rFonts w:ascii="StobiSerif Regular" w:hAnsi="StobiSerif Regular"/>
          <w:lang w:val="mk-MK"/>
        </w:rPr>
        <w:t>заедничка работа за</w:t>
      </w:r>
      <w:r w:rsidRPr="008D6840">
        <w:rPr>
          <w:rStyle w:val="hps"/>
          <w:rFonts w:ascii="StobiSerif Regular" w:hAnsi="StobiSerif Regular"/>
          <w:lang w:val="mk-MK"/>
        </w:rPr>
        <w:t xml:space="preserve"> да </w:t>
      </w:r>
      <w:r w:rsidR="00A7285E" w:rsidRPr="008D6840">
        <w:rPr>
          <w:rStyle w:val="hps"/>
          <w:rFonts w:ascii="StobiSerif Regular" w:hAnsi="StobiSerif Regular"/>
          <w:lang w:val="mk-MK"/>
        </w:rPr>
        <w:t>спречи субјектите на ревизија да примаат различни пораки</w:t>
      </w:r>
      <w:r w:rsidR="00636388" w:rsidRPr="008D6840">
        <w:rPr>
          <w:rStyle w:val="hps"/>
          <w:rFonts w:ascii="StobiSerif Regular" w:hAnsi="StobiSerif Regular"/>
          <w:lang w:val="mk-MK"/>
        </w:rPr>
        <w:t>, а ВРИ да објавува неконзистентни информации</w:t>
      </w:r>
      <w:r w:rsidRPr="008D6840">
        <w:rPr>
          <w:rStyle w:val="hps"/>
          <w:rFonts w:ascii="StobiSerif Regular" w:hAnsi="StobiSerif Regular"/>
          <w:lang w:val="mk-MK"/>
        </w:rPr>
        <w:t>.</w:t>
      </w:r>
    </w:p>
    <w:p w:rsidR="00E656F1" w:rsidRPr="008D6840" w:rsidRDefault="00E656F1" w:rsidP="00E656F1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b/>
          <w:lang w:val="mk-MK"/>
        </w:rPr>
      </w:pPr>
    </w:p>
    <w:p w:rsidR="00B77ED0" w:rsidRDefault="00453A37" w:rsidP="00D51A42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  <w:r w:rsidRPr="008D6840">
        <w:rPr>
          <w:rStyle w:val="hps"/>
          <w:rFonts w:ascii="StobiSerif Regular" w:hAnsi="StobiSerif Regular"/>
          <w:b/>
          <w:lang w:val="mk-MK"/>
        </w:rPr>
        <w:t xml:space="preserve">5.5. Следење на спроведувањето на </w:t>
      </w:r>
      <w:r w:rsidR="00EB023F" w:rsidRPr="008D6840">
        <w:rPr>
          <w:rStyle w:val="hps"/>
          <w:rFonts w:ascii="StobiSerif Regular" w:hAnsi="StobiSerif Regular"/>
          <w:b/>
          <w:lang w:val="mk-MK"/>
        </w:rPr>
        <w:t xml:space="preserve">препораките од </w:t>
      </w:r>
      <w:r w:rsidRPr="008D6840">
        <w:rPr>
          <w:rStyle w:val="hps"/>
          <w:rFonts w:ascii="StobiSerif Regular" w:hAnsi="StobiSerif Regular"/>
          <w:b/>
          <w:lang w:val="mk-MK"/>
        </w:rPr>
        <w:t>ревизија</w:t>
      </w:r>
      <w:r w:rsidR="00EB023F" w:rsidRPr="008D6840">
        <w:rPr>
          <w:rStyle w:val="hps"/>
          <w:rFonts w:ascii="StobiSerif Regular" w:hAnsi="StobiSerif Regular"/>
          <w:b/>
          <w:lang w:val="mk-MK"/>
        </w:rPr>
        <w:t>та</w:t>
      </w:r>
      <w:r w:rsidRPr="008D6840">
        <w:rPr>
          <w:rStyle w:val="hps"/>
          <w:rFonts w:ascii="StobiSerif Regular" w:hAnsi="StobiSerif Regular"/>
          <w:b/>
          <w:lang w:val="mk-MK"/>
        </w:rPr>
        <w:t xml:space="preserve"> на успешност</w:t>
      </w:r>
      <w:r w:rsidRPr="008D6840">
        <w:rPr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  <w:t>По објавувањето на извештај</w:t>
      </w:r>
      <w:r w:rsidR="00895371" w:rsidRPr="008D6840">
        <w:rPr>
          <w:rStyle w:val="hps"/>
          <w:rFonts w:ascii="StobiSerif Regular" w:hAnsi="StobiSerif Regular"/>
          <w:lang w:val="mk-MK"/>
        </w:rPr>
        <w:t>от од ревизијата на успешност и по разгледувањето на извеш</w:t>
      </w:r>
      <w:r w:rsidR="00140D06" w:rsidRPr="008D6840">
        <w:rPr>
          <w:rStyle w:val="hps"/>
          <w:rFonts w:ascii="StobiSerif Regular" w:hAnsi="StobiSerif Regular"/>
          <w:lang w:val="mk-MK"/>
        </w:rPr>
        <w:t>тајот од страна на законодавното тело</w:t>
      </w:r>
      <w:r w:rsidRPr="008D6840">
        <w:rPr>
          <w:rStyle w:val="hps"/>
          <w:rFonts w:ascii="StobiSerif Regular" w:hAnsi="StobiSerif Regular"/>
          <w:lang w:val="mk-MK"/>
        </w:rPr>
        <w:t xml:space="preserve">, </w:t>
      </w:r>
      <w:r w:rsidR="00E7226E" w:rsidRPr="008D6840">
        <w:rPr>
          <w:rStyle w:val="hps"/>
          <w:rFonts w:ascii="StobiSerif Regular" w:hAnsi="StobiSerif Regular"/>
          <w:lang w:val="mk-MK"/>
        </w:rPr>
        <w:t xml:space="preserve">од </w:t>
      </w:r>
      <w:r w:rsidRPr="008D6840">
        <w:rPr>
          <w:rStyle w:val="hps"/>
          <w:rFonts w:ascii="StobiSerif Regular" w:hAnsi="StobiSerif Regular"/>
          <w:lang w:val="mk-MK"/>
        </w:rPr>
        <w:t xml:space="preserve">ревидираниот субјект може да се </w:t>
      </w:r>
      <w:r w:rsidR="00140D06" w:rsidRPr="008D6840">
        <w:rPr>
          <w:rStyle w:val="hps"/>
          <w:rFonts w:ascii="StobiSerif Regular" w:hAnsi="StobiSerif Regular"/>
          <w:lang w:val="mk-MK"/>
        </w:rPr>
        <w:t>по</w:t>
      </w:r>
      <w:r w:rsidRPr="008D6840">
        <w:rPr>
          <w:rStyle w:val="hps"/>
          <w:rFonts w:ascii="StobiSerif Regular" w:hAnsi="StobiSerif Regular"/>
          <w:lang w:val="mk-MK"/>
        </w:rPr>
        <w:t xml:space="preserve">бара </w:t>
      </w:r>
      <w:r w:rsidR="00140D06" w:rsidRPr="008D6840">
        <w:rPr>
          <w:rStyle w:val="hps"/>
          <w:rFonts w:ascii="StobiSerif Regular" w:hAnsi="StobiSerif Regular"/>
          <w:lang w:val="mk-MK"/>
        </w:rPr>
        <w:t>да одговори</w:t>
      </w:r>
      <w:r w:rsidR="00213679" w:rsidRPr="008D6840">
        <w:rPr>
          <w:rStyle w:val="hps"/>
          <w:rFonts w:ascii="StobiSerif Regular" w:hAnsi="StobiSerif Regular"/>
          <w:lang w:val="mk-MK"/>
        </w:rPr>
        <w:t xml:space="preserve"> </w:t>
      </w:r>
      <w:r w:rsidRPr="008D6840">
        <w:rPr>
          <w:rStyle w:val="hps"/>
          <w:rFonts w:ascii="StobiSerif Regular" w:hAnsi="StobiSerif Regular"/>
          <w:lang w:val="mk-MK"/>
        </w:rPr>
        <w:t xml:space="preserve">на ВРИ или </w:t>
      </w:r>
      <w:r w:rsidR="00E7226E" w:rsidRPr="008D6840">
        <w:rPr>
          <w:rStyle w:val="hps"/>
          <w:rFonts w:ascii="StobiSerif Regular" w:hAnsi="StobiSerif Regular"/>
          <w:lang w:val="mk-MK"/>
        </w:rPr>
        <w:t>на законодавното тело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213679" w:rsidRPr="008D6840">
        <w:rPr>
          <w:rStyle w:val="hps"/>
          <w:rFonts w:ascii="StobiSerif Regular" w:hAnsi="StobiSerif Regular"/>
          <w:lang w:val="mk-MK"/>
        </w:rPr>
        <w:t xml:space="preserve">во врска со </w:t>
      </w:r>
      <w:r w:rsidRPr="008D6840">
        <w:rPr>
          <w:rStyle w:val="hps"/>
          <w:rFonts w:ascii="StobiSerif Regular" w:hAnsi="StobiSerif Regular"/>
          <w:lang w:val="mk-MK"/>
        </w:rPr>
        <w:t>спроведување</w:t>
      </w:r>
      <w:r w:rsidR="00213679" w:rsidRPr="008D6840">
        <w:rPr>
          <w:rStyle w:val="hps"/>
          <w:rFonts w:ascii="StobiSerif Regular" w:hAnsi="StobiSerif Regular"/>
          <w:lang w:val="mk-MK"/>
        </w:rPr>
        <w:t>то</w:t>
      </w:r>
      <w:r w:rsidRPr="008D6840">
        <w:rPr>
          <w:rStyle w:val="hps"/>
          <w:rFonts w:ascii="StobiSerif Regular" w:hAnsi="StobiSerif Regular"/>
          <w:lang w:val="mk-MK"/>
        </w:rPr>
        <w:t xml:space="preserve"> на </w:t>
      </w:r>
      <w:r w:rsidR="00E7226E" w:rsidRPr="008D6840">
        <w:rPr>
          <w:rStyle w:val="hps"/>
          <w:rFonts w:ascii="StobiSerif Regular" w:hAnsi="StobiSerif Regular"/>
          <w:lang w:val="mk-MK"/>
        </w:rPr>
        <w:t xml:space="preserve">препораките од извршената </w:t>
      </w:r>
      <w:r w:rsidRPr="008D6840">
        <w:rPr>
          <w:rStyle w:val="hps"/>
          <w:rFonts w:ascii="StobiSerif Regular" w:hAnsi="StobiSerif Regular"/>
          <w:lang w:val="mk-MK"/>
        </w:rPr>
        <w:t>ревизија на успешност.</w:t>
      </w:r>
      <w:r w:rsidRPr="008D6840">
        <w:rPr>
          <w:rStyle w:val="hps"/>
          <w:rFonts w:ascii="StobiSerif Regular" w:hAnsi="StobiSerif Regular"/>
          <w:lang w:val="mk-MK"/>
        </w:rPr>
        <w:br/>
      </w:r>
      <w:r w:rsidRPr="008D6840">
        <w:rPr>
          <w:rStyle w:val="hps"/>
          <w:rFonts w:ascii="StobiSerif Regular" w:hAnsi="StobiSerif Regular"/>
          <w:lang w:val="mk-MK"/>
        </w:rPr>
        <w:br/>
      </w:r>
      <w:r w:rsidR="00CE2885" w:rsidRPr="008D6840">
        <w:rPr>
          <w:rStyle w:val="hps"/>
          <w:rFonts w:ascii="StobiSerif Regular" w:hAnsi="StobiSerif Regular"/>
          <w:lang w:val="mk-MK"/>
        </w:rPr>
        <w:t>Онаму каде наодите и/</w:t>
      </w:r>
      <w:r w:rsidRPr="008D6840">
        <w:rPr>
          <w:rStyle w:val="hps"/>
          <w:rFonts w:ascii="StobiSerif Regular" w:hAnsi="StobiSerif Regular"/>
          <w:lang w:val="mk-MK"/>
        </w:rPr>
        <w:t>или препораки</w:t>
      </w:r>
      <w:r w:rsidR="00B77ED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77ED0" w:rsidRPr="008D6840">
        <w:rPr>
          <w:rStyle w:val="hps"/>
          <w:rFonts w:ascii="StobiSerif Regular" w:hAnsi="StobiSerif Regular"/>
          <w:lang w:val="mk-MK"/>
        </w:rPr>
        <w:t>од</w:t>
      </w:r>
      <w:r w:rsidRPr="008D6840">
        <w:rPr>
          <w:rStyle w:val="hps"/>
          <w:rFonts w:ascii="StobiSerif Regular" w:hAnsi="StobiSerif Regular"/>
          <w:lang w:val="mk-MK"/>
        </w:rPr>
        <w:t xml:space="preserve"> ревизија</w:t>
      </w:r>
      <w:r w:rsidR="00CE2885" w:rsidRPr="008D6840">
        <w:rPr>
          <w:rStyle w:val="hps"/>
          <w:rFonts w:ascii="StobiSerif Regular" w:hAnsi="StobiSerif Regular"/>
          <w:lang w:val="mk-MK"/>
        </w:rPr>
        <w:t>та</w:t>
      </w:r>
      <w:r w:rsidRPr="008D6840">
        <w:rPr>
          <w:rStyle w:val="hps"/>
          <w:rFonts w:ascii="StobiSerif Regular" w:hAnsi="StobiSerif Regular"/>
          <w:lang w:val="mk-MK"/>
        </w:rPr>
        <w:t xml:space="preserve"> на успешност </w:t>
      </w:r>
      <w:r w:rsidR="00BB133B" w:rsidRPr="008D6840">
        <w:rPr>
          <w:rStyle w:val="hps"/>
          <w:rFonts w:ascii="StobiSerif Regular" w:hAnsi="StobiSerif Regular"/>
          <w:lang w:val="mk-MK"/>
        </w:rPr>
        <w:t xml:space="preserve">наложуваат </w:t>
      </w:r>
      <w:r w:rsidRPr="008D6840">
        <w:rPr>
          <w:rStyle w:val="hps"/>
          <w:rFonts w:ascii="StobiSerif Regular" w:hAnsi="StobiSerif Regular"/>
          <w:lang w:val="mk-MK"/>
        </w:rPr>
        <w:t xml:space="preserve">дополнителна </w:t>
      </w:r>
      <w:r w:rsidR="00CE2885" w:rsidRPr="008D6840">
        <w:rPr>
          <w:rStyle w:val="hps"/>
          <w:rFonts w:ascii="StobiSerif Regular" w:hAnsi="StobiSerif Regular"/>
          <w:lang w:val="mk-MK"/>
        </w:rPr>
        <w:t xml:space="preserve">проверка, ВРИ </w:t>
      </w:r>
      <w:r w:rsidRPr="008D6840">
        <w:rPr>
          <w:rStyle w:val="hps"/>
          <w:rFonts w:ascii="StobiSerif Regular" w:hAnsi="StobiSerif Regular"/>
          <w:lang w:val="mk-MK"/>
        </w:rPr>
        <w:t xml:space="preserve">може да </w:t>
      </w:r>
      <w:r w:rsidR="00D114CB" w:rsidRPr="008D6840">
        <w:rPr>
          <w:rStyle w:val="hps"/>
          <w:rFonts w:ascii="StobiSerif Regular" w:hAnsi="StobiSerif Regular"/>
          <w:lang w:val="mk-MK"/>
        </w:rPr>
        <w:t>изврши</w:t>
      </w:r>
      <w:r w:rsidRPr="008D6840">
        <w:rPr>
          <w:rStyle w:val="hps"/>
          <w:rFonts w:ascii="StobiSerif Regular" w:hAnsi="StobiSerif Regular"/>
          <w:lang w:val="mk-MK"/>
        </w:rPr>
        <w:t xml:space="preserve"> следење</w:t>
      </w:r>
      <w:r w:rsidR="00CE2885" w:rsidRPr="008D6840">
        <w:rPr>
          <w:rStyle w:val="hps"/>
          <w:rFonts w:ascii="StobiSerif Regular" w:hAnsi="StobiSerif Regular"/>
          <w:lang w:val="mk-MK"/>
        </w:rPr>
        <w:t xml:space="preserve"> (follow-up)</w:t>
      </w:r>
      <w:r w:rsidRPr="008D6840">
        <w:rPr>
          <w:rStyle w:val="hps"/>
          <w:rFonts w:ascii="StobiSerif Regular" w:hAnsi="StobiSerif Regular"/>
          <w:lang w:val="mk-MK"/>
        </w:rPr>
        <w:t xml:space="preserve"> на извештајот. </w:t>
      </w:r>
      <w:r w:rsidR="00D82704" w:rsidRPr="008D6840">
        <w:rPr>
          <w:rStyle w:val="hps"/>
          <w:rFonts w:ascii="StobiSerif Regular" w:hAnsi="StobiSerif Regular"/>
          <w:lang w:val="mk-MK"/>
        </w:rPr>
        <w:t>За таа цел</w:t>
      </w:r>
      <w:r w:rsidR="001C5BC5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ВРИ треба да има </w:t>
      </w:r>
      <w:r w:rsidR="00D82704" w:rsidRPr="008D6840">
        <w:rPr>
          <w:rStyle w:val="hps"/>
          <w:rFonts w:ascii="StobiSerif Regular" w:hAnsi="StobiSerif Regular"/>
          <w:lang w:val="mk-MK"/>
        </w:rPr>
        <w:t>воспоставен</w:t>
      </w:r>
      <w:r w:rsidRPr="008D6840">
        <w:rPr>
          <w:rStyle w:val="hps"/>
          <w:rFonts w:ascii="StobiSerif Regular" w:hAnsi="StobiSerif Regular"/>
          <w:lang w:val="mk-MK"/>
        </w:rPr>
        <w:t xml:space="preserve"> систем </w:t>
      </w:r>
      <w:r w:rsidR="00D82704" w:rsidRPr="008D6840">
        <w:rPr>
          <w:rStyle w:val="hps"/>
          <w:rFonts w:ascii="StobiSerif Regular" w:hAnsi="StobiSerif Regular"/>
          <w:lang w:val="mk-MK"/>
        </w:rPr>
        <w:t xml:space="preserve">за </w:t>
      </w:r>
      <w:r w:rsidR="00234C2A" w:rsidRPr="008D6840">
        <w:rPr>
          <w:rStyle w:val="hps"/>
          <w:rFonts w:ascii="StobiSerif Regular" w:hAnsi="StobiSerif Regular"/>
          <w:lang w:val="mk-MK"/>
        </w:rPr>
        <w:t xml:space="preserve">регистрирање на </w:t>
      </w:r>
      <w:r w:rsidR="00D82704" w:rsidRPr="008D6840">
        <w:rPr>
          <w:rStyle w:val="hps"/>
          <w:rFonts w:ascii="StobiSerif Regular" w:hAnsi="StobiSerif Regular"/>
          <w:lang w:val="mk-MK"/>
        </w:rPr>
        <w:t>наодите и/</w:t>
      </w:r>
      <w:r w:rsidRPr="008D6840">
        <w:rPr>
          <w:rStyle w:val="hps"/>
          <w:rFonts w:ascii="StobiSerif Regular" w:hAnsi="StobiSerif Regular"/>
          <w:lang w:val="mk-MK"/>
        </w:rPr>
        <w:t>или препораки</w:t>
      </w:r>
      <w:r w:rsidR="00B77ED0" w:rsidRPr="008D6840">
        <w:rPr>
          <w:rStyle w:val="hps"/>
          <w:rFonts w:ascii="StobiSerif Regular" w:hAnsi="StobiSerif Regular"/>
          <w:lang w:val="mk-MK"/>
        </w:rPr>
        <w:t>те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D82704" w:rsidRPr="008D6840">
        <w:rPr>
          <w:rStyle w:val="hps"/>
          <w:rFonts w:ascii="StobiSerif Regular" w:hAnsi="StobiSerif Regular"/>
          <w:lang w:val="mk-MK"/>
        </w:rPr>
        <w:t xml:space="preserve">од ревизијата </w:t>
      </w:r>
      <w:r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D82704" w:rsidRPr="008D6840">
        <w:rPr>
          <w:rStyle w:val="hps"/>
          <w:rFonts w:ascii="StobiSerif Regular" w:hAnsi="StobiSerif Regular"/>
          <w:lang w:val="mk-MK"/>
        </w:rPr>
        <w:t xml:space="preserve">преземените мерки од </w:t>
      </w:r>
      <w:r w:rsidR="00163B94" w:rsidRPr="008D6840">
        <w:rPr>
          <w:rStyle w:val="hps"/>
          <w:rFonts w:ascii="StobiSerif Regular" w:hAnsi="StobiSerif Regular"/>
          <w:lang w:val="mk-MK"/>
        </w:rPr>
        <w:t>страна на субјектот на ревизија во однос на истите.</w:t>
      </w:r>
      <w:r w:rsidR="00366FF9" w:rsidRPr="008D6840">
        <w:rPr>
          <w:rStyle w:val="hps"/>
          <w:rFonts w:ascii="StobiSerif Regular" w:hAnsi="StobiSerif Regular"/>
          <w:lang w:val="mk-MK"/>
        </w:rPr>
        <w:t xml:space="preserve"> П</w:t>
      </w:r>
      <w:r w:rsidRPr="008D6840">
        <w:rPr>
          <w:rStyle w:val="hps"/>
          <w:rFonts w:ascii="StobiSerif Regular" w:hAnsi="StobiSerif Regular"/>
          <w:lang w:val="mk-MK"/>
        </w:rPr>
        <w:t>о</w:t>
      </w:r>
      <w:r w:rsidR="00366FF9" w:rsidRPr="008D6840">
        <w:rPr>
          <w:rStyle w:val="hps"/>
          <w:rFonts w:ascii="StobiSerif Regular" w:hAnsi="StobiSerif Regular"/>
          <w:lang w:val="mk-MK"/>
        </w:rPr>
        <w:t xml:space="preserve"> истекот на одреден соодветен</w:t>
      </w:r>
      <w:r w:rsidRPr="008D6840">
        <w:rPr>
          <w:rStyle w:val="hps"/>
          <w:rFonts w:ascii="StobiSerif Regular" w:hAnsi="StobiSerif Regular"/>
          <w:lang w:val="mk-MK"/>
        </w:rPr>
        <w:t xml:space="preserve"> период</w:t>
      </w:r>
      <w:r w:rsidR="00366FF9" w:rsidRPr="008D6840">
        <w:rPr>
          <w:rStyle w:val="hps"/>
          <w:rFonts w:ascii="StobiSerif Regular" w:hAnsi="StobiSerif Regular"/>
          <w:lang w:val="mk-MK"/>
        </w:rPr>
        <w:t xml:space="preserve"> за преземање мерки</w:t>
      </w:r>
      <w:r w:rsidRPr="008D6840">
        <w:rPr>
          <w:rStyle w:val="hps"/>
          <w:rFonts w:ascii="StobiSerif Regular" w:hAnsi="StobiSerif Regular"/>
          <w:lang w:val="mk-MK"/>
        </w:rPr>
        <w:t xml:space="preserve">, ВРИ може да </w:t>
      </w:r>
      <w:r w:rsidR="00BC610B" w:rsidRPr="008D6840">
        <w:rPr>
          <w:rStyle w:val="hps"/>
          <w:rFonts w:ascii="StobiSerif Regular" w:hAnsi="StobiSerif Regular"/>
          <w:lang w:val="mk-MK"/>
        </w:rPr>
        <w:t xml:space="preserve">изврши дополнителна проверка </w:t>
      </w:r>
      <w:r w:rsidRPr="008D6840">
        <w:rPr>
          <w:rStyle w:val="hps"/>
          <w:rFonts w:ascii="StobiSerif Regular" w:hAnsi="StobiSerif Regular"/>
          <w:lang w:val="mk-MK"/>
        </w:rPr>
        <w:t>на напредокот</w:t>
      </w:r>
      <w:r w:rsidR="00FA21DD" w:rsidRPr="008D6840">
        <w:rPr>
          <w:rStyle w:val="hps"/>
          <w:rFonts w:ascii="StobiSerif Regular" w:hAnsi="StobiSerif Regular"/>
          <w:lang w:val="mk-MK"/>
        </w:rPr>
        <w:t xml:space="preserve"> на субјектот на ревизија во врска со</w:t>
      </w:r>
      <w:r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BC610B" w:rsidRPr="008D6840">
        <w:rPr>
          <w:rStyle w:val="hps"/>
          <w:rFonts w:ascii="StobiSerif Regular" w:hAnsi="StobiSerif Regular"/>
          <w:lang w:val="mk-MK"/>
        </w:rPr>
        <w:lastRenderedPageBreak/>
        <w:t xml:space="preserve">спроведувањето на </w:t>
      </w:r>
      <w:r w:rsidR="00FA21DD" w:rsidRPr="008D6840">
        <w:rPr>
          <w:rStyle w:val="hps"/>
          <w:rFonts w:ascii="StobiSerif Regular" w:hAnsi="StobiSerif Regular"/>
          <w:lang w:val="mk-MK"/>
        </w:rPr>
        <w:t xml:space="preserve">препораките </w:t>
      </w:r>
      <w:r w:rsidRPr="008D6840">
        <w:rPr>
          <w:rStyle w:val="hps"/>
          <w:rFonts w:ascii="StobiSerif Regular" w:hAnsi="StobiSerif Regular"/>
          <w:lang w:val="mk-MK"/>
        </w:rPr>
        <w:t xml:space="preserve">и </w:t>
      </w:r>
      <w:r w:rsidR="00FA21DD" w:rsidRPr="008D6840">
        <w:rPr>
          <w:rStyle w:val="hps"/>
          <w:rFonts w:ascii="StobiSerif Regular" w:hAnsi="StobiSerif Regular"/>
          <w:lang w:val="mk-MK"/>
        </w:rPr>
        <w:t>да извести за истото преку follow-up ревизија.</w:t>
      </w:r>
    </w:p>
    <w:p w:rsidR="00D51A42" w:rsidRDefault="00D51A42" w:rsidP="00D51A42">
      <w:pPr>
        <w:widowControl w:val="0"/>
        <w:autoSpaceDE w:val="0"/>
        <w:autoSpaceDN w:val="0"/>
        <w:adjustRightInd w:val="0"/>
        <w:spacing w:before="70" w:after="0"/>
        <w:ind w:right="-227"/>
        <w:jc w:val="both"/>
        <w:rPr>
          <w:rStyle w:val="hps"/>
          <w:rFonts w:ascii="StobiSerif Regular" w:hAnsi="StobiSerif Regular"/>
          <w:lang w:val="mk-MK"/>
        </w:rPr>
      </w:pPr>
    </w:p>
    <w:p w:rsidR="007112F7" w:rsidRPr="008D6840" w:rsidRDefault="00C410E1" w:rsidP="00D51A4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6840">
        <w:rPr>
          <w:rStyle w:val="hps"/>
          <w:rFonts w:ascii="StobiSerif Regular" w:hAnsi="StobiSerif Regular"/>
          <w:lang w:val="mk-MK"/>
        </w:rPr>
        <w:t>Follow-up ревизијата</w:t>
      </w:r>
      <w:r w:rsidR="00682685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исто така</w:t>
      </w:r>
      <w:r w:rsidR="00682685" w:rsidRPr="008D6840">
        <w:rPr>
          <w:rStyle w:val="hps"/>
          <w:rFonts w:ascii="StobiSerif Regular" w:hAnsi="StobiSerif Regular"/>
          <w:lang w:val="mk-MK"/>
        </w:rPr>
        <w:t>,</w:t>
      </w:r>
      <w:r w:rsidRPr="008D6840">
        <w:rPr>
          <w:rStyle w:val="hps"/>
          <w:rFonts w:ascii="StobiSerif Regular" w:hAnsi="StobiSerif Regular"/>
          <w:lang w:val="mk-MK"/>
        </w:rPr>
        <w:t xml:space="preserve"> е важна</w:t>
      </w:r>
      <w:r w:rsidR="00453A37" w:rsidRPr="008D6840">
        <w:rPr>
          <w:rStyle w:val="hps"/>
          <w:rFonts w:ascii="StobiSerif Regular" w:hAnsi="StobiSerif Regular"/>
          <w:lang w:val="mk-MK"/>
        </w:rPr>
        <w:t xml:space="preserve"> за оценување</w:t>
      </w:r>
      <w:r w:rsidR="00521F6C" w:rsidRPr="008D6840">
        <w:rPr>
          <w:rStyle w:val="hps"/>
          <w:rFonts w:ascii="StobiSerif Regular" w:hAnsi="StobiSerif Regular"/>
          <w:lang w:val="mk-MK"/>
        </w:rPr>
        <w:t>то</w:t>
      </w:r>
      <w:r w:rsidR="00453A37" w:rsidRPr="008D6840">
        <w:rPr>
          <w:rStyle w:val="hps"/>
          <w:rFonts w:ascii="StobiSerif Regular" w:hAnsi="StobiSerif Regular"/>
          <w:lang w:val="mk-MK"/>
        </w:rPr>
        <w:t xml:space="preserve"> на придобивките од ревизија</w:t>
      </w:r>
      <w:r w:rsidR="00521F6C" w:rsidRPr="008D6840">
        <w:rPr>
          <w:rStyle w:val="hps"/>
          <w:rFonts w:ascii="StobiSerif Regular" w:hAnsi="StobiSerif Regular"/>
          <w:lang w:val="mk-MK"/>
        </w:rPr>
        <w:t>та на успешност.</w:t>
      </w:r>
      <w:r w:rsidR="00453A37" w:rsidRPr="008D6840">
        <w:rPr>
          <w:rStyle w:val="hps"/>
          <w:rFonts w:ascii="StobiSerif Regular" w:hAnsi="StobiSerif Regular"/>
          <w:lang w:val="mk-MK"/>
        </w:rPr>
        <w:t xml:space="preserve"> </w:t>
      </w:r>
      <w:r w:rsidR="00EE7567" w:rsidRPr="008D6840">
        <w:rPr>
          <w:rStyle w:val="hps"/>
          <w:rFonts w:ascii="StobiSerif Regular" w:hAnsi="StobiSerif Regular"/>
          <w:lang w:val="mk-MK"/>
        </w:rPr>
        <w:t>Таа</w:t>
      </w:r>
      <w:r w:rsidR="00521F6C" w:rsidRPr="008D6840">
        <w:rPr>
          <w:rStyle w:val="hps"/>
          <w:rFonts w:ascii="StobiSerif Regular" w:hAnsi="StobiSerif Regular"/>
          <w:lang w:val="mk-MK"/>
        </w:rPr>
        <w:t xml:space="preserve"> п</w:t>
      </w:r>
      <w:r w:rsidR="00EE7567" w:rsidRPr="008D6840">
        <w:rPr>
          <w:rStyle w:val="hps"/>
          <w:rFonts w:ascii="StobiSerif Regular" w:hAnsi="StobiSerif Regular"/>
          <w:lang w:val="mk-MK"/>
        </w:rPr>
        <w:t>омага</w:t>
      </w:r>
      <w:r w:rsidR="00521F6C" w:rsidRPr="008D6840">
        <w:rPr>
          <w:rStyle w:val="hps"/>
          <w:rFonts w:ascii="StobiSerif Regular" w:hAnsi="StobiSerif Regular"/>
          <w:lang w:val="mk-MK"/>
        </w:rPr>
        <w:t xml:space="preserve"> во оценувањето на ефективноста </w:t>
      </w:r>
      <w:r w:rsidR="00453A37" w:rsidRPr="008D6840">
        <w:rPr>
          <w:rStyle w:val="hps"/>
          <w:rFonts w:ascii="StobiSerif Regular" w:hAnsi="StobiSerif Regular"/>
          <w:lang w:val="mk-MK"/>
        </w:rPr>
        <w:t>на ревизија</w:t>
      </w:r>
      <w:r w:rsidR="00611F4C" w:rsidRPr="008D6840">
        <w:rPr>
          <w:rStyle w:val="hps"/>
          <w:rFonts w:ascii="StobiSerif Regular" w:hAnsi="StobiSerif Regular"/>
          <w:lang w:val="mk-MK"/>
        </w:rPr>
        <w:t>та</w:t>
      </w:r>
      <w:r w:rsidR="00453A37" w:rsidRPr="008D6840">
        <w:rPr>
          <w:rStyle w:val="hps"/>
          <w:rFonts w:ascii="StobiSerif Regular" w:hAnsi="StobiSerif Regular"/>
          <w:lang w:val="mk-MK"/>
        </w:rPr>
        <w:t xml:space="preserve"> на успешност во однос на подобрување</w:t>
      </w:r>
      <w:r w:rsidR="00611F4C" w:rsidRPr="008D6840">
        <w:rPr>
          <w:rStyle w:val="hps"/>
          <w:rFonts w:ascii="StobiSerif Regular" w:hAnsi="StobiSerif Regular"/>
          <w:lang w:val="mk-MK"/>
        </w:rPr>
        <w:t>то</w:t>
      </w:r>
      <w:r w:rsidR="00EE7567" w:rsidRPr="008D6840">
        <w:rPr>
          <w:rStyle w:val="hps"/>
          <w:rFonts w:ascii="StobiSerif Regular" w:hAnsi="StobiSerif Regular"/>
          <w:lang w:val="mk-MK"/>
        </w:rPr>
        <w:t xml:space="preserve"> на јавните услуги</w:t>
      </w:r>
      <w:r w:rsidR="00020F39" w:rsidRPr="008D6840">
        <w:rPr>
          <w:rStyle w:val="hps"/>
          <w:rFonts w:ascii="StobiSerif Regular" w:hAnsi="StobiSerif Regular"/>
          <w:lang w:val="mk-MK"/>
        </w:rPr>
        <w:t>, и може да биде од корист доколку</w:t>
      </w:r>
      <w:r w:rsidR="00453A37" w:rsidRPr="008D6840">
        <w:rPr>
          <w:rStyle w:val="hps"/>
          <w:rFonts w:ascii="StobiSerif Regular" w:hAnsi="StobiSerif Regular"/>
          <w:lang w:val="mk-MK"/>
        </w:rPr>
        <w:t xml:space="preserve"> ВРИ бара дополнителни средства за</w:t>
      </w:r>
      <w:r w:rsidR="00092AAA" w:rsidRPr="008D6840">
        <w:rPr>
          <w:rStyle w:val="hps"/>
          <w:rFonts w:ascii="StobiSerif Regular" w:hAnsi="StobiSerif Regular"/>
          <w:lang w:val="mk-MK"/>
        </w:rPr>
        <w:t xml:space="preserve"> вршење </w:t>
      </w:r>
      <w:r w:rsidR="00453A37" w:rsidRPr="008D6840">
        <w:rPr>
          <w:rStyle w:val="hps"/>
          <w:rFonts w:ascii="StobiSerif Regular" w:hAnsi="StobiSerif Regular"/>
          <w:lang w:val="mk-MK"/>
        </w:rPr>
        <w:t>ревизија</w:t>
      </w:r>
      <w:r w:rsidR="00092AAA" w:rsidRPr="008D6840">
        <w:rPr>
          <w:rStyle w:val="hps"/>
          <w:rFonts w:ascii="StobiSerif Regular" w:hAnsi="StobiSerif Regular"/>
          <w:lang w:val="mk-MK"/>
        </w:rPr>
        <w:t xml:space="preserve"> на успешност</w:t>
      </w:r>
      <w:r w:rsidR="00453A37" w:rsidRPr="008D6840">
        <w:rPr>
          <w:rStyle w:val="hps"/>
          <w:rFonts w:ascii="StobiSerif Regular" w:hAnsi="StobiSerif Regular"/>
          <w:lang w:val="mk-MK"/>
        </w:rPr>
        <w:t>.</w:t>
      </w:r>
    </w:p>
    <w:sectPr w:rsidR="007112F7" w:rsidRPr="008D6840" w:rsidSect="00BA25E2">
      <w:pgSz w:w="11920" w:h="16840"/>
      <w:pgMar w:top="1560" w:right="1147" w:bottom="860" w:left="1080" w:header="0" w:footer="6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02" w:rsidRDefault="00A67A02">
      <w:pPr>
        <w:spacing w:after="0" w:line="240" w:lineRule="auto"/>
      </w:pPr>
      <w:r>
        <w:separator/>
      </w:r>
    </w:p>
  </w:endnote>
  <w:endnote w:type="continuationSeparator" w:id="0">
    <w:p w:rsidR="00A67A02" w:rsidRDefault="00A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It Black">
    <w:panose1 w:val="02000903030000090003"/>
    <w:charset w:val="00"/>
    <w:family w:val="modern"/>
    <w:notTrueType/>
    <w:pitch w:val="variable"/>
    <w:sig w:usb0="A00002A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D0" w:rsidRDefault="00137D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1062355</wp:posOffset>
              </wp:positionH>
              <wp:positionV relativeFrom="page">
                <wp:posOffset>10141585</wp:posOffset>
              </wp:positionV>
              <wp:extent cx="5208270" cy="0"/>
              <wp:effectExtent l="5080" t="6985" r="6350" b="12065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8270" cy="0"/>
                      </a:xfrm>
                      <a:custGeom>
                        <a:avLst/>
                        <a:gdLst>
                          <a:gd name="T0" fmla="*/ 0 w 8202"/>
                          <a:gd name="T1" fmla="*/ 0 h 20"/>
                          <a:gd name="T2" fmla="*/ 8202 w 820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02" h="20">
                            <a:moveTo>
                              <a:pt x="0" y="0"/>
                            </a:moveTo>
                            <a:lnTo>
                              <a:pt x="820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EFF40" id="Freeform 1" o:spid="_x0000_s1026" style="position:absolute;margin-left:83.65pt;margin-top:798.55pt;width:410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" o:allowincell="f" path="m,l8202,e" filled="f" strokeweight=".58pt">
              <v:path arrowok="t" o:connecttype="custom" o:connectlocs="0,0;5208270,0" o:connectangles="0,0"/>
              <w10:wrap anchorx="page" anchory="page"/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6303645</wp:posOffset>
              </wp:positionH>
              <wp:positionV relativeFrom="page">
                <wp:posOffset>10142220</wp:posOffset>
              </wp:positionV>
              <wp:extent cx="20320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D0" w:rsidRPr="00E5728B" w:rsidRDefault="00663A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StobiSerif Regular" w:hAnsi="StobiSerif Regular" w:cs="Times New Roman"/>
                              <w:sz w:val="18"/>
                              <w:szCs w:val="18"/>
                            </w:rPr>
                          </w:pPr>
                          <w:r w:rsidRPr="00E5728B">
                            <w:rPr>
                              <w:rFonts w:ascii="StobiSerif Regular" w:hAnsi="StobiSerif Regular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77ED0" w:rsidRPr="00E5728B">
                            <w:rPr>
                              <w:rFonts w:ascii="StobiSerif Regular" w:hAnsi="StobiSerif Regular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5728B">
                            <w:rPr>
                              <w:rFonts w:ascii="StobiSerif Regular" w:hAnsi="StobiSerif Regular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7D16">
                            <w:rPr>
                              <w:rFonts w:ascii="StobiSerif Regular" w:hAnsi="StobiSerif Regular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E5728B">
                            <w:rPr>
                              <w:rFonts w:ascii="StobiSerif Regular" w:hAnsi="StobiSerif Regular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98.6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VI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" o:allowincell="f" filled="f" stroked="f">
              <v:textbox inset="0,0,0,0">
                <w:txbxContent>
                  <w:p w:rsidR="00B77ED0" w:rsidRPr="00E5728B" w:rsidRDefault="00663A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StobiSerif Regular" w:hAnsi="StobiSerif Regular" w:cs="Times New Roman"/>
                        <w:sz w:val="18"/>
                        <w:szCs w:val="18"/>
                      </w:rPr>
                    </w:pPr>
                    <w:r w:rsidRPr="00E5728B">
                      <w:rPr>
                        <w:rFonts w:ascii="StobiSerif Regular" w:hAnsi="StobiSerif Regular" w:cs="Times New Roman"/>
                        <w:sz w:val="18"/>
                        <w:szCs w:val="18"/>
                      </w:rPr>
                      <w:fldChar w:fldCharType="begin"/>
                    </w:r>
                    <w:r w:rsidR="00B77ED0" w:rsidRPr="00E5728B">
                      <w:rPr>
                        <w:rFonts w:ascii="StobiSerif Regular" w:hAnsi="StobiSerif Regular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E5728B">
                      <w:rPr>
                        <w:rFonts w:ascii="StobiSerif Regular" w:hAnsi="StobiSerif Regular" w:cs="Times New Roman"/>
                        <w:sz w:val="18"/>
                        <w:szCs w:val="18"/>
                      </w:rPr>
                      <w:fldChar w:fldCharType="separate"/>
                    </w:r>
                    <w:r w:rsidR="00137D16">
                      <w:rPr>
                        <w:rFonts w:ascii="StobiSerif Regular" w:hAnsi="StobiSerif Regular" w:cs="Times New Roman"/>
                        <w:noProof/>
                        <w:sz w:val="18"/>
                        <w:szCs w:val="18"/>
                      </w:rPr>
                      <w:t>2</w:t>
                    </w:r>
                    <w:r w:rsidRPr="00E5728B">
                      <w:rPr>
                        <w:rFonts w:ascii="StobiSerif Regular" w:hAnsi="StobiSerif Regular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02" w:rsidRDefault="00A67A02">
      <w:pPr>
        <w:spacing w:after="0" w:line="240" w:lineRule="auto"/>
      </w:pPr>
      <w:r>
        <w:separator/>
      </w:r>
    </w:p>
  </w:footnote>
  <w:footnote w:type="continuationSeparator" w:id="0">
    <w:p w:rsidR="00A67A02" w:rsidRDefault="00A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F21"/>
    <w:multiLevelType w:val="hybridMultilevel"/>
    <w:tmpl w:val="4E22C60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77E1512"/>
    <w:multiLevelType w:val="hybridMultilevel"/>
    <w:tmpl w:val="1186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F3BFE"/>
    <w:multiLevelType w:val="hybridMultilevel"/>
    <w:tmpl w:val="9C0A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250D3"/>
    <w:multiLevelType w:val="hybridMultilevel"/>
    <w:tmpl w:val="CDE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956"/>
    <w:multiLevelType w:val="hybridMultilevel"/>
    <w:tmpl w:val="419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65BE"/>
    <w:multiLevelType w:val="hybridMultilevel"/>
    <w:tmpl w:val="F9E44AF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1E5379F"/>
    <w:multiLevelType w:val="hybridMultilevel"/>
    <w:tmpl w:val="335E270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716423E"/>
    <w:multiLevelType w:val="hybridMultilevel"/>
    <w:tmpl w:val="2C22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A"/>
    <w:rsid w:val="00003416"/>
    <w:rsid w:val="00003477"/>
    <w:rsid w:val="00004EA5"/>
    <w:rsid w:val="000059FE"/>
    <w:rsid w:val="00005B59"/>
    <w:rsid w:val="00006833"/>
    <w:rsid w:val="00006F59"/>
    <w:rsid w:val="00007F61"/>
    <w:rsid w:val="0001021B"/>
    <w:rsid w:val="000129E8"/>
    <w:rsid w:val="00013003"/>
    <w:rsid w:val="000162F1"/>
    <w:rsid w:val="00016EE1"/>
    <w:rsid w:val="00020C0D"/>
    <w:rsid w:val="00020F39"/>
    <w:rsid w:val="00026000"/>
    <w:rsid w:val="0002793C"/>
    <w:rsid w:val="00027E43"/>
    <w:rsid w:val="000308F9"/>
    <w:rsid w:val="00030D84"/>
    <w:rsid w:val="00035797"/>
    <w:rsid w:val="00035AC5"/>
    <w:rsid w:val="00046291"/>
    <w:rsid w:val="000468BA"/>
    <w:rsid w:val="00047599"/>
    <w:rsid w:val="00051385"/>
    <w:rsid w:val="00051BE5"/>
    <w:rsid w:val="0005236A"/>
    <w:rsid w:val="000554F5"/>
    <w:rsid w:val="00060B4C"/>
    <w:rsid w:val="00061A32"/>
    <w:rsid w:val="000628E1"/>
    <w:rsid w:val="00062B5B"/>
    <w:rsid w:val="00063D64"/>
    <w:rsid w:val="00065D05"/>
    <w:rsid w:val="00074FEC"/>
    <w:rsid w:val="000751E1"/>
    <w:rsid w:val="00076E00"/>
    <w:rsid w:val="000773B0"/>
    <w:rsid w:val="00077654"/>
    <w:rsid w:val="000777B3"/>
    <w:rsid w:val="00083329"/>
    <w:rsid w:val="00083C75"/>
    <w:rsid w:val="00083E2D"/>
    <w:rsid w:val="000852D9"/>
    <w:rsid w:val="0008556F"/>
    <w:rsid w:val="000917A5"/>
    <w:rsid w:val="00092AAA"/>
    <w:rsid w:val="00095F3F"/>
    <w:rsid w:val="000A10FA"/>
    <w:rsid w:val="000A2055"/>
    <w:rsid w:val="000A2FA7"/>
    <w:rsid w:val="000A30BA"/>
    <w:rsid w:val="000A53AE"/>
    <w:rsid w:val="000B0131"/>
    <w:rsid w:val="000B1050"/>
    <w:rsid w:val="000B6A9F"/>
    <w:rsid w:val="000C0995"/>
    <w:rsid w:val="000C60B4"/>
    <w:rsid w:val="000C7525"/>
    <w:rsid w:val="000D187B"/>
    <w:rsid w:val="000D18FF"/>
    <w:rsid w:val="000D3925"/>
    <w:rsid w:val="000D5198"/>
    <w:rsid w:val="000D7F0F"/>
    <w:rsid w:val="000E2C1A"/>
    <w:rsid w:val="000F009E"/>
    <w:rsid w:val="000F136C"/>
    <w:rsid w:val="000F3F6B"/>
    <w:rsid w:val="000F53B5"/>
    <w:rsid w:val="00101459"/>
    <w:rsid w:val="00102514"/>
    <w:rsid w:val="00107266"/>
    <w:rsid w:val="001113B7"/>
    <w:rsid w:val="001145F9"/>
    <w:rsid w:val="00115BD9"/>
    <w:rsid w:val="00115DA8"/>
    <w:rsid w:val="00121823"/>
    <w:rsid w:val="00121A85"/>
    <w:rsid w:val="0012231D"/>
    <w:rsid w:val="00123815"/>
    <w:rsid w:val="00123AC1"/>
    <w:rsid w:val="0012428B"/>
    <w:rsid w:val="001254AB"/>
    <w:rsid w:val="00126E7C"/>
    <w:rsid w:val="001317EB"/>
    <w:rsid w:val="00132C96"/>
    <w:rsid w:val="00133A7B"/>
    <w:rsid w:val="001375C0"/>
    <w:rsid w:val="00137D16"/>
    <w:rsid w:val="00137ED3"/>
    <w:rsid w:val="001407C3"/>
    <w:rsid w:val="00140D06"/>
    <w:rsid w:val="00141197"/>
    <w:rsid w:val="001441B7"/>
    <w:rsid w:val="001469D0"/>
    <w:rsid w:val="00150F88"/>
    <w:rsid w:val="00151B08"/>
    <w:rsid w:val="00152DB5"/>
    <w:rsid w:val="00153BCE"/>
    <w:rsid w:val="001546F3"/>
    <w:rsid w:val="001624C1"/>
    <w:rsid w:val="0016291E"/>
    <w:rsid w:val="00163B94"/>
    <w:rsid w:val="00173868"/>
    <w:rsid w:val="00180796"/>
    <w:rsid w:val="0018166E"/>
    <w:rsid w:val="001837F3"/>
    <w:rsid w:val="00184E33"/>
    <w:rsid w:val="0018570A"/>
    <w:rsid w:val="00186593"/>
    <w:rsid w:val="001900DA"/>
    <w:rsid w:val="0019032D"/>
    <w:rsid w:val="00190CED"/>
    <w:rsid w:val="0019143D"/>
    <w:rsid w:val="001916F4"/>
    <w:rsid w:val="0019200B"/>
    <w:rsid w:val="00193D41"/>
    <w:rsid w:val="0019548F"/>
    <w:rsid w:val="001959F6"/>
    <w:rsid w:val="00197196"/>
    <w:rsid w:val="00197B2D"/>
    <w:rsid w:val="001A0F76"/>
    <w:rsid w:val="001A11C8"/>
    <w:rsid w:val="001A3813"/>
    <w:rsid w:val="001A61F0"/>
    <w:rsid w:val="001B206D"/>
    <w:rsid w:val="001B312E"/>
    <w:rsid w:val="001B40CC"/>
    <w:rsid w:val="001B4A3C"/>
    <w:rsid w:val="001B66D5"/>
    <w:rsid w:val="001C0F26"/>
    <w:rsid w:val="001C37AE"/>
    <w:rsid w:val="001C5067"/>
    <w:rsid w:val="001C5BC5"/>
    <w:rsid w:val="001D1200"/>
    <w:rsid w:val="001D272E"/>
    <w:rsid w:val="001D2D88"/>
    <w:rsid w:val="001D5AF3"/>
    <w:rsid w:val="001D6DC9"/>
    <w:rsid w:val="001D70EF"/>
    <w:rsid w:val="001D7A97"/>
    <w:rsid w:val="001D7FAE"/>
    <w:rsid w:val="001E1104"/>
    <w:rsid w:val="001E1912"/>
    <w:rsid w:val="001E4039"/>
    <w:rsid w:val="001E4E49"/>
    <w:rsid w:val="001E73AB"/>
    <w:rsid w:val="001F3B6D"/>
    <w:rsid w:val="001F4353"/>
    <w:rsid w:val="001F4913"/>
    <w:rsid w:val="001F786D"/>
    <w:rsid w:val="00200B97"/>
    <w:rsid w:val="002032A1"/>
    <w:rsid w:val="00204571"/>
    <w:rsid w:val="002104C8"/>
    <w:rsid w:val="00210DF9"/>
    <w:rsid w:val="00213679"/>
    <w:rsid w:val="00213A9F"/>
    <w:rsid w:val="0021424C"/>
    <w:rsid w:val="0021434A"/>
    <w:rsid w:val="00214958"/>
    <w:rsid w:val="00215F3D"/>
    <w:rsid w:val="00216C11"/>
    <w:rsid w:val="002211F2"/>
    <w:rsid w:val="002224CD"/>
    <w:rsid w:val="002228F5"/>
    <w:rsid w:val="00224449"/>
    <w:rsid w:val="00234848"/>
    <w:rsid w:val="00234C2A"/>
    <w:rsid w:val="002373B3"/>
    <w:rsid w:val="002413AB"/>
    <w:rsid w:val="002419F0"/>
    <w:rsid w:val="002433D6"/>
    <w:rsid w:val="00243993"/>
    <w:rsid w:val="002447FF"/>
    <w:rsid w:val="0024750A"/>
    <w:rsid w:val="002514F0"/>
    <w:rsid w:val="002521B4"/>
    <w:rsid w:val="0025366F"/>
    <w:rsid w:val="00253722"/>
    <w:rsid w:val="002572AC"/>
    <w:rsid w:val="00265BDA"/>
    <w:rsid w:val="00266088"/>
    <w:rsid w:val="00267A2B"/>
    <w:rsid w:val="002724B8"/>
    <w:rsid w:val="00273815"/>
    <w:rsid w:val="002742AB"/>
    <w:rsid w:val="0027519C"/>
    <w:rsid w:val="00275D0A"/>
    <w:rsid w:val="002772A2"/>
    <w:rsid w:val="00277FE6"/>
    <w:rsid w:val="00282EC6"/>
    <w:rsid w:val="00286AB8"/>
    <w:rsid w:val="002A40EA"/>
    <w:rsid w:val="002A4813"/>
    <w:rsid w:val="002B307E"/>
    <w:rsid w:val="002B7B4B"/>
    <w:rsid w:val="002C2620"/>
    <w:rsid w:val="002C2887"/>
    <w:rsid w:val="002C52C5"/>
    <w:rsid w:val="002C54A0"/>
    <w:rsid w:val="002C5CEC"/>
    <w:rsid w:val="002D196D"/>
    <w:rsid w:val="002D355F"/>
    <w:rsid w:val="002D4EAC"/>
    <w:rsid w:val="002E0615"/>
    <w:rsid w:val="002E3190"/>
    <w:rsid w:val="002E38EB"/>
    <w:rsid w:val="002E45A2"/>
    <w:rsid w:val="002E4C1A"/>
    <w:rsid w:val="002E4C75"/>
    <w:rsid w:val="002E6D3B"/>
    <w:rsid w:val="002E7557"/>
    <w:rsid w:val="002E7AEB"/>
    <w:rsid w:val="002F0F48"/>
    <w:rsid w:val="002F3DED"/>
    <w:rsid w:val="00305E1A"/>
    <w:rsid w:val="0031108C"/>
    <w:rsid w:val="00312ED9"/>
    <w:rsid w:val="003152D7"/>
    <w:rsid w:val="0031532F"/>
    <w:rsid w:val="00315A57"/>
    <w:rsid w:val="003173E3"/>
    <w:rsid w:val="0032294A"/>
    <w:rsid w:val="00322E13"/>
    <w:rsid w:val="00324CFD"/>
    <w:rsid w:val="003277A5"/>
    <w:rsid w:val="00327845"/>
    <w:rsid w:val="00327994"/>
    <w:rsid w:val="00327DE1"/>
    <w:rsid w:val="00330D15"/>
    <w:rsid w:val="003360D7"/>
    <w:rsid w:val="00340762"/>
    <w:rsid w:val="003455D3"/>
    <w:rsid w:val="0034562D"/>
    <w:rsid w:val="00345EC1"/>
    <w:rsid w:val="00346345"/>
    <w:rsid w:val="0035413F"/>
    <w:rsid w:val="0036005B"/>
    <w:rsid w:val="00361377"/>
    <w:rsid w:val="003637E4"/>
    <w:rsid w:val="003641E6"/>
    <w:rsid w:val="00364735"/>
    <w:rsid w:val="0036574A"/>
    <w:rsid w:val="00366FF9"/>
    <w:rsid w:val="00375FD1"/>
    <w:rsid w:val="00380C51"/>
    <w:rsid w:val="00381690"/>
    <w:rsid w:val="0038480C"/>
    <w:rsid w:val="00385DB5"/>
    <w:rsid w:val="003970A3"/>
    <w:rsid w:val="003A1B47"/>
    <w:rsid w:val="003A2856"/>
    <w:rsid w:val="003A317C"/>
    <w:rsid w:val="003A3962"/>
    <w:rsid w:val="003A3BF7"/>
    <w:rsid w:val="003A510F"/>
    <w:rsid w:val="003A5A61"/>
    <w:rsid w:val="003C230F"/>
    <w:rsid w:val="003C7693"/>
    <w:rsid w:val="003C76B2"/>
    <w:rsid w:val="003D0193"/>
    <w:rsid w:val="003D066E"/>
    <w:rsid w:val="003D1534"/>
    <w:rsid w:val="003D1BB7"/>
    <w:rsid w:val="003D282A"/>
    <w:rsid w:val="003D28AB"/>
    <w:rsid w:val="003D68B4"/>
    <w:rsid w:val="003E51E9"/>
    <w:rsid w:val="003E7FF3"/>
    <w:rsid w:val="003F2682"/>
    <w:rsid w:val="003F45CD"/>
    <w:rsid w:val="003F56B6"/>
    <w:rsid w:val="003F7869"/>
    <w:rsid w:val="00401CCA"/>
    <w:rsid w:val="00404BED"/>
    <w:rsid w:val="00406B4E"/>
    <w:rsid w:val="00410467"/>
    <w:rsid w:val="004119B7"/>
    <w:rsid w:val="00420253"/>
    <w:rsid w:val="00420637"/>
    <w:rsid w:val="00421806"/>
    <w:rsid w:val="00421B91"/>
    <w:rsid w:val="00422C45"/>
    <w:rsid w:val="00424F39"/>
    <w:rsid w:val="00425E70"/>
    <w:rsid w:val="00426F3A"/>
    <w:rsid w:val="004276E6"/>
    <w:rsid w:val="00431306"/>
    <w:rsid w:val="00431588"/>
    <w:rsid w:val="004324CD"/>
    <w:rsid w:val="00440B9B"/>
    <w:rsid w:val="00442E75"/>
    <w:rsid w:val="00443024"/>
    <w:rsid w:val="004455CB"/>
    <w:rsid w:val="004474B5"/>
    <w:rsid w:val="00453A37"/>
    <w:rsid w:val="00454274"/>
    <w:rsid w:val="00456269"/>
    <w:rsid w:val="00457D57"/>
    <w:rsid w:val="00457DED"/>
    <w:rsid w:val="004617DC"/>
    <w:rsid w:val="00464057"/>
    <w:rsid w:val="00465114"/>
    <w:rsid w:val="004663D1"/>
    <w:rsid w:val="00466FE6"/>
    <w:rsid w:val="00472E77"/>
    <w:rsid w:val="00474C31"/>
    <w:rsid w:val="0047535F"/>
    <w:rsid w:val="004766BC"/>
    <w:rsid w:val="00476B36"/>
    <w:rsid w:val="00480EEC"/>
    <w:rsid w:val="00481730"/>
    <w:rsid w:val="00481B7E"/>
    <w:rsid w:val="00485314"/>
    <w:rsid w:val="00486DB0"/>
    <w:rsid w:val="00486E9D"/>
    <w:rsid w:val="00487768"/>
    <w:rsid w:val="00491B01"/>
    <w:rsid w:val="004920AB"/>
    <w:rsid w:val="00492DA0"/>
    <w:rsid w:val="00495226"/>
    <w:rsid w:val="0049574C"/>
    <w:rsid w:val="00496F11"/>
    <w:rsid w:val="004A2504"/>
    <w:rsid w:val="004A6B87"/>
    <w:rsid w:val="004B00C0"/>
    <w:rsid w:val="004B0D68"/>
    <w:rsid w:val="004B0F92"/>
    <w:rsid w:val="004B1CAB"/>
    <w:rsid w:val="004B4796"/>
    <w:rsid w:val="004B5565"/>
    <w:rsid w:val="004B575F"/>
    <w:rsid w:val="004B7323"/>
    <w:rsid w:val="004C2354"/>
    <w:rsid w:val="004C3CEF"/>
    <w:rsid w:val="004C763B"/>
    <w:rsid w:val="004D0B54"/>
    <w:rsid w:val="004D4523"/>
    <w:rsid w:val="004D5105"/>
    <w:rsid w:val="004E7173"/>
    <w:rsid w:val="004F0251"/>
    <w:rsid w:val="005014F6"/>
    <w:rsid w:val="00501CD5"/>
    <w:rsid w:val="005071B9"/>
    <w:rsid w:val="0050787F"/>
    <w:rsid w:val="00511E1F"/>
    <w:rsid w:val="00513D58"/>
    <w:rsid w:val="00520115"/>
    <w:rsid w:val="005206DD"/>
    <w:rsid w:val="005206FF"/>
    <w:rsid w:val="00520CB1"/>
    <w:rsid w:val="00521F6C"/>
    <w:rsid w:val="00522C9E"/>
    <w:rsid w:val="00523556"/>
    <w:rsid w:val="00526154"/>
    <w:rsid w:val="00527645"/>
    <w:rsid w:val="00530D19"/>
    <w:rsid w:val="005326F5"/>
    <w:rsid w:val="0053324D"/>
    <w:rsid w:val="00533C47"/>
    <w:rsid w:val="00534499"/>
    <w:rsid w:val="005415B1"/>
    <w:rsid w:val="00542D2C"/>
    <w:rsid w:val="00546D3D"/>
    <w:rsid w:val="00546E4A"/>
    <w:rsid w:val="00550735"/>
    <w:rsid w:val="0055124A"/>
    <w:rsid w:val="005523AF"/>
    <w:rsid w:val="0055374E"/>
    <w:rsid w:val="00553886"/>
    <w:rsid w:val="00553DE5"/>
    <w:rsid w:val="00555D28"/>
    <w:rsid w:val="005563F2"/>
    <w:rsid w:val="00556B5A"/>
    <w:rsid w:val="00563C4B"/>
    <w:rsid w:val="00571A0E"/>
    <w:rsid w:val="00571FBF"/>
    <w:rsid w:val="00572846"/>
    <w:rsid w:val="00572C6E"/>
    <w:rsid w:val="0057580A"/>
    <w:rsid w:val="00576878"/>
    <w:rsid w:val="00577B45"/>
    <w:rsid w:val="00577E72"/>
    <w:rsid w:val="0058265A"/>
    <w:rsid w:val="0059139D"/>
    <w:rsid w:val="00591EEC"/>
    <w:rsid w:val="005964DB"/>
    <w:rsid w:val="005A0602"/>
    <w:rsid w:val="005A4646"/>
    <w:rsid w:val="005A4EFE"/>
    <w:rsid w:val="005A5986"/>
    <w:rsid w:val="005A7030"/>
    <w:rsid w:val="005B1531"/>
    <w:rsid w:val="005B33DF"/>
    <w:rsid w:val="005B3731"/>
    <w:rsid w:val="005B51F7"/>
    <w:rsid w:val="005B6BBE"/>
    <w:rsid w:val="005C05B2"/>
    <w:rsid w:val="005C223F"/>
    <w:rsid w:val="005C4417"/>
    <w:rsid w:val="005C6A07"/>
    <w:rsid w:val="005D0B69"/>
    <w:rsid w:val="005D1DEC"/>
    <w:rsid w:val="005D6BBC"/>
    <w:rsid w:val="005E09A0"/>
    <w:rsid w:val="005E2B18"/>
    <w:rsid w:val="005E2B4A"/>
    <w:rsid w:val="005E302D"/>
    <w:rsid w:val="005E58F6"/>
    <w:rsid w:val="005F0C88"/>
    <w:rsid w:val="005F1A36"/>
    <w:rsid w:val="005F325A"/>
    <w:rsid w:val="005F35C9"/>
    <w:rsid w:val="005F41A8"/>
    <w:rsid w:val="005F4411"/>
    <w:rsid w:val="00600F31"/>
    <w:rsid w:val="0060104A"/>
    <w:rsid w:val="00601F19"/>
    <w:rsid w:val="0060313D"/>
    <w:rsid w:val="006065F5"/>
    <w:rsid w:val="006100A3"/>
    <w:rsid w:val="006111A0"/>
    <w:rsid w:val="00611F4C"/>
    <w:rsid w:val="0061309F"/>
    <w:rsid w:val="00614653"/>
    <w:rsid w:val="00615422"/>
    <w:rsid w:val="0062365F"/>
    <w:rsid w:val="00626626"/>
    <w:rsid w:val="00626C4E"/>
    <w:rsid w:val="006302F7"/>
    <w:rsid w:val="0063060A"/>
    <w:rsid w:val="006310FE"/>
    <w:rsid w:val="00632CA1"/>
    <w:rsid w:val="00633594"/>
    <w:rsid w:val="00633840"/>
    <w:rsid w:val="00635F93"/>
    <w:rsid w:val="00636388"/>
    <w:rsid w:val="0064129F"/>
    <w:rsid w:val="00644BCA"/>
    <w:rsid w:val="00646697"/>
    <w:rsid w:val="0064794C"/>
    <w:rsid w:val="00647BAC"/>
    <w:rsid w:val="006520BA"/>
    <w:rsid w:val="00652450"/>
    <w:rsid w:val="00657A80"/>
    <w:rsid w:val="00657A8B"/>
    <w:rsid w:val="0066303B"/>
    <w:rsid w:val="00663AD2"/>
    <w:rsid w:val="00663C92"/>
    <w:rsid w:val="00666A6E"/>
    <w:rsid w:val="006719CD"/>
    <w:rsid w:val="00672FCC"/>
    <w:rsid w:val="0067628E"/>
    <w:rsid w:val="006773EB"/>
    <w:rsid w:val="00682685"/>
    <w:rsid w:val="00684567"/>
    <w:rsid w:val="00684E2D"/>
    <w:rsid w:val="006924A3"/>
    <w:rsid w:val="006938A2"/>
    <w:rsid w:val="00694AD6"/>
    <w:rsid w:val="006968FA"/>
    <w:rsid w:val="006972CE"/>
    <w:rsid w:val="006A32CE"/>
    <w:rsid w:val="006A3494"/>
    <w:rsid w:val="006A50AB"/>
    <w:rsid w:val="006A57D4"/>
    <w:rsid w:val="006A58E1"/>
    <w:rsid w:val="006B412E"/>
    <w:rsid w:val="006B69B5"/>
    <w:rsid w:val="006C163D"/>
    <w:rsid w:val="006D0F0C"/>
    <w:rsid w:val="006D12D5"/>
    <w:rsid w:val="006D5832"/>
    <w:rsid w:val="006D5F09"/>
    <w:rsid w:val="006D685D"/>
    <w:rsid w:val="006E76C0"/>
    <w:rsid w:val="006E7F7E"/>
    <w:rsid w:val="006F10A8"/>
    <w:rsid w:val="006F1482"/>
    <w:rsid w:val="006F2E62"/>
    <w:rsid w:val="006F7086"/>
    <w:rsid w:val="006F7467"/>
    <w:rsid w:val="007017C1"/>
    <w:rsid w:val="00701D0E"/>
    <w:rsid w:val="00702A24"/>
    <w:rsid w:val="007031B1"/>
    <w:rsid w:val="00703422"/>
    <w:rsid w:val="007112F7"/>
    <w:rsid w:val="00711FF9"/>
    <w:rsid w:val="0071504D"/>
    <w:rsid w:val="007217BE"/>
    <w:rsid w:val="00723ACB"/>
    <w:rsid w:val="00725FE1"/>
    <w:rsid w:val="007266FD"/>
    <w:rsid w:val="00731A3F"/>
    <w:rsid w:val="00732349"/>
    <w:rsid w:val="00735AC2"/>
    <w:rsid w:val="00736AF3"/>
    <w:rsid w:val="00741BAB"/>
    <w:rsid w:val="00746A8F"/>
    <w:rsid w:val="00752F38"/>
    <w:rsid w:val="007543DD"/>
    <w:rsid w:val="00756F72"/>
    <w:rsid w:val="00757CF0"/>
    <w:rsid w:val="0076049B"/>
    <w:rsid w:val="00763C3C"/>
    <w:rsid w:val="00765668"/>
    <w:rsid w:val="00765ACA"/>
    <w:rsid w:val="00766569"/>
    <w:rsid w:val="00774433"/>
    <w:rsid w:val="00775067"/>
    <w:rsid w:val="00775D0A"/>
    <w:rsid w:val="007772DE"/>
    <w:rsid w:val="00777D73"/>
    <w:rsid w:val="0078016B"/>
    <w:rsid w:val="00781191"/>
    <w:rsid w:val="00794C48"/>
    <w:rsid w:val="007A10FC"/>
    <w:rsid w:val="007A37B9"/>
    <w:rsid w:val="007A3A87"/>
    <w:rsid w:val="007A743F"/>
    <w:rsid w:val="007B23D4"/>
    <w:rsid w:val="007B5E83"/>
    <w:rsid w:val="007B6882"/>
    <w:rsid w:val="007C109A"/>
    <w:rsid w:val="007C41D2"/>
    <w:rsid w:val="007C473C"/>
    <w:rsid w:val="007C475F"/>
    <w:rsid w:val="007C7D61"/>
    <w:rsid w:val="007D2D27"/>
    <w:rsid w:val="007D44CB"/>
    <w:rsid w:val="007D452C"/>
    <w:rsid w:val="007D4D1E"/>
    <w:rsid w:val="007D625C"/>
    <w:rsid w:val="007E0E56"/>
    <w:rsid w:val="007E46F8"/>
    <w:rsid w:val="007E56BF"/>
    <w:rsid w:val="007F0B0E"/>
    <w:rsid w:val="007F144D"/>
    <w:rsid w:val="007F6E7B"/>
    <w:rsid w:val="007F7B57"/>
    <w:rsid w:val="00802622"/>
    <w:rsid w:val="00804A19"/>
    <w:rsid w:val="00806898"/>
    <w:rsid w:val="008076F1"/>
    <w:rsid w:val="00811032"/>
    <w:rsid w:val="008110FD"/>
    <w:rsid w:val="00811AFE"/>
    <w:rsid w:val="008140AA"/>
    <w:rsid w:val="00815C79"/>
    <w:rsid w:val="00820DA0"/>
    <w:rsid w:val="008260F9"/>
    <w:rsid w:val="00832452"/>
    <w:rsid w:val="00835F52"/>
    <w:rsid w:val="008368E4"/>
    <w:rsid w:val="00837647"/>
    <w:rsid w:val="00840FF7"/>
    <w:rsid w:val="008419A7"/>
    <w:rsid w:val="00841C1E"/>
    <w:rsid w:val="00842274"/>
    <w:rsid w:val="0084713F"/>
    <w:rsid w:val="00850F4B"/>
    <w:rsid w:val="00851BB0"/>
    <w:rsid w:val="008533B8"/>
    <w:rsid w:val="008553F2"/>
    <w:rsid w:val="0085711F"/>
    <w:rsid w:val="008606C3"/>
    <w:rsid w:val="00861F5E"/>
    <w:rsid w:val="00862D76"/>
    <w:rsid w:val="00862E89"/>
    <w:rsid w:val="00865FEE"/>
    <w:rsid w:val="008677A7"/>
    <w:rsid w:val="00870D6D"/>
    <w:rsid w:val="008716E3"/>
    <w:rsid w:val="0087198F"/>
    <w:rsid w:val="008725CB"/>
    <w:rsid w:val="008760C5"/>
    <w:rsid w:val="00876C8D"/>
    <w:rsid w:val="008777A5"/>
    <w:rsid w:val="00877F58"/>
    <w:rsid w:val="0088531F"/>
    <w:rsid w:val="008861EF"/>
    <w:rsid w:val="008862CA"/>
    <w:rsid w:val="00890871"/>
    <w:rsid w:val="00890B07"/>
    <w:rsid w:val="00890E3F"/>
    <w:rsid w:val="008924B2"/>
    <w:rsid w:val="00893C61"/>
    <w:rsid w:val="0089443E"/>
    <w:rsid w:val="00895371"/>
    <w:rsid w:val="008957AD"/>
    <w:rsid w:val="00896E2A"/>
    <w:rsid w:val="008A14F1"/>
    <w:rsid w:val="008A1734"/>
    <w:rsid w:val="008A2299"/>
    <w:rsid w:val="008A787C"/>
    <w:rsid w:val="008B39EB"/>
    <w:rsid w:val="008B5A1C"/>
    <w:rsid w:val="008C2112"/>
    <w:rsid w:val="008C2367"/>
    <w:rsid w:val="008D142E"/>
    <w:rsid w:val="008D3891"/>
    <w:rsid w:val="008D4B52"/>
    <w:rsid w:val="008D6840"/>
    <w:rsid w:val="008E20EE"/>
    <w:rsid w:val="008E250C"/>
    <w:rsid w:val="008E3760"/>
    <w:rsid w:val="008E4590"/>
    <w:rsid w:val="008E5CAC"/>
    <w:rsid w:val="008E6E35"/>
    <w:rsid w:val="008F0D82"/>
    <w:rsid w:val="008F0F7F"/>
    <w:rsid w:val="008F13E9"/>
    <w:rsid w:val="008F2438"/>
    <w:rsid w:val="008F3AF9"/>
    <w:rsid w:val="008F559F"/>
    <w:rsid w:val="008F6FF6"/>
    <w:rsid w:val="00906E6E"/>
    <w:rsid w:val="0090743D"/>
    <w:rsid w:val="0091330A"/>
    <w:rsid w:val="009133AB"/>
    <w:rsid w:val="00914DD1"/>
    <w:rsid w:val="009159DB"/>
    <w:rsid w:val="00916CDC"/>
    <w:rsid w:val="0092525E"/>
    <w:rsid w:val="009325AA"/>
    <w:rsid w:val="00932D95"/>
    <w:rsid w:val="009336C8"/>
    <w:rsid w:val="00933B0D"/>
    <w:rsid w:val="009377CB"/>
    <w:rsid w:val="00941F10"/>
    <w:rsid w:val="009435E5"/>
    <w:rsid w:val="009520A5"/>
    <w:rsid w:val="00953CDD"/>
    <w:rsid w:val="009558E1"/>
    <w:rsid w:val="0095720C"/>
    <w:rsid w:val="0095741F"/>
    <w:rsid w:val="00960808"/>
    <w:rsid w:val="009610B2"/>
    <w:rsid w:val="00966B9F"/>
    <w:rsid w:val="0097136F"/>
    <w:rsid w:val="00971AFD"/>
    <w:rsid w:val="009736BC"/>
    <w:rsid w:val="00973B4F"/>
    <w:rsid w:val="009754BF"/>
    <w:rsid w:val="00976F99"/>
    <w:rsid w:val="009770E2"/>
    <w:rsid w:val="00981BBF"/>
    <w:rsid w:val="0098202E"/>
    <w:rsid w:val="00982C89"/>
    <w:rsid w:val="009834AF"/>
    <w:rsid w:val="00983FAA"/>
    <w:rsid w:val="009852E3"/>
    <w:rsid w:val="00986D5A"/>
    <w:rsid w:val="00991072"/>
    <w:rsid w:val="0099174E"/>
    <w:rsid w:val="009964EA"/>
    <w:rsid w:val="00996C79"/>
    <w:rsid w:val="009A032A"/>
    <w:rsid w:val="009A4137"/>
    <w:rsid w:val="009A640F"/>
    <w:rsid w:val="009A6A6F"/>
    <w:rsid w:val="009A6B25"/>
    <w:rsid w:val="009A7EC9"/>
    <w:rsid w:val="009B11B5"/>
    <w:rsid w:val="009B2246"/>
    <w:rsid w:val="009B2A9B"/>
    <w:rsid w:val="009B30A6"/>
    <w:rsid w:val="009B33F0"/>
    <w:rsid w:val="009C1786"/>
    <w:rsid w:val="009C23B2"/>
    <w:rsid w:val="009C32F5"/>
    <w:rsid w:val="009C4BBA"/>
    <w:rsid w:val="009C4CFD"/>
    <w:rsid w:val="009C4FAC"/>
    <w:rsid w:val="009C6233"/>
    <w:rsid w:val="009D1142"/>
    <w:rsid w:val="009D19C9"/>
    <w:rsid w:val="009D2E52"/>
    <w:rsid w:val="009D4A35"/>
    <w:rsid w:val="009D5164"/>
    <w:rsid w:val="009D7A03"/>
    <w:rsid w:val="009E0DE4"/>
    <w:rsid w:val="009F1802"/>
    <w:rsid w:val="009F1961"/>
    <w:rsid w:val="009F3CEB"/>
    <w:rsid w:val="009F58EF"/>
    <w:rsid w:val="00A0011F"/>
    <w:rsid w:val="00A00901"/>
    <w:rsid w:val="00A00E18"/>
    <w:rsid w:val="00A02585"/>
    <w:rsid w:val="00A037BA"/>
    <w:rsid w:val="00A06910"/>
    <w:rsid w:val="00A12187"/>
    <w:rsid w:val="00A14D76"/>
    <w:rsid w:val="00A16457"/>
    <w:rsid w:val="00A2017E"/>
    <w:rsid w:val="00A2171E"/>
    <w:rsid w:val="00A23A54"/>
    <w:rsid w:val="00A25148"/>
    <w:rsid w:val="00A260ED"/>
    <w:rsid w:val="00A266F4"/>
    <w:rsid w:val="00A26A97"/>
    <w:rsid w:val="00A26FCB"/>
    <w:rsid w:val="00A2779A"/>
    <w:rsid w:val="00A3014F"/>
    <w:rsid w:val="00A30F21"/>
    <w:rsid w:val="00A32AFA"/>
    <w:rsid w:val="00A40821"/>
    <w:rsid w:val="00A415FC"/>
    <w:rsid w:val="00A4531F"/>
    <w:rsid w:val="00A46A04"/>
    <w:rsid w:val="00A47B42"/>
    <w:rsid w:val="00A50C28"/>
    <w:rsid w:val="00A5243F"/>
    <w:rsid w:val="00A53E11"/>
    <w:rsid w:val="00A54CF4"/>
    <w:rsid w:val="00A57949"/>
    <w:rsid w:val="00A60E29"/>
    <w:rsid w:val="00A67A02"/>
    <w:rsid w:val="00A711EB"/>
    <w:rsid w:val="00A714A5"/>
    <w:rsid w:val="00A7285E"/>
    <w:rsid w:val="00A7460E"/>
    <w:rsid w:val="00A822F9"/>
    <w:rsid w:val="00A83D85"/>
    <w:rsid w:val="00A85999"/>
    <w:rsid w:val="00A923A8"/>
    <w:rsid w:val="00A95A97"/>
    <w:rsid w:val="00AA0597"/>
    <w:rsid w:val="00AA0806"/>
    <w:rsid w:val="00AA0849"/>
    <w:rsid w:val="00AA198C"/>
    <w:rsid w:val="00AA5E46"/>
    <w:rsid w:val="00AA652B"/>
    <w:rsid w:val="00AA7F79"/>
    <w:rsid w:val="00AB0170"/>
    <w:rsid w:val="00AB6133"/>
    <w:rsid w:val="00AB7157"/>
    <w:rsid w:val="00AC3D5C"/>
    <w:rsid w:val="00AC5556"/>
    <w:rsid w:val="00AD4494"/>
    <w:rsid w:val="00AD4F58"/>
    <w:rsid w:val="00AD578F"/>
    <w:rsid w:val="00AD5EA4"/>
    <w:rsid w:val="00AD6A78"/>
    <w:rsid w:val="00AD7718"/>
    <w:rsid w:val="00AE0F40"/>
    <w:rsid w:val="00AE1E9A"/>
    <w:rsid w:val="00AE3B23"/>
    <w:rsid w:val="00AE3E21"/>
    <w:rsid w:val="00AE49D7"/>
    <w:rsid w:val="00AF552B"/>
    <w:rsid w:val="00B00AEC"/>
    <w:rsid w:val="00B027D8"/>
    <w:rsid w:val="00B02B3F"/>
    <w:rsid w:val="00B04CB1"/>
    <w:rsid w:val="00B07625"/>
    <w:rsid w:val="00B11B17"/>
    <w:rsid w:val="00B13B14"/>
    <w:rsid w:val="00B220EE"/>
    <w:rsid w:val="00B2242B"/>
    <w:rsid w:val="00B227DF"/>
    <w:rsid w:val="00B301E5"/>
    <w:rsid w:val="00B30932"/>
    <w:rsid w:val="00B34583"/>
    <w:rsid w:val="00B4011B"/>
    <w:rsid w:val="00B41D9A"/>
    <w:rsid w:val="00B45E4D"/>
    <w:rsid w:val="00B45E59"/>
    <w:rsid w:val="00B478B6"/>
    <w:rsid w:val="00B52137"/>
    <w:rsid w:val="00B637A2"/>
    <w:rsid w:val="00B70097"/>
    <w:rsid w:val="00B70AEC"/>
    <w:rsid w:val="00B71E94"/>
    <w:rsid w:val="00B72534"/>
    <w:rsid w:val="00B72C1A"/>
    <w:rsid w:val="00B7348D"/>
    <w:rsid w:val="00B7352D"/>
    <w:rsid w:val="00B74276"/>
    <w:rsid w:val="00B77ED0"/>
    <w:rsid w:val="00B82C71"/>
    <w:rsid w:val="00B845E4"/>
    <w:rsid w:val="00B87A3F"/>
    <w:rsid w:val="00B87E6E"/>
    <w:rsid w:val="00B901EC"/>
    <w:rsid w:val="00B90266"/>
    <w:rsid w:val="00B93ACE"/>
    <w:rsid w:val="00B94160"/>
    <w:rsid w:val="00B9494F"/>
    <w:rsid w:val="00B95347"/>
    <w:rsid w:val="00B96C7A"/>
    <w:rsid w:val="00B975EC"/>
    <w:rsid w:val="00B97A2B"/>
    <w:rsid w:val="00BA25E2"/>
    <w:rsid w:val="00BA45F1"/>
    <w:rsid w:val="00BA47C7"/>
    <w:rsid w:val="00BB0AE8"/>
    <w:rsid w:val="00BB133B"/>
    <w:rsid w:val="00BB2809"/>
    <w:rsid w:val="00BB3DB3"/>
    <w:rsid w:val="00BC231D"/>
    <w:rsid w:val="00BC3F38"/>
    <w:rsid w:val="00BC4847"/>
    <w:rsid w:val="00BC610B"/>
    <w:rsid w:val="00BD1DB0"/>
    <w:rsid w:val="00BD2EBE"/>
    <w:rsid w:val="00BD7780"/>
    <w:rsid w:val="00BD7F9B"/>
    <w:rsid w:val="00BE21AA"/>
    <w:rsid w:val="00BE4746"/>
    <w:rsid w:val="00BE5ADA"/>
    <w:rsid w:val="00BE739C"/>
    <w:rsid w:val="00BF336B"/>
    <w:rsid w:val="00BF5B88"/>
    <w:rsid w:val="00BF6CC8"/>
    <w:rsid w:val="00C00797"/>
    <w:rsid w:val="00C00FEA"/>
    <w:rsid w:val="00C05D25"/>
    <w:rsid w:val="00C1225A"/>
    <w:rsid w:val="00C152C9"/>
    <w:rsid w:val="00C23097"/>
    <w:rsid w:val="00C30345"/>
    <w:rsid w:val="00C30AE3"/>
    <w:rsid w:val="00C31287"/>
    <w:rsid w:val="00C32414"/>
    <w:rsid w:val="00C325B0"/>
    <w:rsid w:val="00C3495F"/>
    <w:rsid w:val="00C37E11"/>
    <w:rsid w:val="00C410E1"/>
    <w:rsid w:val="00C4217A"/>
    <w:rsid w:val="00C47090"/>
    <w:rsid w:val="00C50A09"/>
    <w:rsid w:val="00C551B1"/>
    <w:rsid w:val="00C61887"/>
    <w:rsid w:val="00C61CB6"/>
    <w:rsid w:val="00C74440"/>
    <w:rsid w:val="00C76337"/>
    <w:rsid w:val="00C76537"/>
    <w:rsid w:val="00C778F9"/>
    <w:rsid w:val="00C77FD4"/>
    <w:rsid w:val="00C8116E"/>
    <w:rsid w:val="00C811E6"/>
    <w:rsid w:val="00C823DD"/>
    <w:rsid w:val="00C82E7D"/>
    <w:rsid w:val="00C83942"/>
    <w:rsid w:val="00C84D88"/>
    <w:rsid w:val="00C8753E"/>
    <w:rsid w:val="00C92D3C"/>
    <w:rsid w:val="00C94E32"/>
    <w:rsid w:val="00CA08C9"/>
    <w:rsid w:val="00CA578D"/>
    <w:rsid w:val="00CB456C"/>
    <w:rsid w:val="00CB5E79"/>
    <w:rsid w:val="00CC054C"/>
    <w:rsid w:val="00CC1CD5"/>
    <w:rsid w:val="00CC3C4E"/>
    <w:rsid w:val="00CC4B2E"/>
    <w:rsid w:val="00CC694F"/>
    <w:rsid w:val="00CD02EA"/>
    <w:rsid w:val="00CD21D5"/>
    <w:rsid w:val="00CD251B"/>
    <w:rsid w:val="00CD33AD"/>
    <w:rsid w:val="00CD5029"/>
    <w:rsid w:val="00CD7F52"/>
    <w:rsid w:val="00CE1623"/>
    <w:rsid w:val="00CE2885"/>
    <w:rsid w:val="00CE2D46"/>
    <w:rsid w:val="00CE3E20"/>
    <w:rsid w:val="00CE5BDA"/>
    <w:rsid w:val="00CE5CAB"/>
    <w:rsid w:val="00CE6DF9"/>
    <w:rsid w:val="00CE6E21"/>
    <w:rsid w:val="00CF0E00"/>
    <w:rsid w:val="00CF29FA"/>
    <w:rsid w:val="00CF2E3F"/>
    <w:rsid w:val="00CF3EB4"/>
    <w:rsid w:val="00CF40B1"/>
    <w:rsid w:val="00CF466C"/>
    <w:rsid w:val="00D0010D"/>
    <w:rsid w:val="00D028D8"/>
    <w:rsid w:val="00D06AEF"/>
    <w:rsid w:val="00D114CB"/>
    <w:rsid w:val="00D14126"/>
    <w:rsid w:val="00D168FD"/>
    <w:rsid w:val="00D2446D"/>
    <w:rsid w:val="00D24DAE"/>
    <w:rsid w:val="00D2602C"/>
    <w:rsid w:val="00D2761D"/>
    <w:rsid w:val="00D30629"/>
    <w:rsid w:val="00D30BCF"/>
    <w:rsid w:val="00D3396C"/>
    <w:rsid w:val="00D36DBA"/>
    <w:rsid w:val="00D40B17"/>
    <w:rsid w:val="00D41385"/>
    <w:rsid w:val="00D5017E"/>
    <w:rsid w:val="00D503DD"/>
    <w:rsid w:val="00D508B8"/>
    <w:rsid w:val="00D51A42"/>
    <w:rsid w:val="00D533FD"/>
    <w:rsid w:val="00D60F74"/>
    <w:rsid w:val="00D65955"/>
    <w:rsid w:val="00D6652C"/>
    <w:rsid w:val="00D72906"/>
    <w:rsid w:val="00D76B4C"/>
    <w:rsid w:val="00D770A8"/>
    <w:rsid w:val="00D80376"/>
    <w:rsid w:val="00D824AB"/>
    <w:rsid w:val="00D82704"/>
    <w:rsid w:val="00D84CAD"/>
    <w:rsid w:val="00D86713"/>
    <w:rsid w:val="00D869AF"/>
    <w:rsid w:val="00D91483"/>
    <w:rsid w:val="00D95FCF"/>
    <w:rsid w:val="00DA39AD"/>
    <w:rsid w:val="00DA4A81"/>
    <w:rsid w:val="00DA694E"/>
    <w:rsid w:val="00DA7CA9"/>
    <w:rsid w:val="00DB28FB"/>
    <w:rsid w:val="00DB431C"/>
    <w:rsid w:val="00DB5B00"/>
    <w:rsid w:val="00DB62D1"/>
    <w:rsid w:val="00DB6466"/>
    <w:rsid w:val="00DB7226"/>
    <w:rsid w:val="00DC3835"/>
    <w:rsid w:val="00DC46FD"/>
    <w:rsid w:val="00DC66E5"/>
    <w:rsid w:val="00DD4E14"/>
    <w:rsid w:val="00DD57D8"/>
    <w:rsid w:val="00DD68B7"/>
    <w:rsid w:val="00DD700C"/>
    <w:rsid w:val="00DE01D8"/>
    <w:rsid w:val="00DE29F3"/>
    <w:rsid w:val="00DE744D"/>
    <w:rsid w:val="00DF1DA9"/>
    <w:rsid w:val="00DF1DAF"/>
    <w:rsid w:val="00DF25E3"/>
    <w:rsid w:val="00DF373F"/>
    <w:rsid w:val="00DF3F2A"/>
    <w:rsid w:val="00DF469F"/>
    <w:rsid w:val="00DF4986"/>
    <w:rsid w:val="00E03AC1"/>
    <w:rsid w:val="00E101F1"/>
    <w:rsid w:val="00E10A3B"/>
    <w:rsid w:val="00E140F1"/>
    <w:rsid w:val="00E1545E"/>
    <w:rsid w:val="00E179E9"/>
    <w:rsid w:val="00E23894"/>
    <w:rsid w:val="00E23919"/>
    <w:rsid w:val="00E24C00"/>
    <w:rsid w:val="00E27852"/>
    <w:rsid w:val="00E31808"/>
    <w:rsid w:val="00E33D72"/>
    <w:rsid w:val="00E35707"/>
    <w:rsid w:val="00E417B6"/>
    <w:rsid w:val="00E4224F"/>
    <w:rsid w:val="00E4586E"/>
    <w:rsid w:val="00E50A86"/>
    <w:rsid w:val="00E52540"/>
    <w:rsid w:val="00E53009"/>
    <w:rsid w:val="00E551A0"/>
    <w:rsid w:val="00E5728B"/>
    <w:rsid w:val="00E64E09"/>
    <w:rsid w:val="00E656F1"/>
    <w:rsid w:val="00E672D1"/>
    <w:rsid w:val="00E7226E"/>
    <w:rsid w:val="00E726C5"/>
    <w:rsid w:val="00E75F7B"/>
    <w:rsid w:val="00E8049D"/>
    <w:rsid w:val="00E8052E"/>
    <w:rsid w:val="00E808E4"/>
    <w:rsid w:val="00E81931"/>
    <w:rsid w:val="00E82871"/>
    <w:rsid w:val="00E861CB"/>
    <w:rsid w:val="00E92B73"/>
    <w:rsid w:val="00E930B1"/>
    <w:rsid w:val="00E94C7D"/>
    <w:rsid w:val="00E955D7"/>
    <w:rsid w:val="00EA0F6C"/>
    <w:rsid w:val="00EA1020"/>
    <w:rsid w:val="00EA6152"/>
    <w:rsid w:val="00EA7DDD"/>
    <w:rsid w:val="00EB023F"/>
    <w:rsid w:val="00EB0AB9"/>
    <w:rsid w:val="00EB0F0F"/>
    <w:rsid w:val="00EB226F"/>
    <w:rsid w:val="00EB3E01"/>
    <w:rsid w:val="00EC10CB"/>
    <w:rsid w:val="00EC4074"/>
    <w:rsid w:val="00EC5FF2"/>
    <w:rsid w:val="00EC65D4"/>
    <w:rsid w:val="00EC6884"/>
    <w:rsid w:val="00EC7CE4"/>
    <w:rsid w:val="00ED438F"/>
    <w:rsid w:val="00ED5E3F"/>
    <w:rsid w:val="00EE4C14"/>
    <w:rsid w:val="00EE7567"/>
    <w:rsid w:val="00EE7CD0"/>
    <w:rsid w:val="00EF0034"/>
    <w:rsid w:val="00EF0812"/>
    <w:rsid w:val="00EF1BB6"/>
    <w:rsid w:val="00EF3190"/>
    <w:rsid w:val="00F059A9"/>
    <w:rsid w:val="00F064B1"/>
    <w:rsid w:val="00F07EA1"/>
    <w:rsid w:val="00F10F1E"/>
    <w:rsid w:val="00F1357D"/>
    <w:rsid w:val="00F142BD"/>
    <w:rsid w:val="00F17653"/>
    <w:rsid w:val="00F239AA"/>
    <w:rsid w:val="00F26707"/>
    <w:rsid w:val="00F30767"/>
    <w:rsid w:val="00F3137C"/>
    <w:rsid w:val="00F34939"/>
    <w:rsid w:val="00F35199"/>
    <w:rsid w:val="00F353C0"/>
    <w:rsid w:val="00F42DB1"/>
    <w:rsid w:val="00F43640"/>
    <w:rsid w:val="00F43867"/>
    <w:rsid w:val="00F50616"/>
    <w:rsid w:val="00F512EF"/>
    <w:rsid w:val="00F53487"/>
    <w:rsid w:val="00F5404C"/>
    <w:rsid w:val="00F54DEE"/>
    <w:rsid w:val="00F55924"/>
    <w:rsid w:val="00F564CD"/>
    <w:rsid w:val="00F641E6"/>
    <w:rsid w:val="00F667B8"/>
    <w:rsid w:val="00F72B63"/>
    <w:rsid w:val="00F737C1"/>
    <w:rsid w:val="00F77139"/>
    <w:rsid w:val="00F822B5"/>
    <w:rsid w:val="00F86EE8"/>
    <w:rsid w:val="00F94524"/>
    <w:rsid w:val="00F94F93"/>
    <w:rsid w:val="00FA21DD"/>
    <w:rsid w:val="00FA33B6"/>
    <w:rsid w:val="00FA3C85"/>
    <w:rsid w:val="00FA3FA0"/>
    <w:rsid w:val="00FB07E0"/>
    <w:rsid w:val="00FB09F0"/>
    <w:rsid w:val="00FB2C5F"/>
    <w:rsid w:val="00FB499F"/>
    <w:rsid w:val="00FC339C"/>
    <w:rsid w:val="00FC36BC"/>
    <w:rsid w:val="00FC5AF2"/>
    <w:rsid w:val="00FD28A2"/>
    <w:rsid w:val="00FD3E89"/>
    <w:rsid w:val="00FD4ED3"/>
    <w:rsid w:val="00FD6E2F"/>
    <w:rsid w:val="00FD7485"/>
    <w:rsid w:val="00FD7BB8"/>
    <w:rsid w:val="00FE167B"/>
    <w:rsid w:val="00FE50E4"/>
    <w:rsid w:val="00FF341C"/>
    <w:rsid w:val="00FF60FC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C2BD4C-DB9B-437B-9C48-7C62057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37647"/>
  </w:style>
  <w:style w:type="paragraph" w:styleId="ListParagraph">
    <w:name w:val="List Paragraph"/>
    <w:basedOn w:val="Normal"/>
    <w:uiPriority w:val="34"/>
    <w:qFormat/>
    <w:rsid w:val="00837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524"/>
  </w:style>
  <w:style w:type="paragraph" w:styleId="Footer">
    <w:name w:val="footer"/>
    <w:basedOn w:val="Normal"/>
    <w:link w:val="FooterChar"/>
    <w:uiPriority w:val="99"/>
    <w:semiHidden/>
    <w:unhideWhenUsed/>
    <w:rsid w:val="00F9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524"/>
  </w:style>
  <w:style w:type="table" w:styleId="TableGrid">
    <w:name w:val="Table Grid"/>
    <w:basedOn w:val="TableNormal"/>
    <w:uiPriority w:val="59"/>
    <w:rsid w:val="0027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2742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D8A2-6946-4373-B2A6-E0E3B16E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</vt:lpstr>
    </vt:vector>
  </TitlesOfParts>
  <Company/>
  <LinksUpToDate>false</LinksUpToDate>
  <CharactersWithSpaces>48564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</dc:title>
  <dc:creator>tony angleryd</dc:creator>
  <cp:lastModifiedBy>Mijalce Durgutov</cp:lastModifiedBy>
  <cp:revision>3</cp:revision>
  <cp:lastPrinted>2014-10-31T14:59:00Z</cp:lastPrinted>
  <dcterms:created xsi:type="dcterms:W3CDTF">2018-03-06T08:24:00Z</dcterms:created>
  <dcterms:modified xsi:type="dcterms:W3CDTF">2018-03-06T08:24:00Z</dcterms:modified>
</cp:coreProperties>
</file>